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1E" w:rsidRPr="004B315B" w:rsidRDefault="0006441E" w:rsidP="0006441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31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Вопрос №1: </w:t>
      </w:r>
      <w:r w:rsidR="004B315B" w:rsidRPr="004B315B">
        <w:rPr>
          <w:rFonts w:ascii="Times New Roman" w:hAnsi="Times New Roman" w:cs="Times New Roman"/>
          <w:sz w:val="20"/>
          <w:szCs w:val="20"/>
        </w:rPr>
        <w:t xml:space="preserve">Об утверждении Устава ПАО ГК «ТНС </w:t>
      </w:r>
      <w:proofErr w:type="spellStart"/>
      <w:r w:rsidR="004B315B" w:rsidRPr="004B315B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="004B315B" w:rsidRPr="004B315B">
        <w:rPr>
          <w:rFonts w:ascii="Times New Roman" w:hAnsi="Times New Roman" w:cs="Times New Roman"/>
          <w:sz w:val="20"/>
          <w:szCs w:val="20"/>
        </w:rPr>
        <w:t>» в новой редакции.</w:t>
      </w:r>
    </w:p>
    <w:p w:rsidR="0006441E" w:rsidRPr="004B315B" w:rsidRDefault="0006441E" w:rsidP="0006441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B315B">
        <w:rPr>
          <w:rFonts w:ascii="Times New Roman" w:eastAsia="Times New Roman" w:hAnsi="Times New Roman" w:cs="Times New Roman"/>
          <w:b/>
          <w:spacing w:val="-4"/>
          <w:sz w:val="20"/>
          <w:szCs w:val="20"/>
          <w:shd w:val="clear" w:color="auto" w:fill="FFFFFF"/>
          <w:lang w:eastAsia="ru-RU"/>
        </w:rPr>
        <w:t>Проект решения по вопросу №1:</w:t>
      </w:r>
      <w:r w:rsidRPr="004B315B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eastAsia="ru-RU"/>
        </w:rPr>
        <w:t xml:space="preserve"> </w:t>
      </w:r>
    </w:p>
    <w:p w:rsidR="004B315B" w:rsidRPr="004B315B" w:rsidRDefault="004B315B" w:rsidP="004B315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3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Устав Общества в новой редакции в соответствии с </w:t>
      </w:r>
      <w:r w:rsidRPr="004B31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Приложением №1.</w:t>
      </w:r>
    </w:p>
    <w:p w:rsidR="00713452" w:rsidRPr="004B315B" w:rsidRDefault="00713452" w:rsidP="000644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441E" w:rsidRPr="004B315B" w:rsidRDefault="0006441E" w:rsidP="000644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441E" w:rsidRPr="004B315B" w:rsidRDefault="0006441E" w:rsidP="0006441E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315B">
        <w:rPr>
          <w:rFonts w:ascii="Times New Roman" w:hAnsi="Times New Roman" w:cs="Times New Roman"/>
          <w:b/>
          <w:sz w:val="20"/>
          <w:szCs w:val="20"/>
        </w:rPr>
        <w:t>Вопрос №2:</w:t>
      </w:r>
      <w:r w:rsidRPr="004B315B">
        <w:rPr>
          <w:rFonts w:ascii="Times New Roman" w:hAnsi="Times New Roman" w:cs="Times New Roman"/>
          <w:sz w:val="20"/>
          <w:szCs w:val="20"/>
        </w:rPr>
        <w:t xml:space="preserve"> </w:t>
      </w:r>
      <w:r w:rsidR="004B315B" w:rsidRPr="004B315B">
        <w:rPr>
          <w:rFonts w:ascii="Times New Roman" w:hAnsi="Times New Roman" w:cs="Times New Roman"/>
          <w:sz w:val="20"/>
          <w:szCs w:val="20"/>
        </w:rPr>
        <w:t xml:space="preserve">Об утверждении Положения о Ревизионной комиссии ПАО ГК «ТНС </w:t>
      </w:r>
      <w:proofErr w:type="spellStart"/>
      <w:r w:rsidR="004B315B" w:rsidRPr="004B315B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="004B315B" w:rsidRPr="004B315B">
        <w:rPr>
          <w:rFonts w:ascii="Times New Roman" w:hAnsi="Times New Roman" w:cs="Times New Roman"/>
          <w:sz w:val="20"/>
          <w:szCs w:val="20"/>
        </w:rPr>
        <w:t>».</w:t>
      </w:r>
    </w:p>
    <w:p w:rsidR="0006441E" w:rsidRPr="004B315B" w:rsidRDefault="0006441E" w:rsidP="0006441E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eastAsia="ru-RU"/>
        </w:rPr>
      </w:pPr>
      <w:r w:rsidRPr="004B315B">
        <w:rPr>
          <w:rFonts w:ascii="Times New Roman" w:eastAsia="Times New Roman" w:hAnsi="Times New Roman" w:cs="Times New Roman"/>
          <w:b/>
          <w:spacing w:val="-4"/>
          <w:sz w:val="20"/>
          <w:szCs w:val="20"/>
          <w:shd w:val="clear" w:color="auto" w:fill="FFFFFF"/>
          <w:lang w:eastAsia="ru-RU"/>
        </w:rPr>
        <w:t>Проект решения по вопросу №2:</w:t>
      </w:r>
      <w:r w:rsidRPr="004B315B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  <w:lang w:eastAsia="ru-RU"/>
        </w:rPr>
        <w:t xml:space="preserve"> </w:t>
      </w:r>
    </w:p>
    <w:p w:rsidR="004B315B" w:rsidRPr="004B315B" w:rsidRDefault="004B315B" w:rsidP="004B315B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Утвердить Положение о </w:t>
      </w:r>
      <w:r w:rsidRPr="004B315B">
        <w:rPr>
          <w:rFonts w:ascii="Times New Roman" w:hAnsi="Times New Roman" w:cs="Times New Roman"/>
          <w:sz w:val="20"/>
          <w:szCs w:val="20"/>
        </w:rPr>
        <w:t>Ревизионной комиссии</w:t>
      </w:r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Общества в соответствии с </w:t>
      </w:r>
      <w:r w:rsidRPr="004B315B">
        <w:rPr>
          <w:rFonts w:ascii="Times New Roman" w:hAnsi="Times New Roman" w:cs="Times New Roman"/>
          <w:b/>
          <w:spacing w:val="-8"/>
          <w:sz w:val="20"/>
          <w:szCs w:val="20"/>
        </w:rPr>
        <w:t>Приложением №2.</w:t>
      </w:r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</w:p>
    <w:p w:rsidR="0006441E" w:rsidRPr="004B315B" w:rsidRDefault="0006441E" w:rsidP="0006441E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441E" w:rsidRPr="004B315B" w:rsidRDefault="0006441E" w:rsidP="0006441E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315B">
        <w:rPr>
          <w:rFonts w:ascii="Times New Roman" w:hAnsi="Times New Roman" w:cs="Times New Roman"/>
          <w:b/>
          <w:sz w:val="20"/>
          <w:szCs w:val="20"/>
        </w:rPr>
        <w:t xml:space="preserve">Вопрос №3: </w:t>
      </w:r>
      <w:r w:rsidR="004B315B" w:rsidRPr="004B315B">
        <w:rPr>
          <w:rFonts w:ascii="Times New Roman" w:hAnsi="Times New Roman" w:cs="Times New Roman"/>
          <w:sz w:val="20"/>
          <w:szCs w:val="20"/>
        </w:rPr>
        <w:t>Об одобрении сделок, в совершении которых имеется заинтересованность.</w:t>
      </w: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  <w:bookmarkStart w:id="0" w:name="_GoBack"/>
      <w:bookmarkEnd w:id="0"/>
      <w:r w:rsidRPr="004B315B"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  <w:t>Решение по вопросу №3.1:</w:t>
      </w:r>
      <w:r w:rsidRPr="004B315B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</w:p>
    <w:p w:rsidR="004B315B" w:rsidRPr="004B315B" w:rsidRDefault="004B315B" w:rsidP="004B315B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Одобрить заключение дополнительного соглашения от 13.08.2015 года к договору 11/08 от 01.08.2012 года о передаче полномочий единоличного исполнительного органа ОАО «Воронежская энергосбытовая компания» между Обществом и ПАО «ТНС 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Воронеж» в соответствии с </w:t>
      </w:r>
      <w:r w:rsidRPr="004B315B">
        <w:rPr>
          <w:rFonts w:ascii="Times New Roman" w:hAnsi="Times New Roman" w:cs="Times New Roman"/>
          <w:b/>
          <w:spacing w:val="-8"/>
          <w:sz w:val="20"/>
          <w:szCs w:val="20"/>
        </w:rPr>
        <w:t>Приложением №3.</w:t>
      </w: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</w:pP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  <w:r w:rsidRPr="004B315B"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  <w:t>Решение по вопросу №3.2:</w:t>
      </w:r>
      <w:r w:rsidRPr="004B315B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</w:p>
    <w:p w:rsidR="004B315B" w:rsidRPr="004B315B" w:rsidRDefault="004B315B" w:rsidP="004B315B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B315B">
        <w:rPr>
          <w:rFonts w:ascii="Times New Roman" w:hAnsi="Times New Roman" w:cs="Times New Roman"/>
          <w:spacing w:val="-8"/>
          <w:sz w:val="20"/>
          <w:szCs w:val="20"/>
        </w:rPr>
        <w:t>Одобрить заключение дополнительного соглашения от 14.08.2015 года к договору 2/03 от 01.03.2014 года о передаче полномочий единоличного исполнительного орган</w:t>
      </w:r>
      <w:proofErr w:type="gramStart"/>
      <w:r w:rsidRPr="004B315B">
        <w:rPr>
          <w:rFonts w:ascii="Times New Roman" w:hAnsi="Times New Roman" w:cs="Times New Roman"/>
          <w:spacing w:val="-8"/>
          <w:sz w:val="20"/>
          <w:szCs w:val="20"/>
        </w:rPr>
        <w:t>а ООО</w:t>
      </w:r>
      <w:proofErr w:type="gram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«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Гарантэнергосервис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» между Обществом и ПАО «ТНС 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Великий Новгород» в соответствии с </w:t>
      </w:r>
      <w:r w:rsidRPr="004B315B">
        <w:rPr>
          <w:rFonts w:ascii="Times New Roman" w:hAnsi="Times New Roman" w:cs="Times New Roman"/>
          <w:b/>
          <w:spacing w:val="-8"/>
          <w:sz w:val="20"/>
          <w:szCs w:val="20"/>
        </w:rPr>
        <w:t>Приложением №4.</w:t>
      </w: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</w:pP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  <w:r w:rsidRPr="004B315B"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  <w:t>Решение по вопросу №3.3:</w:t>
      </w:r>
      <w:r w:rsidRPr="004B315B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</w:p>
    <w:p w:rsidR="004B315B" w:rsidRPr="004B315B" w:rsidRDefault="004B315B" w:rsidP="004B315B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B315B">
        <w:rPr>
          <w:rFonts w:ascii="Times New Roman" w:hAnsi="Times New Roman" w:cs="Times New Roman"/>
          <w:spacing w:val="-8"/>
          <w:sz w:val="20"/>
          <w:szCs w:val="20"/>
        </w:rPr>
        <w:t>Одобрить заключение дополнительного соглашения №8 от 13.08.2015 года к договору 13/08 от 01.08.2012 года о передаче полномочий единоличного исполнительного органа ОАО «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Мариэнергосбыт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» между Обществом и ПАО «ТНС 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Марий Эл» в соответствии с </w:t>
      </w:r>
      <w:r w:rsidRPr="004B315B">
        <w:rPr>
          <w:rFonts w:ascii="Times New Roman" w:hAnsi="Times New Roman" w:cs="Times New Roman"/>
          <w:b/>
          <w:spacing w:val="-8"/>
          <w:sz w:val="20"/>
          <w:szCs w:val="20"/>
        </w:rPr>
        <w:t>Приложением №5.</w:t>
      </w:r>
    </w:p>
    <w:p w:rsidR="0006441E" w:rsidRPr="004B315B" w:rsidRDefault="0006441E" w:rsidP="004B315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  <w:r w:rsidRPr="004B315B"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  <w:t>Решение по вопросу №3.4:</w:t>
      </w:r>
      <w:r w:rsidRPr="004B315B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</w:p>
    <w:p w:rsidR="004B315B" w:rsidRPr="004B315B" w:rsidRDefault="004B315B" w:rsidP="004B315B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Одобрить заключение дополнительного соглашения №8 от 13.08.2015 года к договору 10/08 от 01.08.2012 года о передаче полномочий единоличного исполнительного органа ОАО «Нижегородская сбытовая компания» между Обществом и ПАО «ТНС 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Нижний Новгород» в соответствии с </w:t>
      </w:r>
      <w:r w:rsidRPr="004B315B">
        <w:rPr>
          <w:rFonts w:ascii="Times New Roman" w:hAnsi="Times New Roman" w:cs="Times New Roman"/>
          <w:b/>
          <w:spacing w:val="-8"/>
          <w:sz w:val="20"/>
          <w:szCs w:val="20"/>
        </w:rPr>
        <w:t>Приложением №6.</w:t>
      </w: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</w:pP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  <w:r w:rsidRPr="004B315B"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  <w:t>Решение по вопросу №3.5:</w:t>
      </w:r>
      <w:r w:rsidRPr="004B315B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</w:p>
    <w:p w:rsidR="004B315B" w:rsidRPr="004B315B" w:rsidRDefault="004B315B" w:rsidP="004B315B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B315B">
        <w:rPr>
          <w:rFonts w:ascii="Times New Roman" w:hAnsi="Times New Roman" w:cs="Times New Roman"/>
          <w:spacing w:val="-8"/>
          <w:sz w:val="20"/>
          <w:szCs w:val="20"/>
        </w:rPr>
        <w:t>Одобрить заключение дополнительного соглашения №7 от 13.08.2015 года к договору 14/08 от 01.08.2012 года о передаче полномочий единоличного исполнительного органа ОАО «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Энергосбыт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Ростовэнерго» между Обществом и ПАО «ТНС 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Ростов-на-Дону» в соответствии с </w:t>
      </w:r>
      <w:r w:rsidRPr="004B315B">
        <w:rPr>
          <w:rFonts w:ascii="Times New Roman" w:hAnsi="Times New Roman" w:cs="Times New Roman"/>
          <w:b/>
          <w:spacing w:val="-8"/>
          <w:sz w:val="20"/>
          <w:szCs w:val="20"/>
        </w:rPr>
        <w:t>Приложением №7.</w:t>
      </w:r>
    </w:p>
    <w:p w:rsidR="004B315B" w:rsidRPr="004B315B" w:rsidRDefault="004B315B" w:rsidP="004B315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  <w:r w:rsidRPr="004B315B"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  <w:t>Решение по вопросу №3.6:</w:t>
      </w:r>
      <w:r w:rsidRPr="004B315B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</w:p>
    <w:p w:rsidR="004B315B" w:rsidRPr="004B315B" w:rsidRDefault="004B315B" w:rsidP="004B315B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Одобрить заключение дополнительного соглашения №4 от 14.08.2015 года к договору 2/02 от 01.02.2013 года о передаче полномочий единоличного исполнительного органа ОАО «Тульская энергосбытовая компания» между Обществом и АО «ТНС 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Тула» в соответствии с </w:t>
      </w:r>
      <w:r w:rsidRPr="004B315B">
        <w:rPr>
          <w:rFonts w:ascii="Times New Roman" w:hAnsi="Times New Roman" w:cs="Times New Roman"/>
          <w:b/>
          <w:spacing w:val="-8"/>
          <w:sz w:val="20"/>
          <w:szCs w:val="20"/>
        </w:rPr>
        <w:t>Приложением №8.</w:t>
      </w: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</w:pP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  <w:r w:rsidRPr="004B315B"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  <w:t>Решение по вопросу №3.7:</w:t>
      </w:r>
      <w:r w:rsidRPr="004B315B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</w:p>
    <w:p w:rsidR="004B315B" w:rsidRPr="004B315B" w:rsidRDefault="004B315B" w:rsidP="004B315B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B315B">
        <w:rPr>
          <w:rFonts w:ascii="Times New Roman" w:hAnsi="Times New Roman" w:cs="Times New Roman"/>
          <w:spacing w:val="-8"/>
          <w:sz w:val="20"/>
          <w:szCs w:val="20"/>
        </w:rPr>
        <w:t>Одобрить заключение дополнительного соглашения №2 от 14.08.2015 года к договору 1/03 от 01.03.2014 года о передаче полномочий единоличного исполнительного орган</w:t>
      </w:r>
      <w:proofErr w:type="gramStart"/>
      <w:r w:rsidRPr="004B315B">
        <w:rPr>
          <w:rFonts w:ascii="Times New Roman" w:hAnsi="Times New Roman" w:cs="Times New Roman"/>
          <w:spacing w:val="-8"/>
          <w:sz w:val="20"/>
          <w:szCs w:val="20"/>
        </w:rPr>
        <w:t>а ООО</w:t>
      </w:r>
      <w:proofErr w:type="gram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«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Энерготрейдинг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» между Обществом и ООО «ТНС 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Пенза» в соответствии с </w:t>
      </w:r>
      <w:r w:rsidRPr="004B315B">
        <w:rPr>
          <w:rFonts w:ascii="Times New Roman" w:hAnsi="Times New Roman" w:cs="Times New Roman"/>
          <w:b/>
          <w:spacing w:val="-8"/>
          <w:sz w:val="20"/>
          <w:szCs w:val="20"/>
        </w:rPr>
        <w:t>Приложением №9.</w:t>
      </w:r>
    </w:p>
    <w:p w:rsidR="004B315B" w:rsidRPr="004B315B" w:rsidRDefault="004B315B" w:rsidP="004B315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315B" w:rsidRPr="004B315B" w:rsidRDefault="004B315B" w:rsidP="004B315B">
      <w:pPr>
        <w:contextualSpacing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  <w:r w:rsidRPr="004B315B">
        <w:rPr>
          <w:rFonts w:ascii="Times New Roman" w:hAnsi="Times New Roman" w:cs="Times New Roman"/>
          <w:b/>
          <w:spacing w:val="-4"/>
          <w:sz w:val="20"/>
          <w:szCs w:val="20"/>
          <w:shd w:val="clear" w:color="auto" w:fill="FFFFFF"/>
        </w:rPr>
        <w:t>Решение по вопросу №3.8:</w:t>
      </w:r>
      <w:r w:rsidRPr="004B315B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</w:p>
    <w:p w:rsidR="004B315B" w:rsidRPr="004B315B" w:rsidRDefault="004B315B" w:rsidP="004B315B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Одобрить заключение дополнительного соглашения №8 от 13.08.2015 года к договору 12/08 от 01.08.2012 года о передаче полномочий единоличного исполнительного органа ОАО «Ярославская сбытовая компания» между Обществом и ПАО «ТНС </w:t>
      </w:r>
      <w:proofErr w:type="spellStart"/>
      <w:r w:rsidRPr="004B315B">
        <w:rPr>
          <w:rFonts w:ascii="Times New Roman" w:hAnsi="Times New Roman" w:cs="Times New Roman"/>
          <w:spacing w:val="-8"/>
          <w:sz w:val="20"/>
          <w:szCs w:val="20"/>
        </w:rPr>
        <w:t>энерго</w:t>
      </w:r>
      <w:proofErr w:type="spellEnd"/>
      <w:r w:rsidRPr="004B315B">
        <w:rPr>
          <w:rFonts w:ascii="Times New Roman" w:hAnsi="Times New Roman" w:cs="Times New Roman"/>
          <w:spacing w:val="-8"/>
          <w:sz w:val="20"/>
          <w:szCs w:val="20"/>
        </w:rPr>
        <w:t xml:space="preserve"> Ярославль» в соответствии с </w:t>
      </w:r>
      <w:r w:rsidRPr="004B315B">
        <w:rPr>
          <w:rFonts w:ascii="Times New Roman" w:hAnsi="Times New Roman" w:cs="Times New Roman"/>
          <w:b/>
          <w:spacing w:val="-8"/>
          <w:sz w:val="20"/>
          <w:szCs w:val="20"/>
        </w:rPr>
        <w:t>Приложением №10.</w:t>
      </w:r>
    </w:p>
    <w:p w:rsidR="004B315B" w:rsidRPr="004B315B" w:rsidRDefault="004B315B" w:rsidP="004B315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B315B" w:rsidRPr="004B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ED"/>
    <w:rsid w:val="0006441E"/>
    <w:rsid w:val="004B315B"/>
    <w:rsid w:val="00713452"/>
    <w:rsid w:val="00725FAD"/>
    <w:rsid w:val="00E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 K. V.</dc:creator>
  <cp:keywords/>
  <dc:description/>
  <cp:lastModifiedBy>Litvinenko K. V.</cp:lastModifiedBy>
  <cp:revision>3</cp:revision>
  <dcterms:created xsi:type="dcterms:W3CDTF">2015-07-15T09:08:00Z</dcterms:created>
  <dcterms:modified xsi:type="dcterms:W3CDTF">2015-09-15T11:39:00Z</dcterms:modified>
</cp:coreProperties>
</file>