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1D" w:rsidRPr="00117D09" w:rsidRDefault="00B96F1D" w:rsidP="00B96F1D">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БЮЛЛЕТЕНЬ </w:t>
      </w:r>
    </w:p>
    <w:p w:rsidR="00B96F1D" w:rsidRPr="00117D09" w:rsidRDefault="00B96F1D" w:rsidP="00B96F1D">
      <w:pPr>
        <w:jc w:val="center"/>
        <w:rPr>
          <w:rFonts w:ascii="Times New Roman" w:hAnsi="Times New Roman" w:cs="Times New Roman"/>
          <w:b/>
          <w:sz w:val="18"/>
          <w:szCs w:val="18"/>
        </w:rPr>
      </w:pPr>
      <w:r w:rsidRPr="00117D09">
        <w:rPr>
          <w:rFonts w:ascii="Times New Roman" w:hAnsi="Times New Roman" w:cs="Times New Roman"/>
          <w:b/>
          <w:sz w:val="18"/>
          <w:szCs w:val="18"/>
        </w:rPr>
        <w:t>ДЛЯ ГОЛОСОВАНИЯ НА ВНЕОЧЕРЕДНОМ ОБЩЕМ СОБРАНИИ АКЦИОНЕРОВ</w:t>
      </w:r>
    </w:p>
    <w:p w:rsidR="00B96F1D" w:rsidRPr="00117D09" w:rsidRDefault="00B96F1D" w:rsidP="00B96F1D">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 </w:t>
      </w:r>
      <w:r w:rsidR="00CB7F10" w:rsidRPr="00117D09">
        <w:rPr>
          <w:rFonts w:ascii="Times New Roman" w:hAnsi="Times New Roman" w:cs="Times New Roman"/>
          <w:b/>
          <w:sz w:val="18"/>
          <w:szCs w:val="18"/>
        </w:rPr>
        <w:t>П</w:t>
      </w:r>
      <w:r w:rsidRPr="00117D09">
        <w:rPr>
          <w:rFonts w:ascii="Times New Roman" w:hAnsi="Times New Roman" w:cs="Times New Roman"/>
          <w:b/>
          <w:sz w:val="18"/>
          <w:szCs w:val="18"/>
        </w:rPr>
        <w:t>АО «АПТЕЧНАЯ СЕТЬ 36,6»</w:t>
      </w:r>
    </w:p>
    <w:p w:rsidR="00120E61" w:rsidRPr="00117D09" w:rsidRDefault="00120E61" w:rsidP="00CB7F10">
      <w:pPr>
        <w:spacing w:line="360" w:lineRule="auto"/>
        <w:jc w:val="both"/>
        <w:rPr>
          <w:rFonts w:ascii="Times New Roman" w:hAnsi="Times New Roman" w:cs="Times New Roman"/>
          <w:b/>
          <w:i/>
          <w:sz w:val="18"/>
          <w:szCs w:val="18"/>
          <w:u w:val="single"/>
        </w:rPr>
      </w:pPr>
    </w:p>
    <w:p w:rsidR="00B96F1D" w:rsidRPr="00117D09" w:rsidRDefault="00B96F1D" w:rsidP="00CB7F10">
      <w:pPr>
        <w:spacing w:line="360" w:lineRule="auto"/>
        <w:jc w:val="both"/>
        <w:rPr>
          <w:rFonts w:ascii="Times New Roman" w:hAnsi="Times New Roman" w:cs="Times New Roman"/>
          <w:sz w:val="18"/>
          <w:szCs w:val="18"/>
        </w:rPr>
      </w:pPr>
      <w:r w:rsidRPr="00117D09">
        <w:rPr>
          <w:rFonts w:ascii="Times New Roman" w:hAnsi="Times New Roman" w:cs="Times New Roman"/>
          <w:b/>
          <w:i/>
          <w:sz w:val="18"/>
          <w:szCs w:val="18"/>
          <w:u w:val="single"/>
        </w:rPr>
        <w:t>Полное фирменное наименование</w:t>
      </w:r>
      <w:r w:rsidRPr="00117D09">
        <w:rPr>
          <w:rFonts w:ascii="Times New Roman" w:hAnsi="Times New Roman" w:cs="Times New Roman"/>
          <w:b/>
          <w:sz w:val="18"/>
          <w:szCs w:val="18"/>
          <w:u w:val="single"/>
        </w:rPr>
        <w:t>:</w:t>
      </w:r>
      <w:r w:rsidRPr="00117D09">
        <w:rPr>
          <w:rFonts w:ascii="Times New Roman" w:hAnsi="Times New Roman" w:cs="Times New Roman"/>
          <w:b/>
          <w:sz w:val="18"/>
          <w:szCs w:val="18"/>
        </w:rPr>
        <w:t xml:space="preserve"> </w:t>
      </w:r>
      <w:r w:rsidR="00CB7F10" w:rsidRPr="00117D09">
        <w:rPr>
          <w:rFonts w:ascii="Times New Roman" w:hAnsi="Times New Roman" w:cs="Times New Roman"/>
          <w:sz w:val="18"/>
          <w:szCs w:val="18"/>
        </w:rPr>
        <w:t>Публичн</w:t>
      </w:r>
      <w:r w:rsidRPr="00117D09">
        <w:rPr>
          <w:rFonts w:ascii="Times New Roman" w:hAnsi="Times New Roman" w:cs="Times New Roman"/>
          <w:sz w:val="18"/>
          <w:szCs w:val="18"/>
        </w:rPr>
        <w:t>ое акционерное общество «Аптечная сеть 36,6» (далее «Общество»).</w:t>
      </w:r>
    </w:p>
    <w:p w:rsidR="00B96F1D" w:rsidRPr="00117D09" w:rsidRDefault="00B96F1D" w:rsidP="00CB7F10">
      <w:pPr>
        <w:pStyle w:val="21"/>
        <w:spacing w:before="0" w:line="360" w:lineRule="auto"/>
        <w:rPr>
          <w:rFonts w:ascii="Times New Roman" w:hAnsi="Times New Roman" w:cs="Times New Roman"/>
          <w:i/>
          <w:sz w:val="18"/>
          <w:szCs w:val="18"/>
        </w:rPr>
      </w:pPr>
      <w:r w:rsidRPr="00117D09">
        <w:rPr>
          <w:rFonts w:ascii="Times New Roman" w:hAnsi="Times New Roman" w:cs="Times New Roman"/>
          <w:b/>
          <w:i/>
          <w:sz w:val="18"/>
          <w:szCs w:val="18"/>
          <w:u w:val="single"/>
        </w:rPr>
        <w:t>Адрес места нахождения</w:t>
      </w:r>
      <w:r w:rsidRPr="00117D09">
        <w:rPr>
          <w:rFonts w:ascii="Times New Roman" w:hAnsi="Times New Roman" w:cs="Times New Roman"/>
          <w:b/>
          <w:sz w:val="18"/>
          <w:szCs w:val="18"/>
        </w:rPr>
        <w:t xml:space="preserve">: </w:t>
      </w:r>
      <w:bookmarkStart w:id="0" w:name="_Ref15832046"/>
      <w:r w:rsidR="00CB7F10" w:rsidRPr="00117D09">
        <w:rPr>
          <w:rFonts w:ascii="Times New Roman" w:hAnsi="Times New Roman" w:cs="Times New Roman"/>
          <w:sz w:val="18"/>
          <w:szCs w:val="18"/>
        </w:rPr>
        <w:t>Москва,</w:t>
      </w:r>
      <w:r w:rsidR="00CB7F10" w:rsidRPr="00117D09">
        <w:rPr>
          <w:rFonts w:ascii="Times New Roman" w:hAnsi="Times New Roman" w:cs="Times New Roman"/>
          <w:b/>
          <w:sz w:val="18"/>
          <w:szCs w:val="18"/>
        </w:rPr>
        <w:t xml:space="preserve"> </w:t>
      </w:r>
      <w:r w:rsidRPr="00117D09">
        <w:rPr>
          <w:rFonts w:ascii="Times New Roman" w:hAnsi="Times New Roman" w:cs="Times New Roman"/>
          <w:sz w:val="18"/>
          <w:szCs w:val="18"/>
        </w:rPr>
        <w:t>Российская Федерация</w:t>
      </w:r>
      <w:r w:rsidR="00CB7F10" w:rsidRPr="00117D09">
        <w:rPr>
          <w:rFonts w:ascii="Times New Roman" w:hAnsi="Times New Roman" w:cs="Times New Roman"/>
          <w:sz w:val="18"/>
          <w:szCs w:val="18"/>
        </w:rPr>
        <w:t>.</w:t>
      </w:r>
      <w:r w:rsidRPr="00117D09">
        <w:rPr>
          <w:rFonts w:ascii="Times New Roman" w:hAnsi="Times New Roman" w:cs="Times New Roman"/>
          <w:sz w:val="18"/>
          <w:szCs w:val="18"/>
        </w:rPr>
        <w:t xml:space="preserve"> </w:t>
      </w:r>
    </w:p>
    <w:bookmarkEnd w:id="0"/>
    <w:p w:rsidR="00400138" w:rsidRPr="00117D09" w:rsidRDefault="00B96F1D" w:rsidP="00CB7F10">
      <w:pPr>
        <w:spacing w:line="360" w:lineRule="auto"/>
        <w:jc w:val="both"/>
        <w:rPr>
          <w:rFonts w:ascii="Times New Roman" w:hAnsi="Times New Roman" w:cs="Times New Roman"/>
          <w:b/>
          <w:sz w:val="18"/>
          <w:szCs w:val="18"/>
        </w:rPr>
      </w:pPr>
      <w:r w:rsidRPr="00117D09">
        <w:rPr>
          <w:rFonts w:ascii="Times New Roman" w:hAnsi="Times New Roman" w:cs="Times New Roman"/>
          <w:b/>
          <w:i/>
          <w:sz w:val="18"/>
          <w:szCs w:val="18"/>
          <w:u w:val="single"/>
        </w:rPr>
        <w:t>Форма проведения собрания</w:t>
      </w:r>
      <w:r w:rsidRPr="00117D09">
        <w:rPr>
          <w:rFonts w:ascii="Times New Roman" w:hAnsi="Times New Roman" w:cs="Times New Roman"/>
          <w:b/>
          <w:sz w:val="18"/>
          <w:szCs w:val="18"/>
          <w:u w:val="single"/>
        </w:rPr>
        <w:t>:</w:t>
      </w:r>
      <w:r w:rsidRPr="00117D09">
        <w:rPr>
          <w:rFonts w:ascii="Times New Roman" w:hAnsi="Times New Roman" w:cs="Times New Roman"/>
          <w:b/>
          <w:sz w:val="18"/>
          <w:szCs w:val="18"/>
        </w:rPr>
        <w:t xml:space="preserve"> </w:t>
      </w:r>
      <w:r w:rsidR="00400138" w:rsidRPr="00117D09">
        <w:rPr>
          <w:rFonts w:ascii="Times New Roman" w:hAnsi="Times New Roman" w:cs="Times New Roman"/>
          <w:sz w:val="18"/>
          <w:szCs w:val="18"/>
        </w:rPr>
        <w:t>заочное голосование.</w:t>
      </w:r>
    </w:p>
    <w:p w:rsidR="00CB7F10" w:rsidRPr="00117D09" w:rsidRDefault="00B96F1D" w:rsidP="00CB7F10">
      <w:pPr>
        <w:pStyle w:val="a3"/>
        <w:spacing w:before="0" w:beforeAutospacing="0" w:after="0" w:afterAutospacing="0" w:line="360" w:lineRule="auto"/>
        <w:jc w:val="both"/>
        <w:rPr>
          <w:b/>
          <w:iCs/>
          <w:sz w:val="18"/>
          <w:szCs w:val="18"/>
        </w:rPr>
      </w:pPr>
      <w:r w:rsidRPr="00117D09">
        <w:rPr>
          <w:b/>
          <w:i/>
          <w:sz w:val="18"/>
          <w:szCs w:val="18"/>
          <w:u w:val="single"/>
        </w:rPr>
        <w:t>Адрес для направления заполненных бюллетеней:</w:t>
      </w:r>
      <w:r w:rsidRPr="00117D09">
        <w:rPr>
          <w:b/>
          <w:i/>
          <w:sz w:val="18"/>
          <w:szCs w:val="18"/>
        </w:rPr>
        <w:t xml:space="preserve"> </w:t>
      </w:r>
      <w:r w:rsidRPr="00117D09">
        <w:rPr>
          <w:sz w:val="18"/>
          <w:szCs w:val="18"/>
        </w:rPr>
        <w:t xml:space="preserve"> </w:t>
      </w:r>
      <w:r w:rsidR="00CB7F10" w:rsidRPr="00117D09">
        <w:rPr>
          <w:b/>
          <w:iCs/>
          <w:sz w:val="18"/>
          <w:szCs w:val="18"/>
        </w:rPr>
        <w:t>109440</w:t>
      </w:r>
      <w:r w:rsidR="00CB7F10" w:rsidRPr="00117D09">
        <w:rPr>
          <w:b/>
          <w:bCs/>
          <w:sz w:val="18"/>
          <w:szCs w:val="18"/>
        </w:rPr>
        <w:t>, Российская Федерация, Москва, а/я 3,  АО «</w:t>
      </w:r>
      <w:proofErr w:type="spellStart"/>
      <w:r w:rsidR="00CB7F10" w:rsidRPr="00117D09">
        <w:rPr>
          <w:b/>
          <w:bCs/>
          <w:sz w:val="18"/>
          <w:szCs w:val="18"/>
        </w:rPr>
        <w:t>Компьютершер</w:t>
      </w:r>
      <w:proofErr w:type="spellEnd"/>
      <w:r w:rsidR="00CB7F10" w:rsidRPr="00117D09">
        <w:rPr>
          <w:b/>
          <w:bCs/>
          <w:sz w:val="18"/>
          <w:szCs w:val="18"/>
        </w:rPr>
        <w:t xml:space="preserve"> Регистратор»</w:t>
      </w:r>
      <w:r w:rsidR="00CB7F10" w:rsidRPr="00117D09">
        <w:rPr>
          <w:b/>
          <w:iCs/>
          <w:sz w:val="18"/>
          <w:szCs w:val="18"/>
        </w:rPr>
        <w:t xml:space="preserve"> (ПАО "Аптечная сеть 36,6").</w:t>
      </w:r>
    </w:p>
    <w:p w:rsidR="00B96F1D" w:rsidRPr="00117D09" w:rsidRDefault="00B96F1D" w:rsidP="00CB7F10">
      <w:pPr>
        <w:pStyle w:val="a3"/>
        <w:spacing w:before="0" w:beforeAutospacing="0" w:after="0" w:afterAutospacing="0" w:line="360" w:lineRule="auto"/>
        <w:jc w:val="both"/>
        <w:rPr>
          <w:sz w:val="18"/>
          <w:szCs w:val="18"/>
        </w:rPr>
      </w:pPr>
      <w:r w:rsidRPr="00117D09">
        <w:rPr>
          <w:b/>
          <w:i/>
          <w:sz w:val="18"/>
          <w:szCs w:val="18"/>
          <w:u w:val="single"/>
        </w:rPr>
        <w:t>Дата окончания приема бюллетеней  для голосования</w:t>
      </w:r>
      <w:r w:rsidRPr="00117D09">
        <w:rPr>
          <w:b/>
          <w:i/>
          <w:sz w:val="18"/>
          <w:szCs w:val="18"/>
        </w:rPr>
        <w:t xml:space="preserve">: </w:t>
      </w:r>
      <w:r w:rsidR="005C3B78" w:rsidRPr="00117D09">
        <w:rPr>
          <w:sz w:val="18"/>
          <w:szCs w:val="18"/>
        </w:rPr>
        <w:t>30</w:t>
      </w:r>
      <w:r w:rsidR="00CB6DFE" w:rsidRPr="00117D09">
        <w:rPr>
          <w:sz w:val="18"/>
          <w:szCs w:val="18"/>
        </w:rPr>
        <w:t xml:space="preserve"> сентября</w:t>
      </w:r>
      <w:r w:rsidR="00400138" w:rsidRPr="00117D09">
        <w:rPr>
          <w:sz w:val="18"/>
          <w:szCs w:val="18"/>
        </w:rPr>
        <w:t xml:space="preserve"> 201</w:t>
      </w:r>
      <w:r w:rsidR="00CB7F10" w:rsidRPr="00117D09">
        <w:rPr>
          <w:sz w:val="18"/>
          <w:szCs w:val="18"/>
        </w:rPr>
        <w:t>5</w:t>
      </w:r>
      <w:r w:rsidR="00400138" w:rsidRPr="00117D09">
        <w:rPr>
          <w:sz w:val="18"/>
          <w:szCs w:val="18"/>
        </w:rPr>
        <w:t xml:space="preserve"> года, 18:00 </w:t>
      </w:r>
      <w:proofErr w:type="spellStart"/>
      <w:r w:rsidR="00400138" w:rsidRPr="00117D09">
        <w:rPr>
          <w:sz w:val="18"/>
          <w:szCs w:val="18"/>
        </w:rPr>
        <w:t>мск</w:t>
      </w:r>
      <w:proofErr w:type="spellEnd"/>
      <w:r w:rsidR="00400138" w:rsidRPr="00117D09">
        <w:rPr>
          <w:sz w:val="18"/>
          <w:szCs w:val="18"/>
        </w:rPr>
        <w:t>.</w:t>
      </w:r>
    </w:p>
    <w:p w:rsidR="00400138" w:rsidRPr="00117D09" w:rsidRDefault="00B96F1D" w:rsidP="00CB7F10">
      <w:pPr>
        <w:spacing w:line="360" w:lineRule="auto"/>
        <w:rPr>
          <w:rFonts w:ascii="Times New Roman" w:hAnsi="Times New Roman" w:cs="Times New Roman"/>
          <w:sz w:val="18"/>
          <w:szCs w:val="18"/>
        </w:rPr>
      </w:pPr>
      <w:r w:rsidRPr="00117D09">
        <w:rPr>
          <w:rFonts w:ascii="Times New Roman" w:hAnsi="Times New Roman" w:cs="Times New Roman"/>
          <w:b/>
          <w:i/>
          <w:sz w:val="18"/>
          <w:szCs w:val="18"/>
          <w:u w:val="single"/>
        </w:rPr>
        <w:t>Дата проведения собрания</w:t>
      </w:r>
      <w:r w:rsidR="00400138" w:rsidRPr="00117D09">
        <w:rPr>
          <w:rFonts w:ascii="Times New Roman" w:hAnsi="Times New Roman" w:cs="Times New Roman"/>
          <w:b/>
          <w:i/>
          <w:sz w:val="18"/>
          <w:szCs w:val="18"/>
          <w:u w:val="single"/>
        </w:rPr>
        <w:t xml:space="preserve"> (дата окончания приема заполненных бюллетеней):</w:t>
      </w:r>
      <w:r w:rsidR="00CB7F10" w:rsidRPr="00117D09">
        <w:rPr>
          <w:rFonts w:ascii="Times New Roman" w:hAnsi="Times New Roman" w:cs="Times New Roman"/>
          <w:sz w:val="18"/>
          <w:szCs w:val="18"/>
        </w:rPr>
        <w:t xml:space="preserve"> </w:t>
      </w:r>
      <w:r w:rsidR="001F0810" w:rsidRPr="00117D09">
        <w:rPr>
          <w:rFonts w:ascii="Times New Roman" w:hAnsi="Times New Roman" w:cs="Times New Roman"/>
          <w:sz w:val="18"/>
          <w:szCs w:val="18"/>
        </w:rPr>
        <w:t>30</w:t>
      </w:r>
      <w:r w:rsidR="00CB6DFE" w:rsidRPr="00117D09">
        <w:rPr>
          <w:rFonts w:ascii="Times New Roman" w:hAnsi="Times New Roman" w:cs="Times New Roman"/>
          <w:sz w:val="18"/>
          <w:szCs w:val="18"/>
        </w:rPr>
        <w:t xml:space="preserve"> сентября</w:t>
      </w:r>
      <w:r w:rsidR="005075D7" w:rsidRPr="00117D09">
        <w:rPr>
          <w:rFonts w:ascii="Times New Roman" w:hAnsi="Times New Roman" w:cs="Times New Roman"/>
          <w:sz w:val="18"/>
          <w:szCs w:val="18"/>
        </w:rPr>
        <w:t xml:space="preserve"> </w:t>
      </w:r>
      <w:r w:rsidR="00CB7F10" w:rsidRPr="00117D09">
        <w:rPr>
          <w:rFonts w:ascii="Times New Roman" w:hAnsi="Times New Roman" w:cs="Times New Roman"/>
          <w:sz w:val="18"/>
          <w:szCs w:val="18"/>
        </w:rPr>
        <w:t>2015</w:t>
      </w:r>
      <w:r w:rsidR="00400138" w:rsidRPr="00117D09">
        <w:rPr>
          <w:rFonts w:ascii="Times New Roman" w:hAnsi="Times New Roman" w:cs="Times New Roman"/>
          <w:sz w:val="18"/>
          <w:szCs w:val="18"/>
        </w:rPr>
        <w:t xml:space="preserve"> года</w:t>
      </w:r>
      <w:r w:rsidR="007A0D2E" w:rsidRPr="00117D09">
        <w:rPr>
          <w:rFonts w:ascii="Times New Roman" w:hAnsi="Times New Roman" w:cs="Times New Roman"/>
          <w:sz w:val="18"/>
          <w:szCs w:val="18"/>
        </w:rPr>
        <w:t>,</w:t>
      </w:r>
      <w:r w:rsidR="00400138" w:rsidRPr="00117D09">
        <w:rPr>
          <w:rFonts w:ascii="Times New Roman" w:hAnsi="Times New Roman" w:cs="Times New Roman"/>
          <w:sz w:val="18"/>
          <w:szCs w:val="18"/>
        </w:rPr>
        <w:t xml:space="preserve"> 18.00 </w:t>
      </w:r>
      <w:proofErr w:type="spellStart"/>
      <w:r w:rsidR="00400138" w:rsidRPr="00117D09">
        <w:rPr>
          <w:rFonts w:ascii="Times New Roman" w:hAnsi="Times New Roman" w:cs="Times New Roman"/>
          <w:sz w:val="18"/>
          <w:szCs w:val="18"/>
        </w:rPr>
        <w:t>мск</w:t>
      </w:r>
      <w:proofErr w:type="spellEnd"/>
      <w:r w:rsidR="00400138" w:rsidRPr="00117D09">
        <w:rPr>
          <w:rFonts w:ascii="Times New Roman" w:hAnsi="Times New Roman" w:cs="Times New Roman"/>
          <w:sz w:val="18"/>
          <w:szCs w:val="18"/>
        </w:rPr>
        <w:t>.</w:t>
      </w:r>
    </w:p>
    <w:p w:rsidR="000143F1" w:rsidRPr="00117D09" w:rsidRDefault="000143F1" w:rsidP="00B7031E">
      <w:pPr>
        <w:jc w:val="both"/>
        <w:rPr>
          <w:rFonts w:ascii="Times New Roman" w:hAnsi="Times New Roman" w:cs="Times New Roman"/>
          <w:b/>
          <w:sz w:val="18"/>
          <w:szCs w:val="18"/>
        </w:rPr>
      </w:pPr>
    </w:p>
    <w:p w:rsidR="00B96F1D" w:rsidRPr="00117D09" w:rsidRDefault="00B96F1D" w:rsidP="00B7031E">
      <w:pPr>
        <w:jc w:val="both"/>
        <w:rPr>
          <w:rFonts w:ascii="Times New Roman" w:hAnsi="Times New Roman" w:cs="Times New Roman"/>
          <w:b/>
          <w:sz w:val="18"/>
          <w:szCs w:val="18"/>
        </w:rPr>
      </w:pPr>
      <w:r w:rsidRPr="00117D09">
        <w:rPr>
          <w:rFonts w:ascii="Times New Roman" w:hAnsi="Times New Roman" w:cs="Times New Roman"/>
          <w:b/>
          <w:sz w:val="18"/>
          <w:szCs w:val="18"/>
        </w:rPr>
        <w:t>АКЦИОНЕР: _______________________________</w:t>
      </w:r>
    </w:p>
    <w:p w:rsidR="00B96F1D" w:rsidRPr="00117D09" w:rsidRDefault="00B96F1D" w:rsidP="00B7031E">
      <w:pPr>
        <w:pStyle w:val="Default"/>
        <w:rPr>
          <w:color w:val="auto"/>
          <w:sz w:val="18"/>
          <w:szCs w:val="18"/>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134"/>
        <w:gridCol w:w="1134"/>
      </w:tblGrid>
      <w:tr w:rsidR="00B23291" w:rsidRPr="00117D09" w:rsidTr="005F33D8">
        <w:trPr>
          <w:trHeight w:val="341"/>
        </w:trPr>
        <w:tc>
          <w:tcPr>
            <w:tcW w:w="9498" w:type="dxa"/>
            <w:gridSpan w:val="3"/>
            <w:tcBorders>
              <w:top w:val="single" w:sz="4" w:space="0" w:color="auto"/>
              <w:bottom w:val="single" w:sz="4" w:space="0" w:color="auto"/>
            </w:tcBorders>
            <w:vAlign w:val="center"/>
          </w:tcPr>
          <w:p w:rsidR="00B23291" w:rsidRPr="00117D09" w:rsidRDefault="00B23291" w:rsidP="002C3252">
            <w:pPr>
              <w:jc w:val="center"/>
              <w:rPr>
                <w:rFonts w:ascii="Times New Roman" w:hAnsi="Times New Roman" w:cs="Times New Roman"/>
                <w:b/>
                <w:sz w:val="18"/>
                <w:szCs w:val="18"/>
              </w:rPr>
            </w:pPr>
            <w:r w:rsidRPr="00117D09">
              <w:rPr>
                <w:rFonts w:ascii="Times New Roman" w:hAnsi="Times New Roman" w:cs="Times New Roman"/>
                <w:b/>
                <w:sz w:val="18"/>
                <w:szCs w:val="18"/>
              </w:rPr>
              <w:t>По первому вопросу повестки дня</w:t>
            </w:r>
          </w:p>
          <w:p w:rsidR="003B277A" w:rsidRPr="00117D09" w:rsidRDefault="003B277A" w:rsidP="002C3252">
            <w:pPr>
              <w:pStyle w:val="Default"/>
              <w:jc w:val="center"/>
              <w:rPr>
                <w:b/>
                <w:bCs/>
                <w:sz w:val="18"/>
                <w:szCs w:val="18"/>
              </w:rPr>
            </w:pPr>
            <w:r w:rsidRPr="00117D09">
              <w:rPr>
                <w:b/>
                <w:bCs/>
                <w:sz w:val="18"/>
                <w:szCs w:val="18"/>
              </w:rPr>
              <w:t>Количество голосов, которыми обладает акционер при голосовании по данному вопросу: ___________________</w:t>
            </w:r>
          </w:p>
          <w:p w:rsidR="002C3252" w:rsidRPr="00117D09" w:rsidRDefault="002C3252" w:rsidP="002C3252">
            <w:pPr>
              <w:pStyle w:val="Default"/>
              <w:jc w:val="center"/>
              <w:rPr>
                <w:b/>
                <w:sz w:val="18"/>
                <w:szCs w:val="18"/>
              </w:rPr>
            </w:pPr>
          </w:p>
        </w:tc>
      </w:tr>
      <w:tr w:rsidR="00B96F1D" w:rsidRPr="00117D09" w:rsidTr="005F33D8">
        <w:trPr>
          <w:trHeight w:val="341"/>
        </w:trPr>
        <w:tc>
          <w:tcPr>
            <w:tcW w:w="8364" w:type="dxa"/>
            <w:gridSpan w:val="2"/>
            <w:tcBorders>
              <w:top w:val="single" w:sz="4" w:space="0" w:color="auto"/>
              <w:bottom w:val="single" w:sz="4" w:space="0" w:color="auto"/>
            </w:tcBorders>
            <w:vAlign w:val="center"/>
          </w:tcPr>
          <w:p w:rsidR="000C27AA" w:rsidRPr="00B13244" w:rsidRDefault="00B23291" w:rsidP="001F0810">
            <w:pPr>
              <w:jc w:val="both"/>
              <w:rPr>
                <w:rFonts w:ascii="Times New Roman" w:hAnsi="Times New Roman" w:cs="Times New Roman"/>
                <w:b/>
                <w:sz w:val="18"/>
                <w:szCs w:val="18"/>
              </w:rPr>
            </w:pPr>
            <w:r w:rsidRPr="000327C6">
              <w:rPr>
                <w:rFonts w:ascii="Times New Roman" w:hAnsi="Times New Roman" w:cs="Times New Roman"/>
                <w:b/>
                <w:sz w:val="18"/>
                <w:szCs w:val="18"/>
              </w:rPr>
              <w:t xml:space="preserve">Формулировка </w:t>
            </w:r>
            <w:r w:rsidR="00B96F1D" w:rsidRPr="000327C6">
              <w:rPr>
                <w:rFonts w:ascii="Times New Roman" w:hAnsi="Times New Roman" w:cs="Times New Roman"/>
                <w:b/>
                <w:sz w:val="18"/>
                <w:szCs w:val="18"/>
              </w:rPr>
              <w:t>вопрос</w:t>
            </w:r>
            <w:r w:rsidRPr="000327C6">
              <w:rPr>
                <w:rFonts w:ascii="Times New Roman" w:hAnsi="Times New Roman" w:cs="Times New Roman"/>
                <w:b/>
                <w:sz w:val="18"/>
                <w:szCs w:val="18"/>
              </w:rPr>
              <w:t>а</w:t>
            </w:r>
            <w:r w:rsidR="00B96F1D" w:rsidRPr="000327C6">
              <w:rPr>
                <w:rFonts w:ascii="Times New Roman" w:hAnsi="Times New Roman" w:cs="Times New Roman"/>
                <w:b/>
                <w:sz w:val="18"/>
                <w:szCs w:val="18"/>
              </w:rPr>
              <w:t xml:space="preserve">: </w:t>
            </w:r>
          </w:p>
          <w:p w:rsidR="00120E61" w:rsidRPr="00117D09" w:rsidRDefault="001F0810" w:rsidP="001F0810">
            <w:pPr>
              <w:jc w:val="both"/>
              <w:rPr>
                <w:rFonts w:ascii="Times New Roman" w:hAnsi="Times New Roman" w:cs="Times New Roman"/>
                <w:sz w:val="18"/>
                <w:szCs w:val="18"/>
              </w:rPr>
            </w:pPr>
            <w:r w:rsidRPr="00117D09">
              <w:rPr>
                <w:rFonts w:ascii="Times New Roman" w:hAnsi="Times New Roman" w:cs="Times New Roman"/>
                <w:sz w:val="18"/>
                <w:szCs w:val="18"/>
              </w:rPr>
              <w:t>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"МОСКОВСКИЙ КРЕДИТНЫЙ БАНК" Договора поручительства № 135105/14 от «05» декабря 2014 года.</w:t>
            </w:r>
          </w:p>
        </w:tc>
        <w:tc>
          <w:tcPr>
            <w:tcW w:w="1134" w:type="dxa"/>
            <w:tcBorders>
              <w:top w:val="single" w:sz="4" w:space="0" w:color="auto"/>
              <w:bottom w:val="single" w:sz="4" w:space="0" w:color="auto"/>
            </w:tcBorders>
            <w:vAlign w:val="center"/>
          </w:tcPr>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B96F1D" w:rsidRPr="00117D09" w:rsidTr="005F33D8">
        <w:trPr>
          <w:trHeight w:val="475"/>
        </w:trPr>
        <w:tc>
          <w:tcPr>
            <w:tcW w:w="7230" w:type="dxa"/>
            <w:vMerge w:val="restart"/>
            <w:tcBorders>
              <w:top w:val="single" w:sz="4" w:space="0" w:color="auto"/>
            </w:tcBorders>
            <w:vAlign w:val="center"/>
          </w:tcPr>
          <w:p w:rsidR="000C27AA" w:rsidRDefault="00B23291" w:rsidP="009F0F8A">
            <w:pPr>
              <w:tabs>
                <w:tab w:val="left" w:pos="34"/>
                <w:tab w:val="left" w:pos="567"/>
              </w:tabs>
              <w:ind w:hanging="34"/>
              <w:jc w:val="both"/>
              <w:rPr>
                <w:rFonts w:ascii="Times New Roman" w:hAnsi="Times New Roman" w:cs="Times New Roman"/>
                <w:b/>
                <w:sz w:val="18"/>
                <w:szCs w:val="18"/>
                <w:lang w:val="en-US"/>
              </w:rPr>
            </w:pPr>
            <w:r w:rsidRPr="00117D09">
              <w:rPr>
                <w:rFonts w:ascii="Times New Roman" w:hAnsi="Times New Roman" w:cs="Times New Roman"/>
                <w:b/>
                <w:sz w:val="18"/>
                <w:szCs w:val="18"/>
              </w:rPr>
              <w:t xml:space="preserve">Формулировка решения: </w:t>
            </w:r>
          </w:p>
          <w:p w:rsidR="00D85D43" w:rsidRPr="00117D09" w:rsidRDefault="00D85D43" w:rsidP="009F0F8A">
            <w:pPr>
              <w:tabs>
                <w:tab w:val="left" w:pos="34"/>
                <w:tab w:val="left" w:pos="567"/>
              </w:tabs>
              <w:ind w:hanging="34"/>
              <w:jc w:val="both"/>
              <w:rPr>
                <w:rFonts w:ascii="Times New Roman" w:hAnsi="Times New Roman" w:cs="Times New Roman"/>
                <w:b/>
                <w:sz w:val="18"/>
                <w:szCs w:val="18"/>
              </w:rPr>
            </w:pPr>
            <w:proofErr w:type="gramStart"/>
            <w:r w:rsidRPr="00117D09">
              <w:rPr>
                <w:rFonts w:ascii="Times New Roman" w:hAnsi="Times New Roman" w:cs="Times New Roman"/>
                <w:sz w:val="18"/>
                <w:szCs w:val="18"/>
                <w:lang w:eastAsia="en-US"/>
              </w:rPr>
              <w:t xml:space="preserve">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с «МОСКОВСКИЙ КРЕДИТНЫЙ БАНК» Договора поручительства, в соответствии с которым Общество принимает на себя обязательство солидарно с </w:t>
            </w:r>
            <w:r w:rsidRPr="00117D09">
              <w:rPr>
                <w:rFonts w:ascii="Times New Roman" w:hAnsi="Times New Roman" w:cs="Times New Roman"/>
                <w:sz w:val="18"/>
                <w:szCs w:val="18"/>
                <w:lang w:val="x-none" w:eastAsia="en-US"/>
              </w:rPr>
              <w:t>Закрыт</w:t>
            </w:r>
            <w:r w:rsidRPr="00117D09">
              <w:rPr>
                <w:rFonts w:ascii="Times New Roman" w:hAnsi="Times New Roman" w:cs="Times New Roman"/>
                <w:sz w:val="18"/>
                <w:szCs w:val="18"/>
                <w:lang w:eastAsia="en-US"/>
              </w:rPr>
              <w:t>ым</w:t>
            </w:r>
            <w:r w:rsidRPr="00117D09">
              <w:rPr>
                <w:rFonts w:ascii="Times New Roman" w:hAnsi="Times New Roman" w:cs="Times New Roman"/>
                <w:sz w:val="18"/>
                <w:szCs w:val="18"/>
                <w:lang w:val="x-none" w:eastAsia="en-US"/>
              </w:rPr>
              <w:t xml:space="preserve"> акционерн</w:t>
            </w:r>
            <w:r w:rsidRPr="00117D09">
              <w:rPr>
                <w:rFonts w:ascii="Times New Roman" w:hAnsi="Times New Roman" w:cs="Times New Roman"/>
                <w:sz w:val="18"/>
                <w:szCs w:val="18"/>
                <w:lang w:eastAsia="en-US"/>
              </w:rPr>
              <w:t>ым</w:t>
            </w:r>
            <w:r w:rsidRPr="00117D09">
              <w:rPr>
                <w:rFonts w:ascii="Times New Roman" w:hAnsi="Times New Roman" w:cs="Times New Roman"/>
                <w:sz w:val="18"/>
                <w:szCs w:val="18"/>
                <w:lang w:val="x-none" w:eastAsia="en-US"/>
              </w:rPr>
              <w:t xml:space="preserve"> общество</w:t>
            </w:r>
            <w:r w:rsidRPr="00117D09">
              <w:rPr>
                <w:rFonts w:ascii="Times New Roman" w:hAnsi="Times New Roman" w:cs="Times New Roman"/>
                <w:sz w:val="18"/>
                <w:szCs w:val="18"/>
                <w:lang w:eastAsia="en-US"/>
              </w:rPr>
              <w:t>м</w:t>
            </w:r>
            <w:r w:rsidRPr="00117D09">
              <w:rPr>
                <w:rFonts w:ascii="Times New Roman" w:hAnsi="Times New Roman" w:cs="Times New Roman"/>
                <w:sz w:val="18"/>
                <w:szCs w:val="18"/>
                <w:lang w:val="x-none" w:eastAsia="en-US"/>
              </w:rPr>
              <w:t xml:space="preserve"> «Аптеки 36,6»</w:t>
            </w:r>
            <w:r w:rsidRPr="00117D09">
              <w:rPr>
                <w:rFonts w:ascii="Times New Roman" w:hAnsi="Times New Roman" w:cs="Times New Roman"/>
                <w:sz w:val="18"/>
                <w:szCs w:val="18"/>
                <w:lang w:eastAsia="en-US"/>
              </w:rPr>
              <w:t xml:space="preserve"> (Должник) в полном объеме отвечать перед ОАО «МОСКОВСКИЙ КРЕДИТНЫЙ БАНК» за надлежащее исполнение Должником обязательств по </w:t>
            </w:r>
            <w:r w:rsidRPr="00117D09">
              <w:rPr>
                <w:rFonts w:ascii="Times New Roman" w:hAnsi="Times New Roman" w:cs="Times New Roman"/>
                <w:sz w:val="18"/>
                <w:szCs w:val="18"/>
                <w:lang w:val="x-none" w:eastAsia="en-US"/>
              </w:rPr>
              <w:t>Кредитному договору № 1351/14 от «0</w:t>
            </w:r>
            <w:r w:rsidRPr="00117D09">
              <w:rPr>
                <w:rFonts w:ascii="Times New Roman" w:hAnsi="Times New Roman" w:cs="Times New Roman"/>
                <w:sz w:val="18"/>
                <w:szCs w:val="18"/>
                <w:lang w:eastAsia="en-US"/>
              </w:rPr>
              <w:t>5</w:t>
            </w:r>
            <w:r w:rsidRPr="00117D09">
              <w:rPr>
                <w:rFonts w:ascii="Times New Roman" w:hAnsi="Times New Roman" w:cs="Times New Roman"/>
                <w:sz w:val="18"/>
                <w:szCs w:val="18"/>
                <w:lang w:val="x-none" w:eastAsia="en-US"/>
              </w:rPr>
              <w:t>» декабря</w:t>
            </w:r>
            <w:proofErr w:type="gramEnd"/>
            <w:r w:rsidRPr="00117D09">
              <w:rPr>
                <w:rFonts w:ascii="Times New Roman" w:hAnsi="Times New Roman" w:cs="Times New Roman"/>
                <w:sz w:val="18"/>
                <w:szCs w:val="18"/>
                <w:lang w:val="x-none" w:eastAsia="en-US"/>
              </w:rPr>
              <w:t xml:space="preserve"> 2014 года</w:t>
            </w:r>
            <w:r w:rsidRPr="00117D09">
              <w:rPr>
                <w:rFonts w:ascii="Times New Roman" w:hAnsi="Times New Roman" w:cs="Times New Roman"/>
                <w:sz w:val="18"/>
                <w:szCs w:val="18"/>
                <w:lang w:eastAsia="en-US"/>
              </w:rPr>
              <w:t>, заключенному между Должником и ОАО «МОСКОВСКИЙ КРЕДИТНЫЙ БАНК» на следующих условиях:</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Банк открывает Должнику кредитную линию с лимитом выдачи 4 700 000 000,00 (четыре миллиарда семьсот миллионов 00/100) рублей</w:t>
            </w:r>
          </w:p>
          <w:tbl>
            <w:tblPr>
              <w:tblW w:w="702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3"/>
              <w:gridCol w:w="3164"/>
            </w:tblGrid>
            <w:tr w:rsidR="000C10A5" w:rsidRPr="00117D09" w:rsidTr="009F0F8A">
              <w:trPr>
                <w:trHeight w:val="374"/>
              </w:trPr>
              <w:tc>
                <w:tcPr>
                  <w:tcW w:w="3863" w:type="dxa"/>
                  <w:vAlign w:val="center"/>
                </w:tcPr>
                <w:p w:rsidR="00D85D43" w:rsidRPr="00117D09" w:rsidRDefault="00D85D43" w:rsidP="00D85D43">
                  <w:pPr>
                    <w:widowControl/>
                    <w:autoSpaceDE/>
                    <w:autoSpaceDN/>
                    <w:adjustRightInd/>
                    <w:rPr>
                      <w:rFonts w:ascii="Times New Roman" w:hAnsi="Times New Roman" w:cs="Times New Roman"/>
                      <w:b/>
                      <w:sz w:val="18"/>
                      <w:szCs w:val="18"/>
                      <w:lang w:eastAsia="en-US"/>
                    </w:rPr>
                  </w:pPr>
                  <w:r w:rsidRPr="00117D09">
                    <w:rPr>
                      <w:rFonts w:ascii="Times New Roman" w:hAnsi="Times New Roman" w:cs="Times New Roman"/>
                      <w:b/>
                      <w:sz w:val="18"/>
                      <w:szCs w:val="18"/>
                      <w:lang w:eastAsia="en-US"/>
                    </w:rPr>
                    <w:t>Период (ы) / дата (ы) установления лимита</w:t>
                  </w:r>
                </w:p>
              </w:tc>
              <w:tc>
                <w:tcPr>
                  <w:tcW w:w="3164" w:type="dxa"/>
                  <w:vAlign w:val="center"/>
                </w:tcPr>
                <w:p w:rsidR="00D85D43" w:rsidRPr="00117D09" w:rsidRDefault="00D85D43" w:rsidP="00D85D43">
                  <w:pPr>
                    <w:widowControl/>
                    <w:autoSpaceDE/>
                    <w:autoSpaceDN/>
                    <w:adjustRightInd/>
                    <w:rPr>
                      <w:rFonts w:ascii="Times New Roman" w:hAnsi="Times New Roman" w:cs="Times New Roman"/>
                      <w:b/>
                      <w:sz w:val="18"/>
                      <w:szCs w:val="18"/>
                      <w:lang w:eastAsia="en-US"/>
                    </w:rPr>
                  </w:pPr>
                  <w:r w:rsidRPr="00117D09">
                    <w:rPr>
                      <w:rFonts w:ascii="Times New Roman" w:hAnsi="Times New Roman" w:cs="Times New Roman"/>
                      <w:b/>
                      <w:sz w:val="18"/>
                      <w:szCs w:val="18"/>
                      <w:lang w:eastAsia="en-US"/>
                    </w:rPr>
                    <w:t>Сумма (ы) установленного лимита, в рублях</w:t>
                  </w:r>
                </w:p>
              </w:tc>
            </w:tr>
            <w:tr w:rsidR="000C10A5" w:rsidRPr="00117D09" w:rsidTr="009F0F8A">
              <w:trPr>
                <w:trHeight w:val="100"/>
              </w:trPr>
              <w:tc>
                <w:tcPr>
                  <w:tcW w:w="3863" w:type="dxa"/>
                  <w:vAlign w:val="center"/>
                </w:tcPr>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05.12.2014 г. – 04.12.2018г.</w:t>
                  </w:r>
                </w:p>
              </w:tc>
              <w:tc>
                <w:tcPr>
                  <w:tcW w:w="3164" w:type="dxa"/>
                  <w:vAlign w:val="center"/>
                </w:tcPr>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4 700 000 000,00</w:t>
                  </w:r>
                </w:p>
              </w:tc>
            </w:tr>
          </w:tbl>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Cs/>
                <w:sz w:val="18"/>
                <w:szCs w:val="18"/>
                <w:lang w:eastAsia="en-US"/>
              </w:rPr>
              <w:t xml:space="preserve">Все Кредиты, выданные в рамках </w:t>
            </w:r>
            <w:r w:rsidRPr="00117D09">
              <w:rPr>
                <w:rFonts w:ascii="Times New Roman" w:hAnsi="Times New Roman" w:cs="Times New Roman"/>
                <w:sz w:val="18"/>
                <w:szCs w:val="18"/>
                <w:lang w:val="x-none" w:eastAsia="en-US"/>
              </w:rPr>
              <w:t>Договор</w:t>
            </w:r>
            <w:r w:rsidRPr="00117D09">
              <w:rPr>
                <w:rFonts w:ascii="Times New Roman" w:hAnsi="Times New Roman" w:cs="Times New Roman"/>
                <w:sz w:val="18"/>
                <w:szCs w:val="18"/>
                <w:lang w:eastAsia="en-US"/>
              </w:rPr>
              <w:t>а</w:t>
            </w:r>
            <w:r w:rsidRPr="00117D09">
              <w:rPr>
                <w:rFonts w:ascii="Times New Roman" w:hAnsi="Times New Roman" w:cs="Times New Roman"/>
                <w:sz w:val="18"/>
                <w:szCs w:val="18"/>
                <w:lang w:val="x-none" w:eastAsia="en-US"/>
              </w:rPr>
              <w:t xml:space="preserve"> основного обязательства</w:t>
            </w:r>
            <w:r w:rsidRPr="00117D09">
              <w:rPr>
                <w:rFonts w:ascii="Times New Roman" w:hAnsi="Times New Roman" w:cs="Times New Roman"/>
                <w:bCs/>
                <w:sz w:val="18"/>
                <w:szCs w:val="18"/>
                <w:lang w:eastAsia="en-US"/>
              </w:rPr>
              <w:t xml:space="preserve">, должны быть полностью погашены не позднее 48 (Сорока восьми) </w:t>
            </w:r>
            <w:proofErr w:type="gramStart"/>
            <w:r w:rsidRPr="00117D09">
              <w:rPr>
                <w:rFonts w:ascii="Times New Roman" w:hAnsi="Times New Roman" w:cs="Times New Roman"/>
                <w:bCs/>
                <w:sz w:val="18"/>
                <w:szCs w:val="18"/>
                <w:lang w:eastAsia="en-US"/>
              </w:rPr>
              <w:t>с даты договора</w:t>
            </w:r>
            <w:proofErr w:type="gramEnd"/>
            <w:r w:rsidRPr="00117D09">
              <w:rPr>
                <w:rFonts w:ascii="Times New Roman" w:hAnsi="Times New Roman" w:cs="Times New Roman"/>
                <w:bCs/>
                <w:sz w:val="18"/>
                <w:szCs w:val="18"/>
                <w:lang w:eastAsia="en-US"/>
              </w:rPr>
              <w:t xml:space="preserve"> поручительства. </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xml:space="preserve">Кредиты должны быть полностью погашены «04» декабря 2018 г. включительно. </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Кредиты предоставляются на следующих условиях:</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0"/>
              <w:gridCol w:w="1556"/>
            </w:tblGrid>
            <w:tr w:rsidR="000C10A5" w:rsidRPr="00117D09" w:rsidTr="00D85D43">
              <w:trPr>
                <w:trHeight w:val="231"/>
              </w:trPr>
              <w:tc>
                <w:tcPr>
                  <w:tcW w:w="5500"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
                      <w:bCs/>
                      <w:sz w:val="18"/>
                      <w:szCs w:val="18"/>
                      <w:lang w:eastAsia="en-US"/>
                    </w:rPr>
                    <w:t>Комиссия за резервирование денежных средств, % от суммы установленного лимита</w:t>
                  </w:r>
                </w:p>
              </w:tc>
              <w:tc>
                <w:tcPr>
                  <w:tcW w:w="1556"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Cs/>
                      <w:sz w:val="18"/>
                      <w:szCs w:val="18"/>
                      <w:lang w:eastAsia="en-US"/>
                    </w:rPr>
                    <w:t>1,00</w:t>
                  </w:r>
                </w:p>
              </w:tc>
            </w:tr>
            <w:tr w:rsidR="000C10A5" w:rsidRPr="00117D09" w:rsidTr="00D85D43">
              <w:trPr>
                <w:trHeight w:val="299"/>
              </w:trPr>
              <w:tc>
                <w:tcPr>
                  <w:tcW w:w="5500"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
                      <w:bCs/>
                      <w:sz w:val="18"/>
                      <w:szCs w:val="18"/>
                      <w:lang w:eastAsia="en-US"/>
                    </w:rPr>
                    <w:t xml:space="preserve">Процентная ставка за пользование Кредитами (% </w:t>
                  </w:r>
                  <w:proofErr w:type="gramStart"/>
                  <w:r w:rsidRPr="00117D09">
                    <w:rPr>
                      <w:rFonts w:ascii="Times New Roman" w:hAnsi="Times New Roman" w:cs="Times New Roman"/>
                      <w:b/>
                      <w:bCs/>
                      <w:sz w:val="18"/>
                      <w:szCs w:val="18"/>
                      <w:lang w:eastAsia="en-US"/>
                    </w:rPr>
                    <w:t>годовых</w:t>
                  </w:r>
                  <w:proofErr w:type="gramEnd"/>
                  <w:r w:rsidRPr="00117D09">
                    <w:rPr>
                      <w:rFonts w:ascii="Times New Roman" w:hAnsi="Times New Roman" w:cs="Times New Roman"/>
                      <w:b/>
                      <w:bCs/>
                      <w:sz w:val="18"/>
                      <w:szCs w:val="18"/>
                      <w:lang w:eastAsia="en-US"/>
                    </w:rPr>
                    <w:t>)</w:t>
                  </w:r>
                </w:p>
              </w:tc>
              <w:tc>
                <w:tcPr>
                  <w:tcW w:w="1556"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Cs/>
                      <w:sz w:val="18"/>
                      <w:szCs w:val="18"/>
                      <w:lang w:eastAsia="en-US"/>
                    </w:rPr>
                    <w:t>не более 18,00</w:t>
                  </w:r>
                </w:p>
              </w:tc>
            </w:tr>
            <w:tr w:rsidR="000C10A5" w:rsidRPr="00117D09" w:rsidTr="00D85D43">
              <w:trPr>
                <w:trHeight w:val="477"/>
              </w:trPr>
              <w:tc>
                <w:tcPr>
                  <w:tcW w:w="5500"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
                      <w:bCs/>
                      <w:sz w:val="18"/>
                      <w:szCs w:val="18"/>
                      <w:lang w:eastAsia="en-US"/>
                    </w:rPr>
                    <w:t>Штрафная неустойка за каждый день просрочки платежа (% от суммы не исполненных в срок обязательств)</w:t>
                  </w:r>
                </w:p>
              </w:tc>
              <w:tc>
                <w:tcPr>
                  <w:tcW w:w="1556" w:type="dxa"/>
                </w:tcPr>
                <w:p w:rsidR="00D85D43" w:rsidRPr="00117D09" w:rsidRDefault="00D85D43" w:rsidP="00D85D43">
                  <w:pPr>
                    <w:widowControl/>
                    <w:autoSpaceDE/>
                    <w:autoSpaceDN/>
                    <w:adjustRightInd/>
                    <w:rPr>
                      <w:rFonts w:ascii="Times New Roman" w:hAnsi="Times New Roman" w:cs="Times New Roman"/>
                      <w:bCs/>
                      <w:sz w:val="18"/>
                      <w:szCs w:val="18"/>
                      <w:lang w:eastAsia="en-US"/>
                    </w:rPr>
                  </w:pPr>
                  <w:r w:rsidRPr="00117D09">
                    <w:rPr>
                      <w:rFonts w:ascii="Times New Roman" w:hAnsi="Times New Roman" w:cs="Times New Roman"/>
                      <w:bCs/>
                      <w:sz w:val="18"/>
                      <w:szCs w:val="18"/>
                      <w:lang w:eastAsia="en-US"/>
                    </w:rPr>
                    <w:t>0,1</w:t>
                  </w:r>
                </w:p>
              </w:tc>
            </w:tr>
          </w:tbl>
          <w:p w:rsidR="00D85D43" w:rsidRPr="00117D09" w:rsidRDefault="00D85D43" w:rsidP="00D85D43">
            <w:pPr>
              <w:widowControl/>
              <w:autoSpaceDE/>
              <w:autoSpaceDN/>
              <w:adjustRightInd/>
              <w:rPr>
                <w:rFonts w:ascii="Times New Roman" w:hAnsi="Times New Roman" w:cs="Times New Roman"/>
                <w:iCs/>
                <w:sz w:val="18"/>
                <w:szCs w:val="18"/>
                <w:lang w:eastAsia="en-US"/>
              </w:rPr>
            </w:pPr>
            <w:r w:rsidRPr="00117D09">
              <w:rPr>
                <w:rFonts w:ascii="Times New Roman" w:hAnsi="Times New Roman" w:cs="Times New Roman"/>
                <w:iCs/>
                <w:sz w:val="18"/>
                <w:szCs w:val="18"/>
                <w:lang w:eastAsia="en-US"/>
              </w:rPr>
              <w:t>Поручительство обеспечивает:</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своевременное и полное исполнение Должником всех обязательств по Обеспечиваемому обязательству, в том числе уплату комиссий, штрафных неустоек в объеме задолженности Должника на момент удовлетворения требований ОАО «МОСКОВСКИЙ КРЕДИТНЫЙ БАНК»;</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возмещение убытков, причиненных просрочкой исполнения и</w:t>
            </w:r>
            <w:r w:rsidRPr="00117D09">
              <w:rPr>
                <w:rFonts w:ascii="Times New Roman" w:hAnsi="Times New Roman" w:cs="Times New Roman"/>
                <w:sz w:val="18"/>
                <w:szCs w:val="18"/>
                <w:lang w:val="en-US" w:eastAsia="en-US"/>
              </w:rPr>
              <w:t> </w:t>
            </w:r>
            <w:r w:rsidRPr="00117D09">
              <w:rPr>
                <w:rFonts w:ascii="Times New Roman" w:hAnsi="Times New Roman" w:cs="Times New Roman"/>
                <w:sz w:val="18"/>
                <w:szCs w:val="18"/>
                <w:lang w:eastAsia="en-US"/>
              </w:rPr>
              <w:t>/</w:t>
            </w:r>
            <w:r w:rsidRPr="00117D09">
              <w:rPr>
                <w:rFonts w:ascii="Times New Roman" w:hAnsi="Times New Roman" w:cs="Times New Roman"/>
                <w:sz w:val="18"/>
                <w:szCs w:val="18"/>
                <w:lang w:val="en-US" w:eastAsia="en-US"/>
              </w:rPr>
              <w:t> </w:t>
            </w:r>
            <w:r w:rsidRPr="00117D09">
              <w:rPr>
                <w:rFonts w:ascii="Times New Roman" w:hAnsi="Times New Roman" w:cs="Times New Roman"/>
                <w:sz w:val="18"/>
                <w:szCs w:val="18"/>
                <w:lang w:eastAsia="en-US"/>
              </w:rPr>
              <w:t>или неисполнения Обеспечиваемого обязательства;</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уплату процентов за неправомерное пользование чужими денежными средствами;</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возмещение судебных издержек в случае возникновения спора по Обеспечиваемому обязательству;</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иные расходы ОАО «МОСКОВСКИЙ КРЕДИТНЫЙ БАНК» по Обеспечиваемому обязательству;</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все неисполненные обязательства при расторжении Обеспечиваемому обязательству;</w:t>
            </w:r>
          </w:p>
          <w:p w:rsidR="00D85D43"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исполнение требования о возврате полученного по Обеспечиваемому обязательству в</w:t>
            </w:r>
            <w:r w:rsidRPr="00117D09">
              <w:rPr>
                <w:rFonts w:ascii="Times New Roman" w:hAnsi="Times New Roman" w:cs="Times New Roman"/>
                <w:sz w:val="18"/>
                <w:szCs w:val="18"/>
                <w:lang w:val="en-US" w:eastAsia="en-US"/>
              </w:rPr>
              <w:t> </w:t>
            </w:r>
            <w:r w:rsidRPr="00117D09">
              <w:rPr>
                <w:rFonts w:ascii="Times New Roman" w:hAnsi="Times New Roman" w:cs="Times New Roman"/>
                <w:sz w:val="18"/>
                <w:szCs w:val="18"/>
                <w:lang w:eastAsia="en-US"/>
              </w:rPr>
              <w:t xml:space="preserve">случае признания его </w:t>
            </w:r>
            <w:proofErr w:type="gramStart"/>
            <w:r w:rsidRPr="00117D09">
              <w:rPr>
                <w:rFonts w:ascii="Times New Roman" w:hAnsi="Times New Roman" w:cs="Times New Roman"/>
                <w:sz w:val="18"/>
                <w:szCs w:val="18"/>
                <w:lang w:eastAsia="en-US"/>
              </w:rPr>
              <w:t>недействительным</w:t>
            </w:r>
            <w:proofErr w:type="gramEnd"/>
            <w:r w:rsidRPr="00117D09">
              <w:rPr>
                <w:rFonts w:ascii="Times New Roman" w:hAnsi="Times New Roman" w:cs="Times New Roman"/>
                <w:sz w:val="18"/>
                <w:szCs w:val="18"/>
                <w:lang w:val="en-US" w:eastAsia="en-US"/>
              </w:rPr>
              <w:t> </w:t>
            </w:r>
            <w:r w:rsidRPr="00117D09">
              <w:rPr>
                <w:rFonts w:ascii="Times New Roman" w:hAnsi="Times New Roman" w:cs="Times New Roman"/>
                <w:sz w:val="18"/>
                <w:szCs w:val="18"/>
                <w:lang w:eastAsia="en-US"/>
              </w:rPr>
              <w:t>/</w:t>
            </w:r>
            <w:r w:rsidRPr="00117D09">
              <w:rPr>
                <w:rFonts w:ascii="Times New Roman" w:hAnsi="Times New Roman" w:cs="Times New Roman"/>
                <w:sz w:val="18"/>
                <w:szCs w:val="18"/>
                <w:lang w:val="en-US" w:eastAsia="en-US"/>
              </w:rPr>
              <w:t> </w:t>
            </w:r>
            <w:r w:rsidRPr="00117D09">
              <w:rPr>
                <w:rFonts w:ascii="Times New Roman" w:hAnsi="Times New Roman" w:cs="Times New Roman"/>
                <w:sz w:val="18"/>
                <w:szCs w:val="18"/>
                <w:lang w:eastAsia="en-US"/>
              </w:rPr>
              <w:t xml:space="preserve">незаключенным. </w:t>
            </w:r>
          </w:p>
          <w:p w:rsidR="009F0F8A" w:rsidRPr="00117D09" w:rsidRDefault="00D85D43" w:rsidP="00D85D43">
            <w:pPr>
              <w:widowControl/>
              <w:autoSpaceDE/>
              <w:autoSpaceDN/>
              <w:adjustRightInd/>
              <w:rPr>
                <w:rFonts w:ascii="Times New Roman" w:hAnsi="Times New Roman" w:cs="Times New Roman"/>
                <w:sz w:val="18"/>
                <w:szCs w:val="18"/>
                <w:lang w:eastAsia="en-US"/>
              </w:rPr>
            </w:pPr>
            <w:r w:rsidRPr="00117D09">
              <w:rPr>
                <w:rFonts w:ascii="Times New Roman" w:hAnsi="Times New Roman" w:cs="Times New Roman"/>
                <w:sz w:val="18"/>
                <w:szCs w:val="18"/>
                <w:lang w:eastAsia="en-US"/>
              </w:rPr>
              <w:t xml:space="preserve">Поручительство предоставляется на срок до «04» декабря 2021 года. </w:t>
            </w:r>
          </w:p>
          <w:p w:rsidR="009F0F8A" w:rsidRPr="00117D09" w:rsidRDefault="009F0F8A" w:rsidP="00D85D43">
            <w:pPr>
              <w:widowControl/>
              <w:autoSpaceDE/>
              <w:autoSpaceDN/>
              <w:adjustRightInd/>
              <w:rPr>
                <w:rFonts w:ascii="Times New Roman" w:hAnsi="Times New Roman" w:cs="Times New Roman"/>
                <w:i/>
                <w:color w:val="FF0000"/>
                <w:sz w:val="18"/>
                <w:szCs w:val="18"/>
                <w:lang w:eastAsia="en-US"/>
              </w:rPr>
            </w:pPr>
          </w:p>
          <w:p w:rsidR="00F653C6" w:rsidRPr="00117D09" w:rsidRDefault="00F653C6" w:rsidP="00F653C6">
            <w:pPr>
              <w:pStyle w:val="ListLegal1"/>
              <w:numPr>
                <w:ilvl w:val="0"/>
                <w:numId w:val="0"/>
              </w:numPr>
              <w:tabs>
                <w:tab w:val="clear" w:pos="22"/>
                <w:tab w:val="left" w:pos="426"/>
              </w:tabs>
              <w:spacing w:after="0" w:line="240" w:lineRule="auto"/>
              <w:rPr>
                <w:i/>
                <w:sz w:val="18"/>
                <w:szCs w:val="18"/>
                <w:lang w:val="ru-RU"/>
              </w:rPr>
            </w:pPr>
            <w:r w:rsidRPr="00117D09">
              <w:rPr>
                <w:i/>
                <w:sz w:val="18"/>
                <w:szCs w:val="18"/>
                <w:lang w:val="ru-RU"/>
              </w:rPr>
              <w:t>Договор поручительства на дату заключения являлся сделкой, в отношении которой имеется заинтересованность:</w:t>
            </w:r>
          </w:p>
          <w:p w:rsidR="00F653C6" w:rsidRPr="00117D09" w:rsidRDefault="00F653C6" w:rsidP="00F653C6">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8"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w:t>
            </w:r>
            <w:r w:rsidRPr="00117D09">
              <w:rPr>
                <w:i/>
                <w:sz w:val="18"/>
                <w:szCs w:val="18"/>
              </w:rPr>
              <w:lastRenderedPageBreak/>
              <w:t>поручительства, а также занимал должность генерального директора ЗАО «Аптеки 36,6», являющегося выгодоприобретателем по Договору поручительства;</w:t>
            </w:r>
          </w:p>
          <w:p w:rsidR="00EE15E6" w:rsidRPr="00117D09" w:rsidRDefault="00F653C6" w:rsidP="00F653C6">
            <w:pPr>
              <w:widowControl/>
              <w:tabs>
                <w:tab w:val="left" w:pos="426"/>
              </w:tabs>
              <w:autoSpaceDE/>
              <w:autoSpaceDN/>
              <w:adjustRightInd/>
              <w:jc w:val="both"/>
              <w:rPr>
                <w:rFonts w:ascii="Times New Roman" w:hAnsi="Times New Roman" w:cs="Times New Roman"/>
                <w:i/>
                <w:sz w:val="18"/>
                <w:szCs w:val="18"/>
              </w:rPr>
            </w:pPr>
            <w:proofErr w:type="gramStart"/>
            <w:r w:rsidRPr="00117D09">
              <w:rPr>
                <w:rFonts w:ascii="Times New Roman" w:hAnsi="Times New Roman" w:cs="Times New Roman"/>
                <w:i/>
                <w:sz w:val="18"/>
                <w:szCs w:val="18"/>
              </w:rPr>
              <w:t xml:space="preserve">- акционера Общества </w:t>
            </w:r>
            <w:r w:rsidRPr="000327C6">
              <w:rPr>
                <w:rFonts w:ascii="Times New Roman" w:hAnsi="Times New Roman" w:cs="Times New Roman"/>
                <w:b/>
                <w:i/>
                <w:sz w:val="18"/>
                <w:szCs w:val="18"/>
              </w:rPr>
              <w:t xml:space="preserve">- </w:t>
            </w:r>
            <w:r w:rsidRPr="000327C6">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0327C6">
              <w:rPr>
                <w:rStyle w:val="Subst"/>
                <w:rFonts w:ascii="Times New Roman" w:hAnsi="Times New Roman" w:cs="Times New Roman"/>
                <w:b w:val="0"/>
                <w:bCs/>
                <w:iCs/>
                <w:sz w:val="18"/>
                <w:szCs w:val="18"/>
              </w:rPr>
              <w:t>Палесора</w:t>
            </w:r>
            <w:proofErr w:type="spellEnd"/>
            <w:r w:rsidRPr="000327C6">
              <w:rPr>
                <w:rStyle w:val="Subst"/>
                <w:rFonts w:ascii="Times New Roman" w:hAnsi="Times New Roman" w:cs="Times New Roman"/>
                <w:b w:val="0"/>
                <w:bCs/>
                <w:iCs/>
                <w:sz w:val="18"/>
                <w:szCs w:val="18"/>
              </w:rPr>
              <w:t xml:space="preserve"> Лимитед) в соответствии с</w:t>
            </w:r>
            <w:r w:rsidRPr="00117D09">
              <w:rPr>
                <w:rStyle w:val="Subst"/>
                <w:rFonts w:ascii="Times New Roman" w:hAnsi="Times New Roman" w:cs="Times New Roman"/>
                <w:bCs/>
                <w:iCs/>
                <w:sz w:val="18"/>
                <w:szCs w:val="18"/>
              </w:rPr>
              <w:t xml:space="preserve"> </w:t>
            </w:r>
            <w:hyperlink r:id="rId9"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0327C6">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0327C6">
              <w:rPr>
                <w:rStyle w:val="Subst"/>
                <w:rFonts w:ascii="Times New Roman" w:hAnsi="Times New Roman" w:cs="Times New Roman"/>
                <w:b w:val="0"/>
                <w:bCs/>
                <w:iCs/>
                <w:sz w:val="18"/>
                <w:szCs w:val="18"/>
              </w:rPr>
              <w:t>Палесора</w:t>
            </w:r>
            <w:proofErr w:type="spellEnd"/>
            <w:r w:rsidRPr="000327C6">
              <w:rPr>
                <w:rStyle w:val="Subst"/>
                <w:rFonts w:ascii="Times New Roman" w:hAnsi="Times New Roman" w:cs="Times New Roman"/>
                <w:b w:val="0"/>
                <w:bCs/>
                <w:iCs/>
                <w:sz w:val="18"/>
                <w:szCs w:val="18"/>
              </w:rPr>
              <w:t xml:space="preserve"> Лимитед) владела более 20%  акций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акционером ЗАО «Аптеки 36,6», являющегося выгодоприобретателем по Договору поручительства.</w:t>
            </w:r>
            <w:proofErr w:type="gramEnd"/>
          </w:p>
        </w:tc>
        <w:tc>
          <w:tcPr>
            <w:tcW w:w="1134" w:type="dxa"/>
            <w:tcBorders>
              <w:top w:val="single" w:sz="4" w:space="0" w:color="auto"/>
              <w:bottom w:val="single" w:sz="4" w:space="0" w:color="auto"/>
            </w:tcBorders>
            <w:vAlign w:val="center"/>
          </w:tcPr>
          <w:p w:rsidR="00B23291"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F76041"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3E6B79" w:rsidRPr="00117D09" w:rsidRDefault="003E6B79" w:rsidP="00B7031E">
            <w:pPr>
              <w:rPr>
                <w:rFonts w:ascii="Times New Roman" w:hAnsi="Times New Roman" w:cs="Times New Roman"/>
                <w:sz w:val="18"/>
                <w:szCs w:val="18"/>
              </w:rPr>
            </w:pPr>
          </w:p>
          <w:p w:rsidR="00F76041" w:rsidRPr="00117D09" w:rsidRDefault="00F76041" w:rsidP="00B7031E">
            <w:pPr>
              <w:rPr>
                <w:rFonts w:ascii="Times New Roman" w:hAnsi="Times New Roman" w:cs="Times New Roman"/>
                <w:sz w:val="18"/>
                <w:szCs w:val="18"/>
              </w:rPr>
            </w:pPr>
          </w:p>
        </w:tc>
        <w:tc>
          <w:tcPr>
            <w:tcW w:w="1134" w:type="dxa"/>
            <w:tcBorders>
              <w:top w:val="single" w:sz="4" w:space="0" w:color="auto"/>
              <w:bottom w:val="single" w:sz="4" w:space="0" w:color="auto"/>
            </w:tcBorders>
          </w:tcPr>
          <w:p w:rsidR="00B96F1D" w:rsidRPr="00117D09" w:rsidRDefault="00B96F1D" w:rsidP="00B7031E">
            <w:pPr>
              <w:rPr>
                <w:rFonts w:ascii="Times New Roman" w:hAnsi="Times New Roman" w:cs="Times New Roman"/>
                <w:b/>
                <w:sz w:val="18"/>
                <w:szCs w:val="18"/>
              </w:rPr>
            </w:pPr>
          </w:p>
        </w:tc>
      </w:tr>
      <w:tr w:rsidR="00B96F1D" w:rsidRPr="00117D09" w:rsidTr="005F33D8">
        <w:trPr>
          <w:trHeight w:val="217"/>
        </w:trPr>
        <w:tc>
          <w:tcPr>
            <w:tcW w:w="7230" w:type="dxa"/>
            <w:vMerge/>
            <w:vAlign w:val="center"/>
          </w:tcPr>
          <w:p w:rsidR="00B96F1D" w:rsidRPr="00117D09" w:rsidRDefault="00B96F1D" w:rsidP="00B7031E">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F76041" w:rsidRPr="00117D09" w:rsidRDefault="00B96F1D" w:rsidP="009722DC">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 </w:t>
            </w: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3E6B79" w:rsidRPr="00117D09" w:rsidRDefault="003E6B79" w:rsidP="009722DC">
            <w:pPr>
              <w:rPr>
                <w:rFonts w:ascii="Times New Roman" w:hAnsi="Times New Roman" w:cs="Times New Roman"/>
                <w:sz w:val="18"/>
                <w:szCs w:val="18"/>
              </w:rPr>
            </w:pPr>
          </w:p>
          <w:p w:rsidR="009722DC" w:rsidRPr="00117D09" w:rsidRDefault="009722DC" w:rsidP="009722DC">
            <w:pPr>
              <w:rPr>
                <w:rFonts w:ascii="Times New Roman" w:hAnsi="Times New Roman" w:cs="Times New Roman"/>
                <w:sz w:val="18"/>
                <w:szCs w:val="18"/>
              </w:rPr>
            </w:pPr>
          </w:p>
        </w:tc>
        <w:tc>
          <w:tcPr>
            <w:tcW w:w="1134" w:type="dxa"/>
            <w:tcBorders>
              <w:top w:val="single" w:sz="4" w:space="0" w:color="auto"/>
              <w:bottom w:val="single" w:sz="4" w:space="0" w:color="auto"/>
            </w:tcBorders>
          </w:tcPr>
          <w:p w:rsidR="00B96F1D" w:rsidRPr="00117D09" w:rsidRDefault="00B96F1D" w:rsidP="00B7031E">
            <w:pPr>
              <w:rPr>
                <w:rFonts w:ascii="Times New Roman" w:hAnsi="Times New Roman" w:cs="Times New Roman"/>
                <w:sz w:val="18"/>
                <w:szCs w:val="18"/>
              </w:rPr>
            </w:pPr>
          </w:p>
        </w:tc>
      </w:tr>
      <w:tr w:rsidR="00B96F1D" w:rsidRPr="00117D09" w:rsidTr="005F33D8">
        <w:trPr>
          <w:trHeight w:val="217"/>
        </w:trPr>
        <w:tc>
          <w:tcPr>
            <w:tcW w:w="7230" w:type="dxa"/>
            <w:vMerge/>
            <w:vAlign w:val="center"/>
          </w:tcPr>
          <w:p w:rsidR="00B96F1D" w:rsidRPr="00117D09" w:rsidRDefault="00B96F1D" w:rsidP="00B7031E">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B96F1D" w:rsidRPr="00117D09" w:rsidRDefault="00B96F1D" w:rsidP="00877860">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w:t>
            </w:r>
          </w:p>
        </w:tc>
        <w:tc>
          <w:tcPr>
            <w:tcW w:w="1134" w:type="dxa"/>
            <w:tcBorders>
              <w:top w:val="single" w:sz="4" w:space="0" w:color="auto"/>
            </w:tcBorders>
          </w:tcPr>
          <w:p w:rsidR="00B96F1D" w:rsidRPr="00117D09" w:rsidRDefault="00B96F1D" w:rsidP="00B7031E">
            <w:pPr>
              <w:rPr>
                <w:rFonts w:ascii="Times New Roman" w:hAnsi="Times New Roman" w:cs="Times New Roman"/>
                <w:sz w:val="18"/>
                <w:szCs w:val="18"/>
              </w:rPr>
            </w:pPr>
          </w:p>
        </w:tc>
      </w:tr>
    </w:tbl>
    <w:p w:rsidR="006440F0" w:rsidRDefault="006440F0">
      <w:pPr>
        <w:rPr>
          <w:rFonts w:ascii="Times New Roman" w:hAnsi="Times New Roman" w:cs="Times New Roman"/>
          <w:sz w:val="18"/>
          <w:szCs w:val="18"/>
          <w:lang w:val="en-US"/>
        </w:rPr>
      </w:pPr>
    </w:p>
    <w:p w:rsidR="003440CA" w:rsidRDefault="003440CA">
      <w:pPr>
        <w:rPr>
          <w:rFonts w:ascii="Times New Roman" w:hAnsi="Times New Roman" w:cs="Times New Roman"/>
          <w:sz w:val="18"/>
          <w:szCs w:val="18"/>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134"/>
        <w:gridCol w:w="1134"/>
      </w:tblGrid>
      <w:tr w:rsidR="003440CA" w:rsidRPr="00117D09" w:rsidTr="008E7446">
        <w:trPr>
          <w:trHeight w:val="341"/>
        </w:trPr>
        <w:tc>
          <w:tcPr>
            <w:tcW w:w="9498" w:type="dxa"/>
            <w:gridSpan w:val="3"/>
            <w:tcBorders>
              <w:top w:val="single" w:sz="4" w:space="0" w:color="auto"/>
              <w:bottom w:val="single" w:sz="4" w:space="0" w:color="auto"/>
            </w:tcBorders>
            <w:vAlign w:val="center"/>
          </w:tcPr>
          <w:p w:rsidR="003440CA" w:rsidRPr="00117D09" w:rsidRDefault="003440CA" w:rsidP="008E7446">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По </w:t>
            </w:r>
            <w:r>
              <w:rPr>
                <w:rFonts w:ascii="Times New Roman" w:hAnsi="Times New Roman" w:cs="Times New Roman"/>
                <w:b/>
                <w:sz w:val="18"/>
                <w:szCs w:val="18"/>
              </w:rPr>
              <w:t>второму</w:t>
            </w:r>
            <w:r w:rsidRPr="00117D09">
              <w:rPr>
                <w:rFonts w:ascii="Times New Roman" w:hAnsi="Times New Roman" w:cs="Times New Roman"/>
                <w:b/>
                <w:sz w:val="18"/>
                <w:szCs w:val="18"/>
              </w:rPr>
              <w:t xml:space="preserve"> вопросу повестки дня</w:t>
            </w:r>
          </w:p>
          <w:p w:rsidR="003440CA" w:rsidRPr="00117D09" w:rsidRDefault="003440CA" w:rsidP="008E7446">
            <w:pPr>
              <w:pStyle w:val="Default"/>
              <w:jc w:val="center"/>
              <w:rPr>
                <w:b/>
                <w:bCs/>
                <w:sz w:val="18"/>
                <w:szCs w:val="18"/>
              </w:rPr>
            </w:pPr>
            <w:r w:rsidRPr="00117D09">
              <w:rPr>
                <w:b/>
                <w:bCs/>
                <w:sz w:val="18"/>
                <w:szCs w:val="18"/>
              </w:rPr>
              <w:t>Количество голосов, которыми обладает акционер при голосовании по данному вопросу: ___________________</w:t>
            </w:r>
          </w:p>
          <w:p w:rsidR="003440CA" w:rsidRPr="00117D09" w:rsidRDefault="003440CA" w:rsidP="008E7446">
            <w:pPr>
              <w:pStyle w:val="Default"/>
              <w:jc w:val="center"/>
              <w:rPr>
                <w:b/>
                <w:sz w:val="18"/>
                <w:szCs w:val="18"/>
              </w:rPr>
            </w:pPr>
          </w:p>
        </w:tc>
      </w:tr>
      <w:tr w:rsidR="003440CA" w:rsidRPr="00117D09" w:rsidTr="008E7446">
        <w:trPr>
          <w:trHeight w:val="341"/>
        </w:trPr>
        <w:tc>
          <w:tcPr>
            <w:tcW w:w="8364" w:type="dxa"/>
            <w:gridSpan w:val="2"/>
            <w:tcBorders>
              <w:top w:val="single" w:sz="4" w:space="0" w:color="auto"/>
              <w:bottom w:val="single" w:sz="4" w:space="0" w:color="auto"/>
            </w:tcBorders>
            <w:vAlign w:val="center"/>
          </w:tcPr>
          <w:p w:rsidR="003440CA" w:rsidRPr="00B13244" w:rsidRDefault="003440CA" w:rsidP="008E7446">
            <w:pPr>
              <w:keepNext/>
              <w:widowControl/>
              <w:autoSpaceDE/>
              <w:autoSpaceDN/>
              <w:adjustRightInd/>
              <w:jc w:val="both"/>
              <w:outlineLvl w:val="1"/>
              <w:rPr>
                <w:rFonts w:ascii="Times New Roman" w:hAnsi="Times New Roman" w:cs="Times New Roman"/>
                <w:b/>
                <w:sz w:val="18"/>
                <w:szCs w:val="18"/>
              </w:rPr>
            </w:pPr>
            <w:r w:rsidRPr="000C27AA">
              <w:rPr>
                <w:rFonts w:ascii="Times New Roman" w:hAnsi="Times New Roman" w:cs="Times New Roman"/>
                <w:b/>
                <w:sz w:val="18"/>
                <w:szCs w:val="18"/>
              </w:rPr>
              <w:t>Формулировка вопроса:</w:t>
            </w:r>
            <w:r w:rsidRPr="00117D09">
              <w:rPr>
                <w:rFonts w:ascii="Times New Roman" w:hAnsi="Times New Roman" w:cs="Times New Roman"/>
                <w:b/>
                <w:sz w:val="18"/>
                <w:szCs w:val="18"/>
              </w:rPr>
              <w:t xml:space="preserve"> </w:t>
            </w:r>
          </w:p>
          <w:p w:rsidR="003440CA" w:rsidRPr="00117D09" w:rsidRDefault="003440CA" w:rsidP="008E7446">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 xml:space="preserve">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w:t>
            </w:r>
            <w:r w:rsidRPr="00117D09">
              <w:rPr>
                <w:rFonts w:ascii="Times New Roman" w:hAnsi="Times New Roman" w:cs="Times New Roman"/>
                <w:sz w:val="18"/>
                <w:szCs w:val="18"/>
              </w:rPr>
              <w:t>"МОСКОВСКИЙ КРЕДИТНЫЙ БАНК" Д</w:t>
            </w:r>
            <w:r w:rsidRPr="00117D09">
              <w:rPr>
                <w:rFonts w:ascii="Times New Roman" w:hAnsi="Times New Roman" w:cs="Times New Roman"/>
                <w:bCs/>
                <w:sz w:val="18"/>
                <w:szCs w:val="18"/>
                <w:lang w:eastAsia="en-US"/>
              </w:rPr>
              <w:t xml:space="preserve">ополнительного соглашения к </w:t>
            </w:r>
            <w:r w:rsidRPr="00117D09">
              <w:rPr>
                <w:rFonts w:ascii="Times New Roman" w:hAnsi="Times New Roman" w:cs="Times New Roman"/>
                <w:sz w:val="18"/>
                <w:szCs w:val="18"/>
                <w:lang w:eastAsia="en-US"/>
              </w:rPr>
              <w:t>Договору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135105/14 </w:t>
            </w:r>
            <w:r w:rsidRPr="00117D09">
              <w:rPr>
                <w:rFonts w:ascii="Times New Roman" w:hAnsi="Times New Roman" w:cs="Times New Roman"/>
                <w:sz w:val="18"/>
                <w:szCs w:val="18"/>
                <w:lang w:eastAsia="en-US"/>
              </w:rPr>
              <w:t>от «05» декабря 2014 года</w:t>
            </w:r>
            <w:r w:rsidRPr="00117D09">
              <w:rPr>
                <w:rFonts w:ascii="Times New Roman" w:hAnsi="Times New Roman" w:cs="Times New Roman"/>
                <w:b/>
                <w:sz w:val="18"/>
                <w:szCs w:val="18"/>
                <w:lang w:eastAsia="en-US"/>
              </w:rPr>
              <w:t>.</w:t>
            </w:r>
            <w:r w:rsidRPr="00117D09">
              <w:rPr>
                <w:rFonts w:ascii="Times New Roman" w:hAnsi="Times New Roman" w:cs="Times New Roman"/>
                <w:sz w:val="18"/>
                <w:szCs w:val="18"/>
                <w:lang w:eastAsia="en-US"/>
              </w:rPr>
              <w:t xml:space="preserve"> </w:t>
            </w:r>
          </w:p>
        </w:tc>
        <w:tc>
          <w:tcPr>
            <w:tcW w:w="1134" w:type="dxa"/>
            <w:tcBorders>
              <w:top w:val="single" w:sz="4" w:space="0" w:color="auto"/>
              <w:bottom w:val="single" w:sz="4" w:space="0" w:color="auto"/>
            </w:tcBorders>
            <w:vAlign w:val="center"/>
          </w:tcPr>
          <w:p w:rsidR="003440CA" w:rsidRPr="00117D09" w:rsidRDefault="003440CA" w:rsidP="008E7446">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3440CA" w:rsidRPr="00117D09" w:rsidTr="008E7446">
        <w:trPr>
          <w:trHeight w:val="475"/>
        </w:trPr>
        <w:tc>
          <w:tcPr>
            <w:tcW w:w="7230" w:type="dxa"/>
            <w:vMerge w:val="restart"/>
            <w:tcBorders>
              <w:top w:val="single" w:sz="4" w:space="0" w:color="auto"/>
            </w:tcBorders>
            <w:vAlign w:val="center"/>
          </w:tcPr>
          <w:p w:rsidR="003440CA" w:rsidRPr="00117D09" w:rsidRDefault="003440CA" w:rsidP="008E7446">
            <w:pPr>
              <w:tabs>
                <w:tab w:val="left" w:pos="34"/>
                <w:tab w:val="left" w:pos="567"/>
              </w:tabs>
              <w:ind w:hanging="34"/>
              <w:jc w:val="both"/>
              <w:rPr>
                <w:rFonts w:ascii="Times New Roman" w:hAnsi="Times New Roman" w:cs="Times New Roman"/>
                <w:b/>
                <w:i/>
                <w:sz w:val="18"/>
                <w:szCs w:val="18"/>
              </w:rPr>
            </w:pPr>
            <w:r w:rsidRPr="000C27AA">
              <w:rPr>
                <w:rFonts w:ascii="Times New Roman" w:hAnsi="Times New Roman" w:cs="Times New Roman"/>
                <w:b/>
                <w:sz w:val="18"/>
                <w:szCs w:val="18"/>
              </w:rPr>
              <w:t>Формулировка решения</w:t>
            </w:r>
            <w:r w:rsidRPr="00117D09">
              <w:rPr>
                <w:rFonts w:ascii="Times New Roman" w:hAnsi="Times New Roman" w:cs="Times New Roman"/>
                <w:b/>
                <w:i/>
                <w:sz w:val="18"/>
                <w:szCs w:val="18"/>
              </w:rPr>
              <w:t xml:space="preserve">: </w:t>
            </w:r>
          </w:p>
          <w:p w:rsidR="003440CA" w:rsidRPr="00117D09" w:rsidRDefault="003440CA" w:rsidP="008E7446">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color w:val="FF0000"/>
                <w:sz w:val="18"/>
                <w:szCs w:val="18"/>
              </w:rPr>
              <w:tab/>
            </w:r>
            <w:proofErr w:type="gramStart"/>
            <w:r w:rsidRPr="00117D09">
              <w:rPr>
                <w:rFonts w:ascii="Times New Roman" w:hAnsi="Times New Roman" w:cs="Times New Roman"/>
                <w:sz w:val="18"/>
                <w:szCs w:val="18"/>
              </w:rPr>
              <w:t>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с ОАО "МОСКОВСКИЙ КРЕДИТНЫЙ БАНК" Дополнительного соглашения № 1 к</w:t>
            </w:r>
            <w:r w:rsidRPr="00117D09">
              <w:rPr>
                <w:rFonts w:ascii="Times New Roman" w:hAnsi="Times New Roman" w:cs="Times New Roman"/>
                <w:bCs/>
                <w:sz w:val="18"/>
                <w:szCs w:val="18"/>
              </w:rPr>
              <w:t xml:space="preserve">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135105/14 </w:t>
            </w:r>
            <w:r w:rsidRPr="00117D09">
              <w:rPr>
                <w:rFonts w:ascii="Times New Roman" w:hAnsi="Times New Roman" w:cs="Times New Roman"/>
                <w:sz w:val="18"/>
                <w:szCs w:val="18"/>
              </w:rPr>
              <w:t xml:space="preserve">от «05» декабря 2014 года </w:t>
            </w:r>
            <w:r w:rsidRPr="00117D09">
              <w:rPr>
                <w:rFonts w:ascii="Times New Roman" w:hAnsi="Times New Roman" w:cs="Times New Roman"/>
                <w:iCs/>
                <w:sz w:val="18"/>
                <w:szCs w:val="18"/>
              </w:rPr>
              <w:t>об увеличении процентной ставки за пользование кредитом, но не более чем до 18 (восемнадцати)  процентов годовых</w:t>
            </w:r>
            <w:r w:rsidRPr="00117D09">
              <w:rPr>
                <w:rFonts w:ascii="Times New Roman" w:hAnsi="Times New Roman" w:cs="Times New Roman"/>
                <w:sz w:val="18"/>
                <w:szCs w:val="18"/>
              </w:rPr>
              <w:t xml:space="preserve"> в качестве обеспечения обязательств </w:t>
            </w:r>
            <w:r w:rsidRPr="00117D09">
              <w:rPr>
                <w:rFonts w:ascii="Times New Roman" w:hAnsi="Times New Roman" w:cs="Times New Roman"/>
                <w:sz w:val="18"/>
                <w:szCs w:val="18"/>
                <w:lang w:val="x-none"/>
              </w:rPr>
              <w:t>Закрыт</w:t>
            </w:r>
            <w:r w:rsidRPr="00117D09">
              <w:rPr>
                <w:rFonts w:ascii="Times New Roman" w:hAnsi="Times New Roman" w:cs="Times New Roman"/>
                <w:sz w:val="18"/>
                <w:szCs w:val="18"/>
              </w:rPr>
              <w:t>ого</w:t>
            </w:r>
            <w:r w:rsidRPr="00117D09">
              <w:rPr>
                <w:rFonts w:ascii="Times New Roman" w:hAnsi="Times New Roman" w:cs="Times New Roman"/>
                <w:sz w:val="18"/>
                <w:szCs w:val="18"/>
                <w:lang w:val="x-none"/>
              </w:rPr>
              <w:t xml:space="preserve"> акционерн</w:t>
            </w:r>
            <w:r w:rsidRPr="00117D09">
              <w:rPr>
                <w:rFonts w:ascii="Times New Roman" w:hAnsi="Times New Roman" w:cs="Times New Roman"/>
                <w:sz w:val="18"/>
                <w:szCs w:val="18"/>
              </w:rPr>
              <w:t>ого</w:t>
            </w:r>
            <w:r w:rsidRPr="00117D09">
              <w:rPr>
                <w:rFonts w:ascii="Times New Roman" w:hAnsi="Times New Roman" w:cs="Times New Roman"/>
                <w:sz w:val="18"/>
                <w:szCs w:val="18"/>
                <w:lang w:val="x-none"/>
              </w:rPr>
              <w:t xml:space="preserve"> обществ</w:t>
            </w:r>
            <w:r w:rsidRPr="00117D09">
              <w:rPr>
                <w:rFonts w:ascii="Times New Roman" w:hAnsi="Times New Roman" w:cs="Times New Roman"/>
                <w:sz w:val="18"/>
                <w:szCs w:val="18"/>
              </w:rPr>
              <w:t>а</w:t>
            </w:r>
            <w:r w:rsidRPr="00117D09">
              <w:rPr>
                <w:rFonts w:ascii="Times New Roman" w:hAnsi="Times New Roman" w:cs="Times New Roman"/>
                <w:sz w:val="18"/>
                <w:szCs w:val="18"/>
                <w:lang w:val="x-none"/>
              </w:rPr>
              <w:t xml:space="preserve"> «Аптеки 36,6»</w:t>
            </w:r>
            <w:r w:rsidRPr="00117D09">
              <w:rPr>
                <w:rFonts w:ascii="Times New Roman" w:hAnsi="Times New Roman" w:cs="Times New Roman"/>
                <w:sz w:val="18"/>
                <w:szCs w:val="18"/>
              </w:rPr>
              <w:t xml:space="preserve">  по </w:t>
            </w:r>
            <w:r w:rsidRPr="00117D09">
              <w:rPr>
                <w:rFonts w:ascii="Times New Roman" w:hAnsi="Times New Roman" w:cs="Times New Roman"/>
                <w:sz w:val="18"/>
                <w:szCs w:val="18"/>
                <w:lang w:val="x-none"/>
              </w:rPr>
              <w:t>Кредитному</w:t>
            </w:r>
            <w:proofErr w:type="gramEnd"/>
            <w:r w:rsidRPr="00117D09">
              <w:rPr>
                <w:rFonts w:ascii="Times New Roman" w:hAnsi="Times New Roman" w:cs="Times New Roman"/>
                <w:sz w:val="18"/>
                <w:szCs w:val="18"/>
                <w:lang w:val="x-none"/>
              </w:rPr>
              <w:t xml:space="preserve"> договору № 1351/14 от «0</w:t>
            </w:r>
            <w:r w:rsidRPr="00117D09">
              <w:rPr>
                <w:rFonts w:ascii="Times New Roman" w:hAnsi="Times New Roman" w:cs="Times New Roman"/>
                <w:sz w:val="18"/>
                <w:szCs w:val="18"/>
              </w:rPr>
              <w:t>5</w:t>
            </w:r>
            <w:r w:rsidRPr="00117D09">
              <w:rPr>
                <w:rFonts w:ascii="Times New Roman" w:hAnsi="Times New Roman" w:cs="Times New Roman"/>
                <w:sz w:val="18"/>
                <w:szCs w:val="18"/>
                <w:lang w:val="x-none"/>
              </w:rPr>
              <w:t>» декабря 2014 года</w:t>
            </w:r>
            <w:r w:rsidRPr="00117D09">
              <w:rPr>
                <w:rFonts w:ascii="Times New Roman" w:hAnsi="Times New Roman" w:cs="Times New Roman"/>
                <w:sz w:val="18"/>
                <w:szCs w:val="18"/>
              </w:rPr>
              <w:t>.</w:t>
            </w:r>
          </w:p>
          <w:p w:rsidR="003440CA" w:rsidRPr="00117D09" w:rsidRDefault="003440CA" w:rsidP="008E7446">
            <w:pPr>
              <w:jc w:val="both"/>
              <w:rPr>
                <w:rFonts w:ascii="Times New Roman" w:hAnsi="Times New Roman" w:cs="Times New Roman"/>
                <w:sz w:val="18"/>
                <w:szCs w:val="18"/>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 xml:space="preserve">«04» декабря 2021 года. </w:t>
            </w:r>
          </w:p>
          <w:p w:rsidR="003440CA" w:rsidRPr="00117D09" w:rsidRDefault="003440CA" w:rsidP="008E7446">
            <w:pPr>
              <w:widowControl/>
              <w:jc w:val="both"/>
              <w:rPr>
                <w:rFonts w:ascii="Times New Roman" w:hAnsi="Times New Roman" w:cs="Times New Roman"/>
                <w:iCs/>
                <w:color w:val="FF0000"/>
                <w:sz w:val="18"/>
                <w:szCs w:val="18"/>
                <w:lang w:eastAsia="en-US"/>
              </w:rPr>
            </w:pPr>
            <w:r w:rsidRPr="00117D09">
              <w:rPr>
                <w:rFonts w:ascii="Times New Roman" w:hAnsi="Times New Roman" w:cs="Times New Roman"/>
                <w:iCs/>
                <w:sz w:val="18"/>
                <w:szCs w:val="18"/>
              </w:rPr>
              <w:t xml:space="preserve">Иные условия Договора поручительства № 135105/14 от «05» декабря 2014 года, </w:t>
            </w:r>
            <w:proofErr w:type="gramStart"/>
            <w:r w:rsidRPr="00117D09">
              <w:rPr>
                <w:rFonts w:ascii="Times New Roman" w:hAnsi="Times New Roman" w:cs="Times New Roman"/>
                <w:iCs/>
                <w:sz w:val="18"/>
                <w:szCs w:val="18"/>
              </w:rPr>
              <w:t>кроме</w:t>
            </w:r>
            <w:proofErr w:type="gramEnd"/>
            <w:r w:rsidRPr="00117D09">
              <w:rPr>
                <w:rFonts w:ascii="Times New Roman" w:hAnsi="Times New Roman" w:cs="Times New Roman"/>
                <w:iCs/>
                <w:sz w:val="18"/>
                <w:szCs w:val="18"/>
              </w:rPr>
              <w:t xml:space="preserve"> поименованных в данном пункте, остаются без изменений.</w:t>
            </w:r>
          </w:p>
          <w:p w:rsidR="003440CA" w:rsidRPr="00117D09" w:rsidRDefault="003440CA" w:rsidP="008E7446">
            <w:pPr>
              <w:tabs>
                <w:tab w:val="left" w:pos="34"/>
                <w:tab w:val="left" w:pos="567"/>
              </w:tabs>
              <w:ind w:hanging="34"/>
              <w:jc w:val="both"/>
              <w:rPr>
                <w:rFonts w:ascii="Times New Roman" w:hAnsi="Times New Roman" w:cs="Times New Roman"/>
                <w:sz w:val="18"/>
                <w:szCs w:val="18"/>
              </w:rPr>
            </w:pPr>
          </w:p>
          <w:p w:rsidR="003440CA" w:rsidRPr="00117D09" w:rsidRDefault="003440CA" w:rsidP="008E7446">
            <w:pPr>
              <w:rPr>
                <w:rFonts w:ascii="Times New Roman" w:hAnsi="Times New Roman" w:cs="Times New Roman"/>
                <w:i/>
                <w:sz w:val="18"/>
                <w:szCs w:val="18"/>
              </w:rPr>
            </w:pPr>
            <w:r w:rsidRPr="00117D09">
              <w:rPr>
                <w:rFonts w:ascii="Times New Roman" w:hAnsi="Times New Roman" w:cs="Times New Roman"/>
                <w:i/>
                <w:sz w:val="18"/>
                <w:szCs w:val="18"/>
              </w:rPr>
              <w:t xml:space="preserve">Дополнительное соглашение к Договору поручительства на дату заключения являлось сделкой,  в отношении которой имеется заинтересованность: </w:t>
            </w:r>
          </w:p>
          <w:p w:rsidR="003440CA" w:rsidRPr="00117D09" w:rsidRDefault="003440CA" w:rsidP="008E7446">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10"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ЗАО «Аптеки 36,6», являющегося выгодоприобретателем по Договору поручительства;</w:t>
            </w:r>
          </w:p>
          <w:p w:rsidR="003440CA" w:rsidRPr="00117D09" w:rsidRDefault="003440CA" w:rsidP="008E7446">
            <w:pPr>
              <w:widowControl/>
              <w:tabs>
                <w:tab w:val="left" w:pos="426"/>
              </w:tabs>
              <w:autoSpaceDE/>
              <w:autoSpaceDN/>
              <w:adjustRightInd/>
              <w:jc w:val="both"/>
              <w:rPr>
                <w:rFonts w:ascii="Times New Roman" w:hAnsi="Times New Roman" w:cs="Times New Roman"/>
                <w:i/>
                <w:sz w:val="18"/>
                <w:szCs w:val="18"/>
              </w:rPr>
            </w:pPr>
            <w:proofErr w:type="gramStart"/>
            <w:r w:rsidRPr="00117D09">
              <w:rPr>
                <w:rFonts w:ascii="Times New Roman" w:hAnsi="Times New Roman" w:cs="Times New Roman"/>
                <w:i/>
                <w:sz w:val="18"/>
                <w:szCs w:val="18"/>
              </w:rPr>
              <w:t xml:space="preserve">- акционера Общества - </w:t>
            </w:r>
            <w:r w:rsidRPr="005C49E8">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5C49E8">
              <w:rPr>
                <w:rStyle w:val="Subst"/>
                <w:rFonts w:ascii="Times New Roman" w:hAnsi="Times New Roman" w:cs="Times New Roman"/>
                <w:b w:val="0"/>
                <w:bCs/>
                <w:iCs/>
                <w:sz w:val="18"/>
                <w:szCs w:val="18"/>
              </w:rPr>
              <w:t>Палесора</w:t>
            </w:r>
            <w:proofErr w:type="spellEnd"/>
            <w:r w:rsidRPr="005C49E8">
              <w:rPr>
                <w:rStyle w:val="Subst"/>
                <w:rFonts w:ascii="Times New Roman" w:hAnsi="Times New Roman" w:cs="Times New Roman"/>
                <w:b w:val="0"/>
                <w:bCs/>
                <w:iCs/>
                <w:sz w:val="18"/>
                <w:szCs w:val="18"/>
              </w:rPr>
              <w:t xml:space="preserve"> Лимитед) в соответствии с </w:t>
            </w:r>
            <w:hyperlink r:id="rId11"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5C49E8">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5C49E8">
              <w:rPr>
                <w:rStyle w:val="Subst"/>
                <w:rFonts w:ascii="Times New Roman" w:hAnsi="Times New Roman" w:cs="Times New Roman"/>
                <w:b w:val="0"/>
                <w:bCs/>
                <w:iCs/>
                <w:sz w:val="18"/>
                <w:szCs w:val="18"/>
              </w:rPr>
              <w:t>Палесора</w:t>
            </w:r>
            <w:proofErr w:type="spellEnd"/>
            <w:r w:rsidRPr="005C49E8">
              <w:rPr>
                <w:rStyle w:val="Subst"/>
                <w:rFonts w:ascii="Times New Roman" w:hAnsi="Times New Roman" w:cs="Times New Roman"/>
                <w:b w:val="0"/>
                <w:bCs/>
                <w:iCs/>
                <w:sz w:val="18"/>
                <w:szCs w:val="18"/>
              </w:rPr>
              <w:t xml:space="preserve"> Лимитед) владела более 20%  акций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акционером ЗАО «Аптеки 36,6», являющегося выгодоприобретателем по Договору поручительства.</w:t>
            </w:r>
            <w:proofErr w:type="gramEnd"/>
          </w:p>
        </w:tc>
        <w:tc>
          <w:tcPr>
            <w:tcW w:w="1134" w:type="dxa"/>
            <w:tcBorders>
              <w:top w:val="single" w:sz="4" w:space="0" w:color="auto"/>
              <w:bottom w:val="single" w:sz="4" w:space="0" w:color="auto"/>
            </w:tcBorders>
            <w:vAlign w:val="center"/>
          </w:tcPr>
          <w:p w:rsidR="003440CA" w:rsidRPr="00117D09" w:rsidRDefault="003440CA"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p>
          <w:p w:rsidR="003440CA" w:rsidRPr="00117D09" w:rsidRDefault="003440CA" w:rsidP="008E7446">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3440CA" w:rsidRPr="00117D09" w:rsidRDefault="003440CA" w:rsidP="008E7446">
            <w:pPr>
              <w:rPr>
                <w:rFonts w:ascii="Times New Roman" w:hAnsi="Times New Roman" w:cs="Times New Roman"/>
                <w:b/>
                <w:sz w:val="18"/>
                <w:szCs w:val="18"/>
              </w:rPr>
            </w:pPr>
          </w:p>
        </w:tc>
      </w:tr>
      <w:tr w:rsidR="003440CA" w:rsidRPr="00117D09" w:rsidTr="008E7446">
        <w:trPr>
          <w:trHeight w:val="217"/>
        </w:trPr>
        <w:tc>
          <w:tcPr>
            <w:tcW w:w="7230" w:type="dxa"/>
            <w:vMerge/>
            <w:vAlign w:val="center"/>
          </w:tcPr>
          <w:p w:rsidR="003440CA" w:rsidRPr="00117D09" w:rsidRDefault="003440CA" w:rsidP="008E7446">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3440CA" w:rsidRPr="00117D09" w:rsidRDefault="003440CA"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 </w:t>
            </w: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p w:rsidR="003440CA" w:rsidRPr="00117D09" w:rsidRDefault="003440CA"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3440CA" w:rsidRPr="00117D09" w:rsidRDefault="003440CA" w:rsidP="008E7446">
            <w:pPr>
              <w:rPr>
                <w:rFonts w:ascii="Times New Roman" w:hAnsi="Times New Roman" w:cs="Times New Roman"/>
                <w:sz w:val="18"/>
                <w:szCs w:val="18"/>
              </w:rPr>
            </w:pPr>
          </w:p>
        </w:tc>
      </w:tr>
      <w:tr w:rsidR="003440CA" w:rsidRPr="00117D09" w:rsidTr="008E7446">
        <w:trPr>
          <w:trHeight w:val="217"/>
        </w:trPr>
        <w:tc>
          <w:tcPr>
            <w:tcW w:w="7230" w:type="dxa"/>
            <w:vMerge/>
            <w:vAlign w:val="center"/>
          </w:tcPr>
          <w:p w:rsidR="003440CA" w:rsidRPr="00117D09" w:rsidRDefault="003440CA" w:rsidP="008E7446">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3440CA" w:rsidRPr="00117D09" w:rsidRDefault="003440CA"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w:t>
            </w:r>
          </w:p>
        </w:tc>
        <w:tc>
          <w:tcPr>
            <w:tcW w:w="1134" w:type="dxa"/>
            <w:tcBorders>
              <w:top w:val="single" w:sz="4" w:space="0" w:color="auto"/>
            </w:tcBorders>
          </w:tcPr>
          <w:p w:rsidR="003440CA" w:rsidRPr="00117D09" w:rsidRDefault="003440CA" w:rsidP="008E7446">
            <w:pPr>
              <w:rPr>
                <w:rFonts w:ascii="Times New Roman" w:hAnsi="Times New Roman" w:cs="Times New Roman"/>
                <w:sz w:val="18"/>
                <w:szCs w:val="18"/>
              </w:rPr>
            </w:pPr>
          </w:p>
        </w:tc>
      </w:tr>
    </w:tbl>
    <w:p w:rsidR="003440CA" w:rsidRDefault="003440CA">
      <w:pPr>
        <w:rPr>
          <w:rFonts w:ascii="Times New Roman" w:hAnsi="Times New Roman" w:cs="Times New Roman"/>
          <w:sz w:val="18"/>
          <w:szCs w:val="18"/>
        </w:rPr>
      </w:pPr>
    </w:p>
    <w:p w:rsidR="003440CA" w:rsidRDefault="003440CA">
      <w:pPr>
        <w:rPr>
          <w:rFonts w:ascii="Times New Roman" w:hAnsi="Times New Roman" w:cs="Times New Roman"/>
          <w:sz w:val="18"/>
          <w:szCs w:val="18"/>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134"/>
        <w:gridCol w:w="1134"/>
      </w:tblGrid>
      <w:tr w:rsidR="000A5C83" w:rsidRPr="00117D09" w:rsidTr="008E7446">
        <w:trPr>
          <w:trHeight w:val="341"/>
        </w:trPr>
        <w:tc>
          <w:tcPr>
            <w:tcW w:w="9498" w:type="dxa"/>
            <w:gridSpan w:val="3"/>
            <w:tcBorders>
              <w:top w:val="single" w:sz="4" w:space="0" w:color="auto"/>
              <w:bottom w:val="single" w:sz="4" w:space="0" w:color="auto"/>
            </w:tcBorders>
            <w:vAlign w:val="center"/>
          </w:tcPr>
          <w:p w:rsidR="000A5C83" w:rsidRPr="00117D09" w:rsidRDefault="000A5C83" w:rsidP="008E7446">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По </w:t>
            </w:r>
            <w:r>
              <w:rPr>
                <w:rFonts w:ascii="Times New Roman" w:hAnsi="Times New Roman" w:cs="Times New Roman"/>
                <w:b/>
                <w:sz w:val="18"/>
                <w:szCs w:val="18"/>
              </w:rPr>
              <w:t>третьему</w:t>
            </w:r>
            <w:r w:rsidRPr="00117D09">
              <w:rPr>
                <w:rFonts w:ascii="Times New Roman" w:hAnsi="Times New Roman" w:cs="Times New Roman"/>
                <w:b/>
                <w:sz w:val="18"/>
                <w:szCs w:val="18"/>
              </w:rPr>
              <w:t xml:space="preserve"> вопросу повестки дня</w:t>
            </w:r>
          </w:p>
          <w:p w:rsidR="000A5C83" w:rsidRPr="00117D09" w:rsidRDefault="000A5C83" w:rsidP="008E7446">
            <w:pPr>
              <w:pStyle w:val="Default"/>
              <w:jc w:val="center"/>
              <w:rPr>
                <w:b/>
                <w:bCs/>
                <w:sz w:val="18"/>
                <w:szCs w:val="18"/>
              </w:rPr>
            </w:pPr>
            <w:r w:rsidRPr="00117D09">
              <w:rPr>
                <w:b/>
                <w:bCs/>
                <w:sz w:val="18"/>
                <w:szCs w:val="18"/>
              </w:rPr>
              <w:t>Количество голосов, которыми обладает акционер при голосовании по данному вопросу: ___________________</w:t>
            </w:r>
          </w:p>
          <w:p w:rsidR="000A5C83" w:rsidRPr="00117D09" w:rsidRDefault="000A5C83" w:rsidP="008E7446">
            <w:pPr>
              <w:pStyle w:val="Default"/>
              <w:jc w:val="center"/>
              <w:rPr>
                <w:b/>
                <w:sz w:val="18"/>
                <w:szCs w:val="18"/>
              </w:rPr>
            </w:pPr>
          </w:p>
        </w:tc>
      </w:tr>
      <w:tr w:rsidR="00196C59" w:rsidRPr="00117D09" w:rsidTr="008E7446">
        <w:trPr>
          <w:trHeight w:val="341"/>
        </w:trPr>
        <w:tc>
          <w:tcPr>
            <w:tcW w:w="8364" w:type="dxa"/>
            <w:gridSpan w:val="2"/>
            <w:tcBorders>
              <w:top w:val="single" w:sz="4" w:space="0" w:color="auto"/>
              <w:bottom w:val="single" w:sz="4" w:space="0" w:color="auto"/>
            </w:tcBorders>
            <w:vAlign w:val="center"/>
          </w:tcPr>
          <w:p w:rsidR="00196C59" w:rsidRPr="00B13244" w:rsidRDefault="00196C59" w:rsidP="008E7446">
            <w:pPr>
              <w:jc w:val="both"/>
              <w:rPr>
                <w:rFonts w:ascii="Times New Roman" w:hAnsi="Times New Roman" w:cs="Times New Roman"/>
                <w:sz w:val="18"/>
                <w:szCs w:val="18"/>
              </w:rPr>
            </w:pPr>
            <w:r w:rsidRPr="00474352">
              <w:rPr>
                <w:rFonts w:ascii="Times New Roman" w:hAnsi="Times New Roman" w:cs="Times New Roman"/>
                <w:b/>
                <w:sz w:val="18"/>
                <w:szCs w:val="18"/>
              </w:rPr>
              <w:t xml:space="preserve">Формулировка вопроса: </w:t>
            </w:r>
          </w:p>
          <w:p w:rsidR="00196C59" w:rsidRPr="00117D09" w:rsidRDefault="00196C59" w:rsidP="008E7446">
            <w:pPr>
              <w:jc w:val="both"/>
              <w:rPr>
                <w:rFonts w:ascii="Times New Roman" w:hAnsi="Times New Roman" w:cs="Times New Roman"/>
                <w:sz w:val="18"/>
                <w:szCs w:val="18"/>
              </w:rPr>
            </w:pPr>
            <w:r w:rsidRPr="00117D09">
              <w:rPr>
                <w:rFonts w:ascii="Times New Roman" w:hAnsi="Times New Roman" w:cs="Times New Roman"/>
                <w:sz w:val="18"/>
                <w:szCs w:val="18"/>
              </w:rPr>
              <w:t xml:space="preserve">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"МОСКОВСКИЙ КРЕДИТНЫЙ БАНК" </w:t>
            </w:r>
            <w:r w:rsidRPr="00117D09">
              <w:rPr>
                <w:rFonts w:ascii="Times New Roman" w:hAnsi="Times New Roman" w:cs="Times New Roman"/>
                <w:bCs/>
                <w:sz w:val="18"/>
                <w:szCs w:val="18"/>
              </w:rPr>
              <w:t>Дополнительного соглашения к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135105/14 </w:t>
            </w:r>
            <w:r w:rsidRPr="00117D09">
              <w:rPr>
                <w:rFonts w:ascii="Times New Roman" w:hAnsi="Times New Roman" w:cs="Times New Roman"/>
                <w:sz w:val="18"/>
                <w:szCs w:val="18"/>
              </w:rPr>
              <w:t>от «05» декабря 2014 года</w:t>
            </w:r>
            <w:r w:rsidRPr="00117D09">
              <w:rPr>
                <w:rFonts w:ascii="Times New Roman" w:hAnsi="Times New Roman" w:cs="Times New Roman"/>
                <w:b/>
                <w:sz w:val="18"/>
                <w:szCs w:val="18"/>
              </w:rPr>
              <w:t>.</w:t>
            </w: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196C59" w:rsidRPr="00117D09" w:rsidTr="008E7446">
        <w:trPr>
          <w:trHeight w:val="475"/>
        </w:trPr>
        <w:tc>
          <w:tcPr>
            <w:tcW w:w="7230" w:type="dxa"/>
            <w:vMerge w:val="restart"/>
            <w:tcBorders>
              <w:top w:val="single" w:sz="4" w:space="0" w:color="auto"/>
            </w:tcBorders>
            <w:vAlign w:val="center"/>
          </w:tcPr>
          <w:p w:rsidR="00196C59" w:rsidRPr="00474352" w:rsidRDefault="00196C59" w:rsidP="008E7446">
            <w:pPr>
              <w:tabs>
                <w:tab w:val="left" w:pos="34"/>
                <w:tab w:val="left" w:pos="567"/>
              </w:tabs>
              <w:ind w:hanging="34"/>
              <w:jc w:val="both"/>
              <w:rPr>
                <w:rFonts w:ascii="Times New Roman" w:hAnsi="Times New Roman" w:cs="Times New Roman"/>
                <w:b/>
                <w:sz w:val="18"/>
                <w:szCs w:val="18"/>
              </w:rPr>
            </w:pPr>
            <w:r w:rsidRPr="00474352">
              <w:rPr>
                <w:rFonts w:ascii="Times New Roman" w:hAnsi="Times New Roman" w:cs="Times New Roman"/>
                <w:b/>
                <w:sz w:val="18"/>
                <w:szCs w:val="18"/>
              </w:rPr>
              <w:t>Формулировка решения:</w:t>
            </w:r>
          </w:p>
          <w:p w:rsidR="00196C59" w:rsidRPr="00117D09" w:rsidRDefault="00196C59" w:rsidP="008E7446">
            <w:pPr>
              <w:jc w:val="both"/>
              <w:rPr>
                <w:rFonts w:ascii="Times New Roman" w:hAnsi="Times New Roman" w:cs="Times New Roman"/>
                <w:color w:val="000000"/>
                <w:sz w:val="18"/>
                <w:szCs w:val="18"/>
              </w:rPr>
            </w:pPr>
            <w:r w:rsidRPr="00117D09">
              <w:rPr>
                <w:rFonts w:ascii="Times New Roman" w:hAnsi="Times New Roman" w:cs="Times New Roman"/>
                <w:bCs/>
                <w:sz w:val="18"/>
                <w:szCs w:val="18"/>
              </w:rPr>
              <w:t xml:space="preserve">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w:t>
            </w:r>
            <w:r w:rsidRPr="00117D09">
              <w:rPr>
                <w:rFonts w:ascii="Times New Roman" w:hAnsi="Times New Roman" w:cs="Times New Roman"/>
                <w:sz w:val="18"/>
                <w:szCs w:val="18"/>
              </w:rPr>
              <w:t xml:space="preserve">с ОАО "МОСКОВСКИЙ КРЕДИТНЫЙ БАНК" </w:t>
            </w:r>
            <w:r w:rsidRPr="00117D09">
              <w:rPr>
                <w:rFonts w:ascii="Times New Roman" w:hAnsi="Times New Roman" w:cs="Times New Roman"/>
                <w:bCs/>
                <w:sz w:val="18"/>
                <w:szCs w:val="18"/>
              </w:rPr>
              <w:t>Дополнительного соглашения к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135105/14 </w:t>
            </w:r>
            <w:r w:rsidRPr="00117D09">
              <w:rPr>
                <w:rFonts w:ascii="Times New Roman" w:hAnsi="Times New Roman" w:cs="Times New Roman"/>
                <w:sz w:val="18"/>
                <w:szCs w:val="18"/>
              </w:rPr>
              <w:t>от «05» декабря 2014 года</w:t>
            </w:r>
            <w:r w:rsidRPr="00117D09">
              <w:rPr>
                <w:rFonts w:ascii="Times New Roman" w:hAnsi="Times New Roman" w:cs="Times New Roman"/>
                <w:bCs/>
                <w:sz w:val="18"/>
                <w:szCs w:val="18"/>
              </w:rPr>
              <w:t xml:space="preserve"> п</w:t>
            </w:r>
            <w:r w:rsidRPr="00117D09">
              <w:rPr>
                <w:rFonts w:ascii="Times New Roman" w:hAnsi="Times New Roman" w:cs="Times New Roman"/>
                <w:sz w:val="18"/>
                <w:szCs w:val="18"/>
              </w:rPr>
              <w:t>о которому Общество обязуется солидарно с ООО «АПТЕКА-</w:t>
            </w:r>
            <w:proofErr w:type="spellStart"/>
            <w:r w:rsidRPr="00117D09">
              <w:rPr>
                <w:rFonts w:ascii="Times New Roman" w:hAnsi="Times New Roman" w:cs="Times New Roman"/>
                <w:sz w:val="18"/>
                <w:szCs w:val="18"/>
              </w:rPr>
              <w:t>А.в</w:t>
            </w:r>
            <w:proofErr w:type="gramStart"/>
            <w:r w:rsidRPr="00117D09">
              <w:rPr>
                <w:rFonts w:ascii="Times New Roman" w:hAnsi="Times New Roman" w:cs="Times New Roman"/>
                <w:sz w:val="18"/>
                <w:szCs w:val="18"/>
              </w:rPr>
              <w:t>.е</w:t>
            </w:r>
            <w:proofErr w:type="spellEnd"/>
            <w:proofErr w:type="gramEnd"/>
            <w:r w:rsidRPr="00117D09">
              <w:rPr>
                <w:rFonts w:ascii="Times New Roman" w:hAnsi="Times New Roman" w:cs="Times New Roman"/>
                <w:sz w:val="18"/>
                <w:szCs w:val="18"/>
              </w:rPr>
              <w:t xml:space="preserve">» (Новый Должник, Новый Заемщик) в полном объеме отвечать перед Банком за исполнение Новым Должником обязательств по Кредитному договору № </w:t>
            </w:r>
            <w:proofErr w:type="gramStart"/>
            <w:r w:rsidRPr="00117D09">
              <w:rPr>
                <w:rFonts w:ascii="Times New Roman" w:hAnsi="Times New Roman" w:cs="Times New Roman"/>
                <w:sz w:val="18"/>
                <w:szCs w:val="18"/>
              </w:rPr>
              <w:t xml:space="preserve">1351/14 от 05.12.2014г., заключенному между Банком и ЗАО «Аптеки 36,6» (Должник, Заемщик), </w:t>
            </w:r>
            <w:r w:rsidRPr="00117D09">
              <w:rPr>
                <w:rFonts w:ascii="Times New Roman" w:hAnsi="Times New Roman" w:cs="Times New Roman"/>
                <w:color w:val="000000"/>
                <w:sz w:val="18"/>
                <w:szCs w:val="18"/>
              </w:rPr>
              <w:t>в связи с заключением между Заемщиком и Новым Заемщиком  с согласия Банка Соглашения о передаче договора по Кредитному договору от 29.06.2015 г., согласно которому к Новому Заемщику в полном объеме перешли все права и обязанности Заемщика по Кредитному договору № 1351/14 от «05» декабря 2014 г</w:t>
            </w:r>
            <w:proofErr w:type="gramEnd"/>
            <w:r w:rsidRPr="00117D09">
              <w:rPr>
                <w:rFonts w:ascii="Times New Roman" w:hAnsi="Times New Roman" w:cs="Times New Roman"/>
                <w:color w:val="000000"/>
                <w:sz w:val="18"/>
                <w:szCs w:val="18"/>
              </w:rPr>
              <w:t>. в редакции Дополнительного соглашения № 1 от 11.12.2014 г.</w:t>
            </w:r>
          </w:p>
          <w:p w:rsidR="00196C59" w:rsidRPr="00117D09" w:rsidRDefault="00196C59" w:rsidP="008E7446">
            <w:pPr>
              <w:jc w:val="both"/>
              <w:rPr>
                <w:rFonts w:ascii="Times New Roman" w:hAnsi="Times New Roman" w:cs="Times New Roman"/>
                <w:sz w:val="18"/>
                <w:szCs w:val="18"/>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 xml:space="preserve">«04» декабря 2021 года. </w:t>
            </w:r>
            <w:r w:rsidRPr="00117D09">
              <w:rPr>
                <w:rFonts w:ascii="Times New Roman" w:hAnsi="Times New Roman" w:cs="Times New Roman"/>
                <w:sz w:val="18"/>
                <w:szCs w:val="18"/>
              </w:rPr>
              <w:tab/>
            </w:r>
          </w:p>
          <w:p w:rsidR="00196C59" w:rsidRPr="00117D09" w:rsidRDefault="00196C59" w:rsidP="008E7446">
            <w:pPr>
              <w:widowControl/>
              <w:jc w:val="both"/>
              <w:rPr>
                <w:rFonts w:ascii="Times New Roman" w:hAnsi="Times New Roman" w:cs="Times New Roman"/>
                <w:iCs/>
                <w:color w:val="FF0000"/>
                <w:sz w:val="18"/>
                <w:szCs w:val="18"/>
                <w:lang w:eastAsia="en-US"/>
              </w:rPr>
            </w:pPr>
            <w:r w:rsidRPr="00117D09">
              <w:rPr>
                <w:rFonts w:ascii="Times New Roman" w:hAnsi="Times New Roman" w:cs="Times New Roman"/>
                <w:iCs/>
                <w:sz w:val="18"/>
                <w:szCs w:val="18"/>
              </w:rPr>
              <w:t xml:space="preserve">Иные условия Договора поручительства № 135105/14 от «05» декабря 2014 года, </w:t>
            </w:r>
            <w:proofErr w:type="gramStart"/>
            <w:r w:rsidRPr="00117D09">
              <w:rPr>
                <w:rFonts w:ascii="Times New Roman" w:hAnsi="Times New Roman" w:cs="Times New Roman"/>
                <w:iCs/>
                <w:sz w:val="18"/>
                <w:szCs w:val="18"/>
              </w:rPr>
              <w:t>кроме</w:t>
            </w:r>
            <w:proofErr w:type="gramEnd"/>
            <w:r w:rsidRPr="00117D09">
              <w:rPr>
                <w:rFonts w:ascii="Times New Roman" w:hAnsi="Times New Roman" w:cs="Times New Roman"/>
                <w:iCs/>
                <w:sz w:val="18"/>
                <w:szCs w:val="18"/>
              </w:rPr>
              <w:t xml:space="preserve"> поименованных в данном пункте, остаются без изменений.</w:t>
            </w:r>
          </w:p>
          <w:p w:rsidR="00196C59" w:rsidRPr="00117D09" w:rsidRDefault="00196C59" w:rsidP="008E7446">
            <w:pPr>
              <w:tabs>
                <w:tab w:val="left" w:pos="34"/>
                <w:tab w:val="left" w:pos="567"/>
              </w:tabs>
              <w:ind w:hanging="34"/>
              <w:jc w:val="both"/>
              <w:rPr>
                <w:rFonts w:ascii="Times New Roman" w:hAnsi="Times New Roman" w:cs="Times New Roman"/>
                <w:b/>
                <w:i/>
                <w:sz w:val="18"/>
                <w:szCs w:val="18"/>
              </w:rPr>
            </w:pPr>
          </w:p>
          <w:p w:rsidR="00196C59" w:rsidRPr="00117D09" w:rsidRDefault="00196C59" w:rsidP="008E7446">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Дополнительное соглашение к Договору поручительства на дату заключения являлось </w:t>
            </w:r>
            <w:r w:rsidRPr="00117D09">
              <w:rPr>
                <w:rFonts w:ascii="Times New Roman" w:hAnsi="Times New Roman" w:cs="Times New Roman"/>
                <w:i/>
                <w:sz w:val="18"/>
                <w:szCs w:val="18"/>
              </w:rPr>
              <w:lastRenderedPageBreak/>
              <w:t xml:space="preserve">сделкой,  в отношении которой имеется заинтересованность: </w:t>
            </w:r>
          </w:p>
          <w:p w:rsidR="00196C59" w:rsidRPr="00117D09" w:rsidRDefault="00196C59" w:rsidP="008E7446">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12"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ООО «АПТЕКА-</w:t>
            </w:r>
            <w:proofErr w:type="spellStart"/>
            <w:r w:rsidRPr="00117D09">
              <w:rPr>
                <w:i/>
                <w:sz w:val="18"/>
                <w:szCs w:val="18"/>
              </w:rPr>
              <w:t>А.в</w:t>
            </w:r>
            <w:proofErr w:type="gramStart"/>
            <w:r w:rsidRPr="00117D09">
              <w:rPr>
                <w:i/>
                <w:sz w:val="18"/>
                <w:szCs w:val="18"/>
              </w:rPr>
              <w:t>.е</w:t>
            </w:r>
            <w:proofErr w:type="spellEnd"/>
            <w:proofErr w:type="gramEnd"/>
            <w:r w:rsidRPr="00117D09">
              <w:rPr>
                <w:i/>
                <w:sz w:val="18"/>
                <w:szCs w:val="18"/>
              </w:rPr>
              <w:t>», являющегося выгодоприобретателем по Договору поручительства;</w:t>
            </w:r>
          </w:p>
          <w:p w:rsidR="00196C59" w:rsidRPr="00117D09" w:rsidRDefault="00196C59" w:rsidP="008E7446">
            <w:pPr>
              <w:widowControl/>
              <w:tabs>
                <w:tab w:val="left" w:pos="426"/>
              </w:tabs>
              <w:autoSpaceDE/>
              <w:autoSpaceDN/>
              <w:adjustRightInd/>
              <w:jc w:val="both"/>
              <w:rPr>
                <w:rFonts w:ascii="Times New Roman" w:hAnsi="Times New Roman" w:cs="Times New Roman"/>
                <w:sz w:val="18"/>
                <w:szCs w:val="18"/>
              </w:rPr>
            </w:pPr>
            <w:r w:rsidRPr="00117D09">
              <w:rPr>
                <w:rFonts w:ascii="Times New Roman" w:hAnsi="Times New Roman" w:cs="Times New Roman"/>
                <w:i/>
                <w:sz w:val="18"/>
                <w:szCs w:val="18"/>
              </w:rPr>
              <w:t xml:space="preserve">- акционера Общества - </w:t>
            </w:r>
            <w:r w:rsidRPr="00474352">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474352">
              <w:rPr>
                <w:rStyle w:val="Subst"/>
                <w:rFonts w:ascii="Times New Roman" w:hAnsi="Times New Roman" w:cs="Times New Roman"/>
                <w:b w:val="0"/>
                <w:bCs/>
                <w:iCs/>
                <w:sz w:val="18"/>
                <w:szCs w:val="18"/>
              </w:rPr>
              <w:t>Палесора</w:t>
            </w:r>
            <w:proofErr w:type="spellEnd"/>
            <w:r w:rsidRPr="00474352">
              <w:rPr>
                <w:rStyle w:val="Subst"/>
                <w:rFonts w:ascii="Times New Roman" w:hAnsi="Times New Roman" w:cs="Times New Roman"/>
                <w:b w:val="0"/>
                <w:bCs/>
                <w:iCs/>
                <w:sz w:val="18"/>
                <w:szCs w:val="18"/>
              </w:rPr>
              <w:t xml:space="preserve"> Лимитед) в соответствии с </w:t>
            </w:r>
            <w:hyperlink r:id="rId13"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474352">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474352">
              <w:rPr>
                <w:rStyle w:val="Subst"/>
                <w:rFonts w:ascii="Times New Roman" w:hAnsi="Times New Roman" w:cs="Times New Roman"/>
                <w:b w:val="0"/>
                <w:bCs/>
                <w:iCs/>
                <w:sz w:val="18"/>
                <w:szCs w:val="18"/>
              </w:rPr>
              <w:t>Палесора</w:t>
            </w:r>
            <w:proofErr w:type="spellEnd"/>
            <w:r w:rsidRPr="00474352">
              <w:rPr>
                <w:rStyle w:val="Subst"/>
                <w:rFonts w:ascii="Times New Roman" w:hAnsi="Times New Roman" w:cs="Times New Roman"/>
                <w:b w:val="0"/>
                <w:bCs/>
                <w:iCs/>
                <w:sz w:val="18"/>
                <w:szCs w:val="18"/>
              </w:rPr>
              <w:t xml:space="preserve"> Лимитед) владела более 20%  акций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участником ООО «АПТЕКА-</w:t>
            </w:r>
            <w:proofErr w:type="spellStart"/>
            <w:r w:rsidRPr="00117D09">
              <w:rPr>
                <w:rFonts w:ascii="Times New Roman" w:hAnsi="Times New Roman" w:cs="Times New Roman"/>
                <w:i/>
                <w:sz w:val="18"/>
                <w:szCs w:val="18"/>
              </w:rPr>
              <w:t>А.в</w:t>
            </w:r>
            <w:proofErr w:type="gramStart"/>
            <w:r w:rsidRPr="00117D09">
              <w:rPr>
                <w:rFonts w:ascii="Times New Roman" w:hAnsi="Times New Roman" w:cs="Times New Roman"/>
                <w:i/>
                <w:sz w:val="18"/>
                <w:szCs w:val="18"/>
              </w:rPr>
              <w:t>.е</w:t>
            </w:r>
            <w:proofErr w:type="spellEnd"/>
            <w:proofErr w:type="gramEnd"/>
            <w:r w:rsidRPr="00117D09">
              <w:rPr>
                <w:rFonts w:ascii="Times New Roman" w:hAnsi="Times New Roman" w:cs="Times New Roman"/>
                <w:i/>
                <w:sz w:val="18"/>
                <w:szCs w:val="18"/>
              </w:rPr>
              <w:t>», являющегося выгодоприобретателем по Договору поручительства.</w:t>
            </w: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196C59" w:rsidRPr="00117D09" w:rsidRDefault="00196C59" w:rsidP="008E7446">
            <w:pPr>
              <w:rPr>
                <w:rFonts w:ascii="Times New Roman" w:hAnsi="Times New Roman" w:cs="Times New Roman"/>
                <w:b/>
                <w:sz w:val="18"/>
                <w:szCs w:val="18"/>
              </w:rPr>
            </w:pPr>
          </w:p>
        </w:tc>
      </w:tr>
      <w:tr w:rsidR="00196C59" w:rsidRPr="00117D09" w:rsidTr="008E7446">
        <w:trPr>
          <w:trHeight w:val="217"/>
        </w:trPr>
        <w:tc>
          <w:tcPr>
            <w:tcW w:w="7230" w:type="dxa"/>
            <w:vMerge/>
            <w:vAlign w:val="center"/>
          </w:tcPr>
          <w:p w:rsidR="00196C59" w:rsidRPr="00117D09" w:rsidRDefault="00196C59" w:rsidP="008E7446">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 </w:t>
            </w: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196C59" w:rsidRPr="00117D09" w:rsidRDefault="00196C59" w:rsidP="008E7446">
            <w:pPr>
              <w:rPr>
                <w:rFonts w:ascii="Times New Roman" w:hAnsi="Times New Roman" w:cs="Times New Roman"/>
                <w:sz w:val="18"/>
                <w:szCs w:val="18"/>
              </w:rPr>
            </w:pPr>
          </w:p>
        </w:tc>
      </w:tr>
      <w:tr w:rsidR="00196C59" w:rsidRPr="00117D09" w:rsidTr="008E7446">
        <w:trPr>
          <w:trHeight w:val="217"/>
        </w:trPr>
        <w:tc>
          <w:tcPr>
            <w:tcW w:w="7230" w:type="dxa"/>
            <w:vMerge/>
            <w:vAlign w:val="center"/>
          </w:tcPr>
          <w:p w:rsidR="00196C59" w:rsidRPr="00117D09" w:rsidRDefault="00196C59" w:rsidP="008E7446">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w:t>
            </w:r>
          </w:p>
        </w:tc>
        <w:tc>
          <w:tcPr>
            <w:tcW w:w="1134" w:type="dxa"/>
            <w:tcBorders>
              <w:top w:val="single" w:sz="4" w:space="0" w:color="auto"/>
            </w:tcBorders>
          </w:tcPr>
          <w:p w:rsidR="00196C59" w:rsidRPr="00117D09" w:rsidRDefault="00196C59" w:rsidP="008E7446">
            <w:pPr>
              <w:rPr>
                <w:rFonts w:ascii="Times New Roman" w:hAnsi="Times New Roman" w:cs="Times New Roman"/>
                <w:sz w:val="18"/>
                <w:szCs w:val="18"/>
              </w:rPr>
            </w:pPr>
          </w:p>
        </w:tc>
      </w:tr>
    </w:tbl>
    <w:p w:rsidR="000A5C83" w:rsidRDefault="000A5C83" w:rsidP="000A5C83">
      <w:pPr>
        <w:rPr>
          <w:rFonts w:ascii="Times New Roman" w:hAnsi="Times New Roman" w:cs="Times New Roman"/>
          <w:sz w:val="18"/>
          <w:szCs w:val="18"/>
        </w:rPr>
      </w:pPr>
    </w:p>
    <w:p w:rsidR="003440CA" w:rsidRDefault="003440CA">
      <w:pPr>
        <w:rPr>
          <w:rFonts w:ascii="Times New Roman" w:hAnsi="Times New Roman" w:cs="Times New Roman"/>
          <w:sz w:val="18"/>
          <w:szCs w:val="18"/>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134"/>
        <w:gridCol w:w="1134"/>
      </w:tblGrid>
      <w:tr w:rsidR="00196C59" w:rsidRPr="00117D09" w:rsidTr="008E7446">
        <w:trPr>
          <w:trHeight w:val="341"/>
        </w:trPr>
        <w:tc>
          <w:tcPr>
            <w:tcW w:w="9498" w:type="dxa"/>
            <w:gridSpan w:val="3"/>
            <w:tcBorders>
              <w:top w:val="single" w:sz="4" w:space="0" w:color="auto"/>
              <w:bottom w:val="single" w:sz="4" w:space="0" w:color="auto"/>
            </w:tcBorders>
            <w:vAlign w:val="center"/>
          </w:tcPr>
          <w:p w:rsidR="00196C59" w:rsidRPr="00117D09" w:rsidRDefault="00196C59" w:rsidP="008E7446">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По </w:t>
            </w:r>
            <w:r>
              <w:rPr>
                <w:rFonts w:ascii="Times New Roman" w:hAnsi="Times New Roman" w:cs="Times New Roman"/>
                <w:b/>
                <w:sz w:val="18"/>
                <w:szCs w:val="18"/>
              </w:rPr>
              <w:t>четвертому</w:t>
            </w:r>
            <w:r w:rsidRPr="00117D09">
              <w:rPr>
                <w:rFonts w:ascii="Times New Roman" w:hAnsi="Times New Roman" w:cs="Times New Roman"/>
                <w:b/>
                <w:sz w:val="18"/>
                <w:szCs w:val="18"/>
              </w:rPr>
              <w:t xml:space="preserve"> вопросу повестки дня</w:t>
            </w:r>
          </w:p>
          <w:p w:rsidR="00196C59" w:rsidRPr="00117D09" w:rsidRDefault="00196C59" w:rsidP="008E7446">
            <w:pPr>
              <w:pStyle w:val="Default"/>
              <w:jc w:val="center"/>
              <w:rPr>
                <w:b/>
                <w:bCs/>
                <w:sz w:val="18"/>
                <w:szCs w:val="18"/>
              </w:rPr>
            </w:pPr>
            <w:r w:rsidRPr="00117D09">
              <w:rPr>
                <w:b/>
                <w:bCs/>
                <w:sz w:val="18"/>
                <w:szCs w:val="18"/>
              </w:rPr>
              <w:t>Количество голосов, которыми обладает акционер при голосовании по данному вопросу: ___________________</w:t>
            </w:r>
          </w:p>
          <w:p w:rsidR="00196C59" w:rsidRPr="00117D09" w:rsidRDefault="00196C59" w:rsidP="008E7446">
            <w:pPr>
              <w:pStyle w:val="Default"/>
              <w:jc w:val="center"/>
              <w:rPr>
                <w:b/>
                <w:sz w:val="18"/>
                <w:szCs w:val="18"/>
              </w:rPr>
            </w:pPr>
          </w:p>
        </w:tc>
      </w:tr>
      <w:tr w:rsidR="00196C59" w:rsidRPr="00117D09" w:rsidTr="008E7446">
        <w:trPr>
          <w:trHeight w:val="341"/>
        </w:trPr>
        <w:tc>
          <w:tcPr>
            <w:tcW w:w="8364" w:type="dxa"/>
            <w:gridSpan w:val="2"/>
            <w:tcBorders>
              <w:top w:val="single" w:sz="4" w:space="0" w:color="auto"/>
              <w:bottom w:val="single" w:sz="4" w:space="0" w:color="auto"/>
            </w:tcBorders>
            <w:vAlign w:val="center"/>
          </w:tcPr>
          <w:p w:rsidR="00196C59" w:rsidRPr="00B13244" w:rsidRDefault="00196C59" w:rsidP="008E7446">
            <w:pPr>
              <w:keepNext/>
              <w:widowControl/>
              <w:autoSpaceDE/>
              <w:autoSpaceDN/>
              <w:adjustRightInd/>
              <w:jc w:val="both"/>
              <w:outlineLvl w:val="1"/>
              <w:rPr>
                <w:rFonts w:ascii="Times New Roman" w:hAnsi="Times New Roman" w:cs="Times New Roman"/>
                <w:b/>
                <w:sz w:val="18"/>
                <w:szCs w:val="18"/>
              </w:rPr>
            </w:pPr>
            <w:r w:rsidRPr="00474352">
              <w:rPr>
                <w:rFonts w:ascii="Times New Roman" w:hAnsi="Times New Roman" w:cs="Times New Roman"/>
                <w:b/>
                <w:sz w:val="18"/>
                <w:szCs w:val="18"/>
              </w:rPr>
              <w:t>Формулировка вопроса:</w:t>
            </w:r>
            <w:r w:rsidRPr="00117D09">
              <w:rPr>
                <w:rFonts w:ascii="Times New Roman" w:hAnsi="Times New Roman" w:cs="Times New Roman"/>
                <w:b/>
                <w:sz w:val="18"/>
                <w:szCs w:val="18"/>
              </w:rPr>
              <w:t xml:space="preserve">  </w:t>
            </w:r>
          </w:p>
          <w:p w:rsidR="00196C59" w:rsidRPr="00117D09" w:rsidRDefault="00196C59" w:rsidP="008E7446">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 xml:space="preserve">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w:t>
            </w:r>
            <w:r w:rsidRPr="00117D09">
              <w:rPr>
                <w:rFonts w:ascii="Times New Roman" w:hAnsi="Times New Roman" w:cs="Times New Roman"/>
                <w:sz w:val="18"/>
                <w:szCs w:val="18"/>
              </w:rPr>
              <w:t xml:space="preserve">"МОСКОВСКИЙ КРЕДИТНЫЙ БАНК" </w:t>
            </w:r>
            <w:r w:rsidRPr="00117D09">
              <w:rPr>
                <w:rFonts w:ascii="Times New Roman" w:hAnsi="Times New Roman" w:cs="Times New Roman"/>
                <w:bCs/>
                <w:sz w:val="18"/>
                <w:szCs w:val="18"/>
                <w:lang w:eastAsia="en-US"/>
              </w:rPr>
              <w:t>Дополнительного соглашения к Д</w:t>
            </w:r>
            <w:r w:rsidRPr="00117D09">
              <w:rPr>
                <w:rFonts w:ascii="Times New Roman" w:hAnsi="Times New Roman" w:cs="Times New Roman"/>
                <w:sz w:val="18"/>
                <w:szCs w:val="18"/>
                <w:lang w:eastAsia="en-US"/>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lang w:eastAsia="en-US"/>
              </w:rPr>
              <w:t>от «14» августа 2014 года</w:t>
            </w:r>
            <w:r w:rsidRPr="00117D09">
              <w:rPr>
                <w:rFonts w:ascii="Times New Roman" w:hAnsi="Times New Roman" w:cs="Times New Roman"/>
                <w:b/>
                <w:sz w:val="18"/>
                <w:szCs w:val="18"/>
                <w:lang w:eastAsia="en-US"/>
              </w:rPr>
              <w:t>.</w:t>
            </w:r>
            <w:r w:rsidRPr="00117D09">
              <w:rPr>
                <w:rFonts w:ascii="Times New Roman" w:hAnsi="Times New Roman" w:cs="Times New Roman"/>
                <w:sz w:val="18"/>
                <w:szCs w:val="18"/>
                <w:lang w:eastAsia="en-US"/>
              </w:rPr>
              <w:t xml:space="preserve"> </w:t>
            </w: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196C59" w:rsidRPr="00117D09" w:rsidTr="008E7446">
        <w:trPr>
          <w:trHeight w:val="475"/>
        </w:trPr>
        <w:tc>
          <w:tcPr>
            <w:tcW w:w="7230" w:type="dxa"/>
            <w:vMerge w:val="restart"/>
            <w:tcBorders>
              <w:top w:val="single" w:sz="4" w:space="0" w:color="auto"/>
            </w:tcBorders>
            <w:vAlign w:val="center"/>
          </w:tcPr>
          <w:p w:rsidR="00196C59" w:rsidRPr="00196C59" w:rsidRDefault="00196C59" w:rsidP="008E7446">
            <w:pPr>
              <w:jc w:val="both"/>
              <w:rPr>
                <w:rFonts w:ascii="Times New Roman" w:hAnsi="Times New Roman" w:cs="Times New Roman"/>
                <w:bCs/>
                <w:sz w:val="18"/>
                <w:szCs w:val="18"/>
              </w:rPr>
            </w:pPr>
            <w:r w:rsidRPr="00474352">
              <w:rPr>
                <w:rFonts w:ascii="Times New Roman" w:hAnsi="Times New Roman" w:cs="Times New Roman"/>
                <w:b/>
                <w:sz w:val="18"/>
                <w:szCs w:val="18"/>
              </w:rPr>
              <w:t xml:space="preserve">Формулировка решения: </w:t>
            </w:r>
          </w:p>
          <w:p w:rsidR="00196C59" w:rsidRPr="00117D09" w:rsidRDefault="00196C59" w:rsidP="008E7446">
            <w:pPr>
              <w:jc w:val="both"/>
              <w:rPr>
                <w:rFonts w:ascii="Times New Roman" w:hAnsi="Times New Roman" w:cs="Times New Roman"/>
                <w:color w:val="000000"/>
                <w:sz w:val="18"/>
                <w:szCs w:val="18"/>
              </w:rPr>
            </w:pPr>
            <w:proofErr w:type="gramStart"/>
            <w:r w:rsidRPr="00117D09">
              <w:rPr>
                <w:rFonts w:ascii="Times New Roman" w:hAnsi="Times New Roman" w:cs="Times New Roman"/>
                <w:bCs/>
                <w:sz w:val="18"/>
                <w:szCs w:val="18"/>
              </w:rPr>
              <w:t xml:space="preserve">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w:t>
            </w:r>
            <w:r w:rsidRPr="00117D09">
              <w:rPr>
                <w:rFonts w:ascii="Times New Roman" w:hAnsi="Times New Roman" w:cs="Times New Roman"/>
                <w:sz w:val="18"/>
                <w:szCs w:val="18"/>
              </w:rPr>
              <w:t xml:space="preserve">с ОАО "МОСКОВСКИЙ КРЕДИТНЫЙ БАНК" </w:t>
            </w:r>
            <w:r w:rsidRPr="00117D09">
              <w:rPr>
                <w:rFonts w:ascii="Times New Roman" w:hAnsi="Times New Roman" w:cs="Times New Roman"/>
                <w:bCs/>
                <w:sz w:val="18"/>
                <w:szCs w:val="18"/>
              </w:rPr>
              <w:t>Дополнительного соглашения к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rPr>
              <w:t>от «14» августа 2014 года</w:t>
            </w:r>
            <w:r w:rsidRPr="00117D09">
              <w:rPr>
                <w:rFonts w:ascii="Times New Roman" w:hAnsi="Times New Roman" w:cs="Times New Roman"/>
                <w:bCs/>
                <w:sz w:val="18"/>
                <w:szCs w:val="18"/>
              </w:rPr>
              <w:t xml:space="preserve"> п</w:t>
            </w:r>
            <w:r w:rsidRPr="00117D09">
              <w:rPr>
                <w:rFonts w:ascii="Times New Roman" w:hAnsi="Times New Roman" w:cs="Times New Roman"/>
                <w:sz w:val="18"/>
                <w:szCs w:val="18"/>
              </w:rPr>
              <w:t>о которому Общество обязуется солидарно с ЗАО «Аптечная сеть» (Новый Должник, Новый Заемщик) в полном объеме отвечать перед Банком за исполнение Новым Должником обязательств по Кредитному договору № 6585</w:t>
            </w:r>
            <w:proofErr w:type="gramEnd"/>
            <w:r w:rsidRPr="00117D09">
              <w:rPr>
                <w:rFonts w:ascii="Times New Roman" w:hAnsi="Times New Roman" w:cs="Times New Roman"/>
                <w:sz w:val="18"/>
                <w:szCs w:val="18"/>
              </w:rPr>
              <w:t>/</w:t>
            </w:r>
            <w:proofErr w:type="gramStart"/>
            <w:r w:rsidRPr="00117D09">
              <w:rPr>
                <w:rFonts w:ascii="Times New Roman" w:hAnsi="Times New Roman" w:cs="Times New Roman"/>
                <w:sz w:val="18"/>
                <w:szCs w:val="18"/>
              </w:rPr>
              <w:t xml:space="preserve">13 от 29.10.2013г., заключенному между Банком и ООО «Аптеки 36,6 «Область» (Должник, Заемщик), </w:t>
            </w:r>
            <w:r w:rsidRPr="00117D09">
              <w:rPr>
                <w:rFonts w:ascii="Times New Roman" w:hAnsi="Times New Roman" w:cs="Times New Roman"/>
                <w:color w:val="000000"/>
                <w:sz w:val="18"/>
                <w:szCs w:val="18"/>
              </w:rPr>
              <w:t>в связи с заключением между Заемщиком и Новым Заемщиком  с согласия Банка Соглашения о передаче договора по Кредитному договору от 29.06.2015 г., согласно которому к Новому Заемщику в полном объеме перешли все права и обязанности Заемщика по Кредитному договору № 6585/13 от 29.10.2013г. в редакции</w:t>
            </w:r>
            <w:proofErr w:type="gramEnd"/>
            <w:r w:rsidRPr="00117D09">
              <w:rPr>
                <w:rFonts w:ascii="Times New Roman" w:hAnsi="Times New Roman" w:cs="Times New Roman"/>
                <w:color w:val="000000"/>
                <w:sz w:val="18"/>
                <w:szCs w:val="18"/>
              </w:rPr>
              <w:t xml:space="preserve"> Дополнительного соглашения № 1 от «20» ноября 2013 г., Дополнительного соглашение № 2 от «11» декабря 2014 г., Дополнительного соглашение № 3 от «13» февраля 2015 г.</w:t>
            </w:r>
          </w:p>
          <w:p w:rsidR="00196C59" w:rsidRPr="00117D09" w:rsidRDefault="00196C59" w:rsidP="008E7446">
            <w:pPr>
              <w:jc w:val="both"/>
              <w:rPr>
                <w:rFonts w:ascii="Times New Roman" w:hAnsi="Times New Roman" w:cs="Times New Roman"/>
                <w:sz w:val="18"/>
                <w:szCs w:val="18"/>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 xml:space="preserve">«15» ноября 2021 года. </w:t>
            </w:r>
          </w:p>
          <w:p w:rsidR="00196C59" w:rsidRPr="00117D09" w:rsidRDefault="00196C59" w:rsidP="008E7446">
            <w:pPr>
              <w:widowControl/>
              <w:jc w:val="both"/>
              <w:rPr>
                <w:rFonts w:ascii="Times New Roman" w:hAnsi="Times New Roman" w:cs="Times New Roman"/>
                <w:iCs/>
                <w:color w:val="FF0000"/>
                <w:sz w:val="18"/>
                <w:szCs w:val="18"/>
                <w:lang w:eastAsia="en-US"/>
              </w:rPr>
            </w:pPr>
            <w:r w:rsidRPr="00117D09">
              <w:rPr>
                <w:rFonts w:ascii="Times New Roman" w:hAnsi="Times New Roman" w:cs="Times New Roman"/>
                <w:iCs/>
                <w:sz w:val="18"/>
                <w:szCs w:val="18"/>
              </w:rPr>
              <w:t xml:space="preserve">Иные условия Договора поручительства № 128707/14 от «14» августа 2014 года, </w:t>
            </w:r>
            <w:proofErr w:type="gramStart"/>
            <w:r w:rsidRPr="00117D09">
              <w:rPr>
                <w:rFonts w:ascii="Times New Roman" w:hAnsi="Times New Roman" w:cs="Times New Roman"/>
                <w:iCs/>
                <w:sz w:val="18"/>
                <w:szCs w:val="18"/>
              </w:rPr>
              <w:t>кроме</w:t>
            </w:r>
            <w:proofErr w:type="gramEnd"/>
            <w:r w:rsidRPr="00117D09">
              <w:rPr>
                <w:rFonts w:ascii="Times New Roman" w:hAnsi="Times New Roman" w:cs="Times New Roman"/>
                <w:iCs/>
                <w:sz w:val="18"/>
                <w:szCs w:val="18"/>
              </w:rPr>
              <w:t xml:space="preserve"> поименованных в данном пункте, остаются без изменений.</w:t>
            </w:r>
          </w:p>
          <w:p w:rsidR="00196C59" w:rsidRPr="00117D09" w:rsidRDefault="00196C59" w:rsidP="008E7446">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ab/>
              <w:t xml:space="preserve">       </w:t>
            </w:r>
          </w:p>
          <w:p w:rsidR="00196C59" w:rsidRPr="00117D09" w:rsidRDefault="00196C59" w:rsidP="008E7446">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Дополнительное соглашение к Договору поручительства на дату заключения являлось сделкой,  в отношении которой имеется заинтересованность: </w:t>
            </w:r>
          </w:p>
          <w:p w:rsidR="00196C59" w:rsidRPr="00117D09" w:rsidRDefault="00196C59" w:rsidP="008E7446">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14"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ООО «АПТЕКА-</w:t>
            </w:r>
            <w:proofErr w:type="spellStart"/>
            <w:r w:rsidRPr="00117D09">
              <w:rPr>
                <w:i/>
                <w:sz w:val="18"/>
                <w:szCs w:val="18"/>
              </w:rPr>
              <w:t>А.в</w:t>
            </w:r>
            <w:proofErr w:type="gramStart"/>
            <w:r w:rsidRPr="00117D09">
              <w:rPr>
                <w:i/>
                <w:sz w:val="18"/>
                <w:szCs w:val="18"/>
              </w:rPr>
              <w:t>.е</w:t>
            </w:r>
            <w:proofErr w:type="spellEnd"/>
            <w:proofErr w:type="gramEnd"/>
            <w:r w:rsidRPr="00117D09">
              <w:rPr>
                <w:i/>
                <w:sz w:val="18"/>
                <w:szCs w:val="18"/>
              </w:rPr>
              <w:t>», являющегося выгодоприобретателем по Договору поручительства;</w:t>
            </w:r>
          </w:p>
          <w:p w:rsidR="00196C59" w:rsidRPr="00117D09" w:rsidRDefault="00196C59" w:rsidP="008E7446">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i/>
                <w:sz w:val="18"/>
                <w:szCs w:val="18"/>
              </w:rPr>
              <w:t xml:space="preserve">- акционера Общества - </w:t>
            </w:r>
            <w:r w:rsidRPr="00474352">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474352">
              <w:rPr>
                <w:rStyle w:val="Subst"/>
                <w:rFonts w:ascii="Times New Roman" w:hAnsi="Times New Roman" w:cs="Times New Roman"/>
                <w:b w:val="0"/>
                <w:bCs/>
                <w:iCs/>
                <w:sz w:val="18"/>
                <w:szCs w:val="18"/>
              </w:rPr>
              <w:t>Палесора</w:t>
            </w:r>
            <w:proofErr w:type="spellEnd"/>
            <w:r w:rsidRPr="00474352">
              <w:rPr>
                <w:rStyle w:val="Subst"/>
                <w:rFonts w:ascii="Times New Roman" w:hAnsi="Times New Roman" w:cs="Times New Roman"/>
                <w:b w:val="0"/>
                <w:bCs/>
                <w:iCs/>
                <w:sz w:val="18"/>
                <w:szCs w:val="18"/>
              </w:rPr>
              <w:t xml:space="preserve"> Лимитед) в соответствии с </w:t>
            </w:r>
            <w:hyperlink r:id="rId15"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474352">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474352">
              <w:rPr>
                <w:rStyle w:val="Subst"/>
                <w:rFonts w:ascii="Times New Roman" w:hAnsi="Times New Roman" w:cs="Times New Roman"/>
                <w:b w:val="0"/>
                <w:bCs/>
                <w:iCs/>
                <w:sz w:val="18"/>
                <w:szCs w:val="18"/>
              </w:rPr>
              <w:t>Палесора</w:t>
            </w:r>
            <w:proofErr w:type="spellEnd"/>
            <w:r w:rsidRPr="00474352">
              <w:rPr>
                <w:rStyle w:val="Subst"/>
                <w:rFonts w:ascii="Times New Roman" w:hAnsi="Times New Roman" w:cs="Times New Roman"/>
                <w:b w:val="0"/>
                <w:bCs/>
                <w:iCs/>
                <w:sz w:val="18"/>
                <w:szCs w:val="18"/>
              </w:rPr>
              <w:t xml:space="preserve"> Лимитед) владела более 20%  акций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участником ООО «АПТЕКА-</w:t>
            </w:r>
            <w:proofErr w:type="spellStart"/>
            <w:r w:rsidRPr="00117D09">
              <w:rPr>
                <w:rFonts w:ascii="Times New Roman" w:hAnsi="Times New Roman" w:cs="Times New Roman"/>
                <w:i/>
                <w:sz w:val="18"/>
                <w:szCs w:val="18"/>
              </w:rPr>
              <w:t>А.в</w:t>
            </w:r>
            <w:proofErr w:type="gramStart"/>
            <w:r w:rsidRPr="00117D09">
              <w:rPr>
                <w:rFonts w:ascii="Times New Roman" w:hAnsi="Times New Roman" w:cs="Times New Roman"/>
                <w:i/>
                <w:sz w:val="18"/>
                <w:szCs w:val="18"/>
              </w:rPr>
              <w:t>.е</w:t>
            </w:r>
            <w:proofErr w:type="spellEnd"/>
            <w:proofErr w:type="gramEnd"/>
            <w:r w:rsidRPr="00117D09">
              <w:rPr>
                <w:rFonts w:ascii="Times New Roman" w:hAnsi="Times New Roman" w:cs="Times New Roman"/>
                <w:i/>
                <w:sz w:val="18"/>
                <w:szCs w:val="18"/>
              </w:rPr>
              <w:t>», являющегося выгодоприобретателем по Договору поручительства.</w:t>
            </w: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p>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196C59" w:rsidRPr="00117D09" w:rsidRDefault="00196C59" w:rsidP="008E7446">
            <w:pPr>
              <w:rPr>
                <w:rFonts w:ascii="Times New Roman" w:hAnsi="Times New Roman" w:cs="Times New Roman"/>
                <w:b/>
                <w:sz w:val="18"/>
                <w:szCs w:val="18"/>
              </w:rPr>
            </w:pPr>
          </w:p>
        </w:tc>
      </w:tr>
      <w:tr w:rsidR="00196C59" w:rsidRPr="00117D09" w:rsidTr="008E7446">
        <w:trPr>
          <w:trHeight w:val="217"/>
        </w:trPr>
        <w:tc>
          <w:tcPr>
            <w:tcW w:w="7230" w:type="dxa"/>
            <w:vMerge/>
            <w:vAlign w:val="center"/>
          </w:tcPr>
          <w:p w:rsidR="00196C59" w:rsidRPr="00117D09" w:rsidRDefault="00196C59" w:rsidP="008E7446">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 </w:t>
            </w: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p w:rsidR="00196C59" w:rsidRPr="00117D09" w:rsidRDefault="00196C59" w:rsidP="008E7446">
            <w:pPr>
              <w:rPr>
                <w:rFonts w:ascii="Times New Roman" w:hAnsi="Times New Roman" w:cs="Times New Roman"/>
                <w:sz w:val="18"/>
                <w:szCs w:val="18"/>
              </w:rPr>
            </w:pPr>
          </w:p>
        </w:tc>
        <w:tc>
          <w:tcPr>
            <w:tcW w:w="1134" w:type="dxa"/>
            <w:tcBorders>
              <w:top w:val="single" w:sz="4" w:space="0" w:color="auto"/>
              <w:bottom w:val="single" w:sz="4" w:space="0" w:color="auto"/>
            </w:tcBorders>
          </w:tcPr>
          <w:p w:rsidR="00196C59" w:rsidRPr="00117D09" w:rsidRDefault="00196C59" w:rsidP="008E7446">
            <w:pPr>
              <w:rPr>
                <w:rFonts w:ascii="Times New Roman" w:hAnsi="Times New Roman" w:cs="Times New Roman"/>
                <w:sz w:val="18"/>
                <w:szCs w:val="18"/>
              </w:rPr>
            </w:pPr>
          </w:p>
        </w:tc>
      </w:tr>
      <w:tr w:rsidR="00196C59" w:rsidRPr="00117D09" w:rsidTr="008E7446">
        <w:trPr>
          <w:trHeight w:val="217"/>
        </w:trPr>
        <w:tc>
          <w:tcPr>
            <w:tcW w:w="7230" w:type="dxa"/>
            <w:vMerge/>
            <w:vAlign w:val="center"/>
          </w:tcPr>
          <w:p w:rsidR="00196C59" w:rsidRPr="00117D09" w:rsidRDefault="00196C59" w:rsidP="008E7446">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196C59" w:rsidRPr="00117D09" w:rsidRDefault="00196C59" w:rsidP="008E7446">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w:t>
            </w:r>
          </w:p>
        </w:tc>
        <w:tc>
          <w:tcPr>
            <w:tcW w:w="1134" w:type="dxa"/>
            <w:tcBorders>
              <w:top w:val="single" w:sz="4" w:space="0" w:color="auto"/>
            </w:tcBorders>
          </w:tcPr>
          <w:p w:rsidR="00196C59" w:rsidRPr="00117D09" w:rsidRDefault="00196C59" w:rsidP="008E7446">
            <w:pPr>
              <w:rPr>
                <w:rFonts w:ascii="Times New Roman" w:hAnsi="Times New Roman" w:cs="Times New Roman"/>
                <w:sz w:val="18"/>
                <w:szCs w:val="18"/>
              </w:rPr>
            </w:pPr>
          </w:p>
        </w:tc>
      </w:tr>
    </w:tbl>
    <w:p w:rsidR="003440CA" w:rsidRDefault="003440CA">
      <w:pPr>
        <w:rPr>
          <w:rFonts w:ascii="Times New Roman" w:hAnsi="Times New Roman" w:cs="Times New Roman"/>
          <w:sz w:val="18"/>
          <w:szCs w:val="18"/>
        </w:rPr>
      </w:pPr>
    </w:p>
    <w:p w:rsidR="003440CA" w:rsidRDefault="003440CA">
      <w:pPr>
        <w:rPr>
          <w:rFonts w:ascii="Times New Roman" w:hAnsi="Times New Roman" w:cs="Times New Roman"/>
          <w:sz w:val="18"/>
          <w:szCs w:val="18"/>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134"/>
        <w:gridCol w:w="1134"/>
      </w:tblGrid>
      <w:tr w:rsidR="00EE32C4" w:rsidRPr="00117D09" w:rsidTr="005F33D8">
        <w:trPr>
          <w:trHeight w:val="341"/>
        </w:trPr>
        <w:tc>
          <w:tcPr>
            <w:tcW w:w="9498" w:type="dxa"/>
            <w:gridSpan w:val="3"/>
            <w:tcBorders>
              <w:top w:val="single" w:sz="4" w:space="0" w:color="auto"/>
              <w:bottom w:val="single" w:sz="4" w:space="0" w:color="auto"/>
            </w:tcBorders>
            <w:vAlign w:val="center"/>
          </w:tcPr>
          <w:p w:rsidR="00EE32C4" w:rsidRPr="00117D09" w:rsidRDefault="00187001" w:rsidP="00187001">
            <w:pPr>
              <w:jc w:val="center"/>
              <w:rPr>
                <w:rFonts w:ascii="Times New Roman" w:hAnsi="Times New Roman" w:cs="Times New Roman"/>
                <w:b/>
                <w:sz w:val="18"/>
                <w:szCs w:val="18"/>
              </w:rPr>
            </w:pPr>
            <w:r w:rsidRPr="00117D09">
              <w:rPr>
                <w:rFonts w:ascii="Times New Roman" w:hAnsi="Times New Roman" w:cs="Times New Roman"/>
                <w:b/>
                <w:sz w:val="18"/>
                <w:szCs w:val="18"/>
              </w:rPr>
              <w:t xml:space="preserve">По </w:t>
            </w:r>
            <w:r w:rsidR="00866A99" w:rsidRPr="00117D09">
              <w:rPr>
                <w:rFonts w:ascii="Times New Roman" w:hAnsi="Times New Roman" w:cs="Times New Roman"/>
                <w:b/>
                <w:sz w:val="18"/>
                <w:szCs w:val="18"/>
              </w:rPr>
              <w:t>пятому</w:t>
            </w:r>
            <w:r w:rsidRPr="00117D09">
              <w:rPr>
                <w:rFonts w:ascii="Times New Roman" w:hAnsi="Times New Roman" w:cs="Times New Roman"/>
                <w:b/>
                <w:sz w:val="18"/>
                <w:szCs w:val="18"/>
              </w:rPr>
              <w:t xml:space="preserve"> вопросу повестки дня</w:t>
            </w:r>
          </w:p>
          <w:p w:rsidR="003B277A" w:rsidRPr="00117D09" w:rsidRDefault="003B277A" w:rsidP="00BD62B2">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EE32C4" w:rsidRPr="00117D09" w:rsidTr="005F33D8">
        <w:trPr>
          <w:trHeight w:val="341"/>
        </w:trPr>
        <w:tc>
          <w:tcPr>
            <w:tcW w:w="8364" w:type="dxa"/>
            <w:gridSpan w:val="2"/>
            <w:tcBorders>
              <w:top w:val="single" w:sz="4" w:space="0" w:color="auto"/>
              <w:bottom w:val="single" w:sz="4" w:space="0" w:color="auto"/>
            </w:tcBorders>
            <w:vAlign w:val="center"/>
          </w:tcPr>
          <w:p w:rsidR="00041FEA" w:rsidRPr="00B13244" w:rsidRDefault="00EE32C4" w:rsidP="00B24313">
            <w:pPr>
              <w:keepNext/>
              <w:widowControl/>
              <w:autoSpaceDE/>
              <w:autoSpaceDN/>
              <w:adjustRightInd/>
              <w:jc w:val="both"/>
              <w:outlineLvl w:val="1"/>
              <w:rPr>
                <w:rFonts w:ascii="Times New Roman" w:hAnsi="Times New Roman" w:cs="Times New Roman"/>
                <w:b/>
                <w:sz w:val="18"/>
                <w:szCs w:val="18"/>
              </w:rPr>
            </w:pPr>
            <w:r w:rsidRPr="00041FEA">
              <w:rPr>
                <w:rFonts w:ascii="Times New Roman" w:hAnsi="Times New Roman" w:cs="Times New Roman"/>
                <w:b/>
                <w:sz w:val="18"/>
                <w:szCs w:val="18"/>
              </w:rPr>
              <w:lastRenderedPageBreak/>
              <w:t>Формулировка вопроса:</w:t>
            </w:r>
            <w:r w:rsidRPr="00117D09">
              <w:rPr>
                <w:rFonts w:ascii="Times New Roman" w:hAnsi="Times New Roman" w:cs="Times New Roman"/>
                <w:b/>
                <w:sz w:val="18"/>
                <w:szCs w:val="18"/>
              </w:rPr>
              <w:t xml:space="preserve"> </w:t>
            </w:r>
          </w:p>
          <w:p w:rsidR="00EE32C4" w:rsidRPr="00041FEA" w:rsidRDefault="001B42B8" w:rsidP="00B24313">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rPr>
              <w:t xml:space="preserve">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"МОСКОВСКИЙ КРЕДИТНЫЙ БАНК" </w:t>
            </w:r>
            <w:r w:rsidRPr="00117D09">
              <w:rPr>
                <w:rFonts w:ascii="Times New Roman" w:hAnsi="Times New Roman" w:cs="Times New Roman"/>
                <w:bCs/>
                <w:sz w:val="18"/>
                <w:szCs w:val="18"/>
              </w:rPr>
              <w:t>Дополнительного соглашения к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rPr>
              <w:t xml:space="preserve">от «14» августа 2014 года. </w:t>
            </w:r>
          </w:p>
        </w:tc>
        <w:tc>
          <w:tcPr>
            <w:tcW w:w="1134" w:type="dxa"/>
            <w:tcBorders>
              <w:top w:val="single" w:sz="4" w:space="0" w:color="auto"/>
              <w:bottom w:val="single" w:sz="4" w:space="0" w:color="auto"/>
            </w:tcBorders>
            <w:vAlign w:val="center"/>
          </w:tcPr>
          <w:p w:rsidR="00EE32C4" w:rsidRPr="00117D09" w:rsidRDefault="00EE32C4" w:rsidP="0071196F">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EE32C4" w:rsidRPr="00117D09" w:rsidTr="00AE4D03">
        <w:trPr>
          <w:trHeight w:val="1595"/>
        </w:trPr>
        <w:tc>
          <w:tcPr>
            <w:tcW w:w="7230" w:type="dxa"/>
            <w:vMerge w:val="restart"/>
            <w:tcBorders>
              <w:top w:val="single" w:sz="4" w:space="0" w:color="auto"/>
            </w:tcBorders>
            <w:vAlign w:val="center"/>
          </w:tcPr>
          <w:p w:rsidR="00041FEA" w:rsidRDefault="00EE32C4" w:rsidP="005A736B">
            <w:pPr>
              <w:jc w:val="both"/>
              <w:rPr>
                <w:rFonts w:ascii="Times New Roman" w:hAnsi="Times New Roman" w:cs="Times New Roman"/>
                <w:b/>
                <w:sz w:val="18"/>
                <w:szCs w:val="18"/>
                <w:lang w:val="en-US"/>
              </w:rPr>
            </w:pPr>
            <w:r w:rsidRPr="00041FEA">
              <w:rPr>
                <w:rFonts w:ascii="Times New Roman" w:hAnsi="Times New Roman" w:cs="Times New Roman"/>
                <w:b/>
                <w:sz w:val="18"/>
                <w:szCs w:val="18"/>
              </w:rPr>
              <w:t xml:space="preserve">Формулировка решения: </w:t>
            </w:r>
          </w:p>
          <w:p w:rsidR="005A736B" w:rsidRPr="00117D09" w:rsidRDefault="005A736B" w:rsidP="005A736B">
            <w:pPr>
              <w:jc w:val="both"/>
              <w:rPr>
                <w:rFonts w:ascii="Times New Roman" w:hAnsi="Times New Roman" w:cs="Times New Roman"/>
                <w:color w:val="000000"/>
                <w:sz w:val="18"/>
                <w:szCs w:val="18"/>
              </w:rPr>
            </w:pPr>
            <w:r w:rsidRPr="00117D09">
              <w:rPr>
                <w:rFonts w:ascii="Times New Roman" w:hAnsi="Times New Roman" w:cs="Times New Roman"/>
                <w:bCs/>
                <w:sz w:val="18"/>
                <w:szCs w:val="18"/>
              </w:rPr>
              <w:t xml:space="preserve">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w:t>
            </w:r>
            <w:r w:rsidRPr="00117D09">
              <w:rPr>
                <w:rFonts w:ascii="Times New Roman" w:hAnsi="Times New Roman" w:cs="Times New Roman"/>
                <w:sz w:val="18"/>
                <w:szCs w:val="18"/>
              </w:rPr>
              <w:t xml:space="preserve">с ОАО "МОСКОВСКИЙ КРЕДИТНЫЙ БАНК" </w:t>
            </w:r>
            <w:r w:rsidRPr="00117D09">
              <w:rPr>
                <w:rFonts w:ascii="Times New Roman" w:hAnsi="Times New Roman" w:cs="Times New Roman"/>
                <w:bCs/>
                <w:sz w:val="18"/>
                <w:szCs w:val="18"/>
              </w:rPr>
              <w:t>Дополнительного соглашения к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rPr>
              <w:t>от «14» августа 2014 года</w:t>
            </w:r>
            <w:r w:rsidRPr="00117D09">
              <w:rPr>
                <w:rFonts w:ascii="Times New Roman" w:hAnsi="Times New Roman" w:cs="Times New Roman"/>
                <w:bCs/>
                <w:sz w:val="18"/>
                <w:szCs w:val="18"/>
              </w:rPr>
              <w:t xml:space="preserve"> п</w:t>
            </w:r>
            <w:r w:rsidRPr="00117D09">
              <w:rPr>
                <w:rFonts w:ascii="Times New Roman" w:hAnsi="Times New Roman" w:cs="Times New Roman"/>
                <w:sz w:val="18"/>
                <w:szCs w:val="18"/>
              </w:rPr>
              <w:t>о которому Общество обязуется солидарно с ООО «АПТЕКА-</w:t>
            </w:r>
            <w:proofErr w:type="spellStart"/>
            <w:r w:rsidRPr="00117D09">
              <w:rPr>
                <w:rFonts w:ascii="Times New Roman" w:hAnsi="Times New Roman" w:cs="Times New Roman"/>
                <w:sz w:val="18"/>
                <w:szCs w:val="18"/>
              </w:rPr>
              <w:t>А.в</w:t>
            </w:r>
            <w:proofErr w:type="gramStart"/>
            <w:r w:rsidRPr="00117D09">
              <w:rPr>
                <w:rFonts w:ascii="Times New Roman" w:hAnsi="Times New Roman" w:cs="Times New Roman"/>
                <w:sz w:val="18"/>
                <w:szCs w:val="18"/>
              </w:rPr>
              <w:t>.е</w:t>
            </w:r>
            <w:proofErr w:type="spellEnd"/>
            <w:proofErr w:type="gramEnd"/>
            <w:r w:rsidRPr="00117D09">
              <w:rPr>
                <w:rFonts w:ascii="Times New Roman" w:hAnsi="Times New Roman" w:cs="Times New Roman"/>
                <w:sz w:val="18"/>
                <w:szCs w:val="18"/>
              </w:rPr>
              <w:t xml:space="preserve">» (Новый Должник, Новый Заемщик) в полном объеме отвечать перед Банком за исполнение Новым Должником обязательств по Кредитному договору № </w:t>
            </w:r>
            <w:proofErr w:type="gramStart"/>
            <w:r w:rsidRPr="00117D09">
              <w:rPr>
                <w:rFonts w:ascii="Times New Roman" w:hAnsi="Times New Roman" w:cs="Times New Roman"/>
                <w:sz w:val="18"/>
                <w:szCs w:val="18"/>
              </w:rPr>
              <w:t xml:space="preserve">6597/13 от 20.11.2013г., заключенному между Банком и ЗАО «Аптеки 36,6» (Должник, Заемщик), </w:t>
            </w:r>
            <w:r w:rsidRPr="00117D09">
              <w:rPr>
                <w:rFonts w:ascii="Times New Roman" w:hAnsi="Times New Roman" w:cs="Times New Roman"/>
                <w:color w:val="000000"/>
                <w:sz w:val="18"/>
                <w:szCs w:val="18"/>
              </w:rPr>
              <w:t xml:space="preserve">в связи с заключением между Заемщиком и Новым Заемщиком  с согласия Банка Соглашения о передаче договора по Кредитному договору от 29.06.2015 г., согласно которому к Новому Заемщику в полном объеме перешли все права и обязанности Заемщика по Кредитному договору </w:t>
            </w:r>
            <w:r w:rsidRPr="00117D09">
              <w:rPr>
                <w:rFonts w:ascii="Times New Roman" w:hAnsi="Times New Roman" w:cs="Times New Roman"/>
                <w:sz w:val="18"/>
                <w:szCs w:val="18"/>
              </w:rPr>
              <w:t>№ 6597/13 от</w:t>
            </w:r>
            <w:r w:rsidRPr="00117D09">
              <w:rPr>
                <w:rFonts w:ascii="Times New Roman" w:hAnsi="Times New Roman" w:cs="Times New Roman"/>
                <w:color w:val="000000"/>
                <w:sz w:val="18"/>
                <w:szCs w:val="18"/>
              </w:rPr>
              <w:t xml:space="preserve"> 20.11.10.2013г. в редакции</w:t>
            </w:r>
            <w:proofErr w:type="gramEnd"/>
            <w:r w:rsidRPr="00117D09">
              <w:rPr>
                <w:rFonts w:ascii="Times New Roman" w:hAnsi="Times New Roman" w:cs="Times New Roman"/>
                <w:color w:val="000000"/>
                <w:sz w:val="18"/>
                <w:szCs w:val="18"/>
              </w:rPr>
              <w:t xml:space="preserve"> Дополнительного соглашения № 1 от «20» ноября 2013 г., Дополнительного соглашение № 2 от «11» декабря 2014 г., Дополнительного соглашение № 3 от «13» февраля 2015 г., Дополнительного соглашения № 4 от 29.06.2015г.</w:t>
            </w:r>
          </w:p>
          <w:p w:rsidR="005A736B" w:rsidRPr="00117D09" w:rsidRDefault="005A736B" w:rsidP="005A736B">
            <w:pPr>
              <w:jc w:val="both"/>
              <w:rPr>
                <w:rFonts w:ascii="Times New Roman" w:hAnsi="Times New Roman" w:cs="Times New Roman"/>
                <w:sz w:val="18"/>
                <w:szCs w:val="18"/>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 xml:space="preserve">«15» ноября 2021 года. </w:t>
            </w:r>
            <w:r w:rsidRPr="00117D09">
              <w:rPr>
                <w:rFonts w:ascii="Times New Roman" w:hAnsi="Times New Roman" w:cs="Times New Roman"/>
                <w:sz w:val="18"/>
                <w:szCs w:val="18"/>
              </w:rPr>
              <w:tab/>
            </w:r>
          </w:p>
          <w:p w:rsidR="001B42B8" w:rsidRPr="00117D09" w:rsidRDefault="005A736B" w:rsidP="005A736B">
            <w:pPr>
              <w:widowControl/>
              <w:jc w:val="both"/>
              <w:rPr>
                <w:rFonts w:ascii="Times New Roman" w:hAnsi="Times New Roman" w:cs="Times New Roman"/>
                <w:iCs/>
                <w:color w:val="FF0000"/>
                <w:sz w:val="18"/>
                <w:szCs w:val="18"/>
                <w:lang w:eastAsia="en-US"/>
              </w:rPr>
            </w:pPr>
            <w:r w:rsidRPr="00117D09">
              <w:rPr>
                <w:rFonts w:ascii="Times New Roman" w:hAnsi="Times New Roman" w:cs="Times New Roman"/>
                <w:iCs/>
                <w:sz w:val="18"/>
                <w:szCs w:val="18"/>
              </w:rPr>
              <w:t xml:space="preserve">Иные условия Договора поручительства № 128707/14 от «14» августа 2014 года, </w:t>
            </w:r>
            <w:proofErr w:type="gramStart"/>
            <w:r w:rsidRPr="00117D09">
              <w:rPr>
                <w:rFonts w:ascii="Times New Roman" w:hAnsi="Times New Roman" w:cs="Times New Roman"/>
                <w:iCs/>
                <w:sz w:val="18"/>
                <w:szCs w:val="18"/>
              </w:rPr>
              <w:t>кроме</w:t>
            </w:r>
            <w:proofErr w:type="gramEnd"/>
            <w:r w:rsidRPr="00117D09">
              <w:rPr>
                <w:rFonts w:ascii="Times New Roman" w:hAnsi="Times New Roman" w:cs="Times New Roman"/>
                <w:iCs/>
                <w:sz w:val="18"/>
                <w:szCs w:val="18"/>
              </w:rPr>
              <w:t xml:space="preserve"> поименованных в данном пункте, остаются без изменений.</w:t>
            </w:r>
          </w:p>
          <w:p w:rsidR="00E50058" w:rsidRPr="00117D09" w:rsidRDefault="00E50058" w:rsidP="00A645CE">
            <w:pPr>
              <w:tabs>
                <w:tab w:val="left" w:pos="34"/>
                <w:tab w:val="left" w:pos="567"/>
              </w:tabs>
              <w:ind w:hanging="34"/>
              <w:jc w:val="both"/>
              <w:rPr>
                <w:rFonts w:ascii="Times New Roman" w:hAnsi="Times New Roman" w:cs="Times New Roman"/>
                <w:sz w:val="18"/>
                <w:szCs w:val="18"/>
              </w:rPr>
            </w:pPr>
          </w:p>
          <w:p w:rsidR="005C55D9" w:rsidRPr="00117D09" w:rsidRDefault="005C55D9" w:rsidP="005C55D9">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Дополнительное соглашение к Договору поручительства на дату заключения являлось сделкой,  в отношении которой имеется заинтересованность: </w:t>
            </w:r>
          </w:p>
          <w:p w:rsidR="005C55D9" w:rsidRPr="00117D09" w:rsidRDefault="005C55D9" w:rsidP="005C55D9">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16"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ООО «АПТЕКА-</w:t>
            </w:r>
            <w:proofErr w:type="spellStart"/>
            <w:r w:rsidRPr="00117D09">
              <w:rPr>
                <w:i/>
                <w:sz w:val="18"/>
                <w:szCs w:val="18"/>
              </w:rPr>
              <w:t>А.в</w:t>
            </w:r>
            <w:proofErr w:type="gramStart"/>
            <w:r w:rsidRPr="00117D09">
              <w:rPr>
                <w:i/>
                <w:sz w:val="18"/>
                <w:szCs w:val="18"/>
              </w:rPr>
              <w:t>.е</w:t>
            </w:r>
            <w:proofErr w:type="spellEnd"/>
            <w:proofErr w:type="gramEnd"/>
            <w:r w:rsidRPr="00117D09">
              <w:rPr>
                <w:i/>
                <w:sz w:val="18"/>
                <w:szCs w:val="18"/>
              </w:rPr>
              <w:t>», являющегося выгодоприобретателем по Договору поручительства;</w:t>
            </w:r>
          </w:p>
          <w:p w:rsidR="00A645CE" w:rsidRPr="00117D09" w:rsidRDefault="005C55D9" w:rsidP="00041FEA">
            <w:pPr>
              <w:widowControl/>
              <w:tabs>
                <w:tab w:val="left" w:pos="426"/>
              </w:tabs>
              <w:autoSpaceDE/>
              <w:autoSpaceDN/>
              <w:adjustRightInd/>
              <w:jc w:val="both"/>
              <w:rPr>
                <w:rFonts w:ascii="Times New Roman" w:hAnsi="Times New Roman" w:cs="Times New Roman"/>
                <w:i/>
                <w:sz w:val="18"/>
                <w:szCs w:val="18"/>
              </w:rPr>
            </w:pPr>
            <w:r w:rsidRPr="00117D09">
              <w:rPr>
                <w:rFonts w:ascii="Times New Roman" w:hAnsi="Times New Roman" w:cs="Times New Roman"/>
                <w:i/>
                <w:sz w:val="18"/>
                <w:szCs w:val="18"/>
              </w:rPr>
              <w:t xml:space="preserve">- акционера Общества - </w:t>
            </w:r>
            <w:r w:rsidRPr="00041FEA">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041FEA">
              <w:rPr>
                <w:rStyle w:val="Subst"/>
                <w:rFonts w:ascii="Times New Roman" w:hAnsi="Times New Roman" w:cs="Times New Roman"/>
                <w:b w:val="0"/>
                <w:bCs/>
                <w:iCs/>
                <w:sz w:val="18"/>
                <w:szCs w:val="18"/>
              </w:rPr>
              <w:t>Палесора</w:t>
            </w:r>
            <w:proofErr w:type="spellEnd"/>
            <w:r w:rsidRPr="00041FEA">
              <w:rPr>
                <w:rStyle w:val="Subst"/>
                <w:rFonts w:ascii="Times New Roman" w:hAnsi="Times New Roman" w:cs="Times New Roman"/>
                <w:b w:val="0"/>
                <w:bCs/>
                <w:iCs/>
                <w:sz w:val="18"/>
                <w:szCs w:val="18"/>
              </w:rPr>
              <w:t xml:space="preserve"> Лимитед) в соответствии с</w:t>
            </w:r>
            <w:r w:rsidRPr="00117D09">
              <w:rPr>
                <w:rStyle w:val="Subst"/>
                <w:rFonts w:ascii="Times New Roman" w:hAnsi="Times New Roman" w:cs="Times New Roman"/>
                <w:bCs/>
                <w:iCs/>
                <w:sz w:val="18"/>
                <w:szCs w:val="18"/>
              </w:rPr>
              <w:t xml:space="preserve"> </w:t>
            </w:r>
            <w:hyperlink r:id="rId17"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041FEA">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041FEA">
              <w:rPr>
                <w:rStyle w:val="Subst"/>
                <w:rFonts w:ascii="Times New Roman" w:hAnsi="Times New Roman" w:cs="Times New Roman"/>
                <w:b w:val="0"/>
                <w:bCs/>
                <w:iCs/>
                <w:sz w:val="18"/>
                <w:szCs w:val="18"/>
              </w:rPr>
              <w:t>Палесора</w:t>
            </w:r>
            <w:proofErr w:type="spellEnd"/>
            <w:r w:rsidRPr="00041FEA">
              <w:rPr>
                <w:rStyle w:val="Subst"/>
                <w:rFonts w:ascii="Times New Roman" w:hAnsi="Times New Roman" w:cs="Times New Roman"/>
                <w:b w:val="0"/>
                <w:bCs/>
                <w:iCs/>
                <w:sz w:val="18"/>
                <w:szCs w:val="18"/>
              </w:rPr>
              <w:t xml:space="preserve"> Лимитед) владела более 20%  акций</w:t>
            </w:r>
            <w:r w:rsidRPr="00117D09">
              <w:rPr>
                <w:rStyle w:val="Subst"/>
                <w:rFonts w:ascii="Times New Roman" w:hAnsi="Times New Roman" w:cs="Times New Roman"/>
                <w:bCs/>
                <w:iCs/>
                <w:sz w:val="18"/>
                <w:szCs w:val="18"/>
              </w:rPr>
              <w:t xml:space="preserve">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участником ООО «АПТЕКА-</w:t>
            </w:r>
            <w:proofErr w:type="spellStart"/>
            <w:r w:rsidRPr="00117D09">
              <w:rPr>
                <w:rFonts w:ascii="Times New Roman" w:hAnsi="Times New Roman" w:cs="Times New Roman"/>
                <w:i/>
                <w:sz w:val="18"/>
                <w:szCs w:val="18"/>
              </w:rPr>
              <w:t>А.в</w:t>
            </w:r>
            <w:proofErr w:type="gramStart"/>
            <w:r w:rsidRPr="00117D09">
              <w:rPr>
                <w:rFonts w:ascii="Times New Roman" w:hAnsi="Times New Roman" w:cs="Times New Roman"/>
                <w:i/>
                <w:sz w:val="18"/>
                <w:szCs w:val="18"/>
              </w:rPr>
              <w:t>.е</w:t>
            </w:r>
            <w:proofErr w:type="spellEnd"/>
            <w:proofErr w:type="gramEnd"/>
            <w:r w:rsidRPr="00117D09">
              <w:rPr>
                <w:rFonts w:ascii="Times New Roman" w:hAnsi="Times New Roman" w:cs="Times New Roman"/>
                <w:i/>
                <w:sz w:val="18"/>
                <w:szCs w:val="18"/>
              </w:rPr>
              <w:t>», являющегося выгодоприобретателем по Договору поручительства.</w:t>
            </w:r>
          </w:p>
        </w:tc>
        <w:tc>
          <w:tcPr>
            <w:tcW w:w="1134" w:type="dxa"/>
            <w:tcBorders>
              <w:top w:val="single" w:sz="4" w:space="0" w:color="auto"/>
              <w:bottom w:val="single" w:sz="4" w:space="0" w:color="auto"/>
            </w:tcBorders>
            <w:vAlign w:val="center"/>
          </w:tcPr>
          <w:p w:rsidR="00EE32C4" w:rsidRPr="00117D09" w:rsidRDefault="00EE32C4" w:rsidP="0071196F">
            <w:pPr>
              <w:rPr>
                <w:rFonts w:ascii="Times New Roman" w:hAnsi="Times New Roman" w:cs="Times New Roman"/>
                <w:sz w:val="18"/>
                <w:szCs w:val="18"/>
              </w:rPr>
            </w:pPr>
            <w:r w:rsidRPr="00117D09">
              <w:rPr>
                <w:rFonts w:ascii="Times New Roman" w:hAnsi="Times New Roman" w:cs="Times New Roman"/>
                <w:sz w:val="18"/>
                <w:szCs w:val="18"/>
              </w:rPr>
              <w:sym w:font="Wingdings" w:char="F0A8"/>
            </w:r>
          </w:p>
          <w:p w:rsidR="00EE32C4" w:rsidRPr="00117D09" w:rsidRDefault="00EE32C4" w:rsidP="0071196F">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EE32C4" w:rsidRPr="00117D09" w:rsidRDefault="00EE32C4" w:rsidP="0071196F">
            <w:pPr>
              <w:rPr>
                <w:rFonts w:ascii="Times New Roman" w:hAnsi="Times New Roman" w:cs="Times New Roman"/>
                <w:sz w:val="18"/>
                <w:szCs w:val="18"/>
              </w:rPr>
            </w:pPr>
          </w:p>
          <w:p w:rsidR="00EE32C4" w:rsidRPr="00117D09" w:rsidRDefault="00EE32C4" w:rsidP="0071196F">
            <w:pPr>
              <w:rPr>
                <w:rFonts w:ascii="Times New Roman" w:hAnsi="Times New Roman" w:cs="Times New Roman"/>
                <w:sz w:val="18"/>
                <w:szCs w:val="18"/>
              </w:rPr>
            </w:pPr>
          </w:p>
        </w:tc>
        <w:tc>
          <w:tcPr>
            <w:tcW w:w="1134" w:type="dxa"/>
            <w:tcBorders>
              <w:top w:val="single" w:sz="4" w:space="0" w:color="auto"/>
              <w:bottom w:val="single" w:sz="4" w:space="0" w:color="auto"/>
            </w:tcBorders>
          </w:tcPr>
          <w:p w:rsidR="00EE32C4" w:rsidRPr="00117D09" w:rsidRDefault="00EE32C4" w:rsidP="0071196F">
            <w:pPr>
              <w:rPr>
                <w:rFonts w:ascii="Times New Roman" w:hAnsi="Times New Roman" w:cs="Times New Roman"/>
                <w:b/>
                <w:sz w:val="18"/>
                <w:szCs w:val="18"/>
              </w:rPr>
            </w:pPr>
          </w:p>
        </w:tc>
      </w:tr>
      <w:tr w:rsidR="00EE32C4" w:rsidRPr="00117D09" w:rsidTr="005F33D8">
        <w:trPr>
          <w:trHeight w:val="217"/>
        </w:trPr>
        <w:tc>
          <w:tcPr>
            <w:tcW w:w="7230" w:type="dxa"/>
            <w:vMerge/>
            <w:vAlign w:val="center"/>
          </w:tcPr>
          <w:p w:rsidR="00EE32C4" w:rsidRPr="00117D09" w:rsidRDefault="00EE32C4" w:rsidP="0071196F">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EE32C4" w:rsidRPr="00117D09" w:rsidRDefault="00EE32C4" w:rsidP="0071196F">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EE32C4" w:rsidRPr="00117D09" w:rsidRDefault="00EE32C4" w:rsidP="0071196F">
            <w:pPr>
              <w:rPr>
                <w:rFonts w:ascii="Times New Roman" w:hAnsi="Times New Roman" w:cs="Times New Roman"/>
                <w:sz w:val="18"/>
                <w:szCs w:val="18"/>
              </w:rPr>
            </w:pPr>
          </w:p>
          <w:p w:rsidR="00EE32C4" w:rsidRPr="00117D09" w:rsidRDefault="00EE32C4" w:rsidP="0071196F">
            <w:pPr>
              <w:rPr>
                <w:rFonts w:ascii="Times New Roman" w:hAnsi="Times New Roman" w:cs="Times New Roman"/>
                <w:sz w:val="18"/>
                <w:szCs w:val="18"/>
              </w:rPr>
            </w:pPr>
          </w:p>
          <w:p w:rsidR="00EE32C4" w:rsidRPr="00117D09" w:rsidRDefault="00EE32C4" w:rsidP="0071196F">
            <w:pPr>
              <w:rPr>
                <w:rFonts w:ascii="Times New Roman" w:hAnsi="Times New Roman" w:cs="Times New Roman"/>
                <w:sz w:val="18"/>
                <w:szCs w:val="18"/>
              </w:rPr>
            </w:pPr>
          </w:p>
        </w:tc>
        <w:tc>
          <w:tcPr>
            <w:tcW w:w="1134" w:type="dxa"/>
            <w:tcBorders>
              <w:top w:val="single" w:sz="4" w:space="0" w:color="auto"/>
              <w:bottom w:val="single" w:sz="4" w:space="0" w:color="auto"/>
            </w:tcBorders>
          </w:tcPr>
          <w:p w:rsidR="00EE32C4" w:rsidRPr="00117D09" w:rsidRDefault="00EE32C4" w:rsidP="0071196F">
            <w:pPr>
              <w:rPr>
                <w:rFonts w:ascii="Times New Roman" w:hAnsi="Times New Roman" w:cs="Times New Roman"/>
                <w:sz w:val="18"/>
                <w:szCs w:val="18"/>
              </w:rPr>
            </w:pPr>
          </w:p>
        </w:tc>
      </w:tr>
      <w:tr w:rsidR="00EE32C4" w:rsidRPr="00117D09" w:rsidTr="00AE4D03">
        <w:trPr>
          <w:trHeight w:val="59"/>
        </w:trPr>
        <w:tc>
          <w:tcPr>
            <w:tcW w:w="7230" w:type="dxa"/>
            <w:vMerge/>
            <w:vAlign w:val="center"/>
          </w:tcPr>
          <w:p w:rsidR="00EE32C4" w:rsidRPr="00117D09" w:rsidRDefault="00EE32C4" w:rsidP="0071196F">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AE4D03" w:rsidRPr="00117D09" w:rsidRDefault="00EE32C4" w:rsidP="00187001">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p w:rsidR="00AE4D03" w:rsidRPr="00117D09" w:rsidRDefault="00AE4D03" w:rsidP="00187001">
            <w:pPr>
              <w:rPr>
                <w:rFonts w:ascii="Times New Roman" w:hAnsi="Times New Roman" w:cs="Times New Roman"/>
                <w:sz w:val="18"/>
                <w:szCs w:val="18"/>
              </w:rPr>
            </w:pPr>
          </w:p>
        </w:tc>
        <w:tc>
          <w:tcPr>
            <w:tcW w:w="1134" w:type="dxa"/>
            <w:tcBorders>
              <w:top w:val="single" w:sz="4" w:space="0" w:color="auto"/>
            </w:tcBorders>
          </w:tcPr>
          <w:p w:rsidR="00EE32C4" w:rsidRPr="00117D09" w:rsidRDefault="00EE32C4" w:rsidP="0071196F">
            <w:pPr>
              <w:rPr>
                <w:rFonts w:ascii="Times New Roman" w:hAnsi="Times New Roman" w:cs="Times New Roman"/>
                <w:sz w:val="18"/>
                <w:szCs w:val="18"/>
              </w:rPr>
            </w:pPr>
          </w:p>
        </w:tc>
      </w:tr>
      <w:tr w:rsidR="000B7418" w:rsidRPr="00117D09" w:rsidTr="001E4938">
        <w:trPr>
          <w:trHeight w:val="341"/>
        </w:trPr>
        <w:tc>
          <w:tcPr>
            <w:tcW w:w="9498" w:type="dxa"/>
            <w:gridSpan w:val="3"/>
            <w:tcBorders>
              <w:top w:val="single" w:sz="4" w:space="0" w:color="auto"/>
              <w:bottom w:val="single" w:sz="4" w:space="0" w:color="auto"/>
            </w:tcBorders>
            <w:vAlign w:val="center"/>
          </w:tcPr>
          <w:p w:rsidR="000B7418" w:rsidRDefault="000B7418" w:rsidP="001E4938">
            <w:pPr>
              <w:jc w:val="center"/>
              <w:rPr>
                <w:rFonts w:ascii="Times New Roman" w:hAnsi="Times New Roman" w:cs="Times New Roman"/>
                <w:b/>
                <w:sz w:val="18"/>
                <w:szCs w:val="18"/>
                <w:lang w:val="en-US"/>
              </w:rPr>
            </w:pPr>
          </w:p>
          <w:p w:rsidR="000B7418" w:rsidRPr="000B7418" w:rsidRDefault="000B7418" w:rsidP="001E4938">
            <w:pPr>
              <w:jc w:val="center"/>
              <w:rPr>
                <w:rFonts w:ascii="Times New Roman" w:hAnsi="Times New Roman" w:cs="Times New Roman"/>
                <w:b/>
                <w:sz w:val="18"/>
                <w:szCs w:val="18"/>
                <w:lang w:val="en-US"/>
              </w:rPr>
            </w:pPr>
          </w:p>
        </w:tc>
      </w:tr>
      <w:tr w:rsidR="00484CAD" w:rsidRPr="00117D09" w:rsidTr="001E4938">
        <w:trPr>
          <w:trHeight w:val="341"/>
        </w:trPr>
        <w:tc>
          <w:tcPr>
            <w:tcW w:w="9498" w:type="dxa"/>
            <w:gridSpan w:val="3"/>
            <w:tcBorders>
              <w:top w:val="single" w:sz="4" w:space="0" w:color="auto"/>
              <w:bottom w:val="single" w:sz="4" w:space="0" w:color="auto"/>
            </w:tcBorders>
            <w:vAlign w:val="center"/>
          </w:tcPr>
          <w:p w:rsidR="00484CAD" w:rsidRPr="00117D09" w:rsidRDefault="00484CAD" w:rsidP="001E4938">
            <w:pPr>
              <w:jc w:val="center"/>
              <w:rPr>
                <w:rFonts w:ascii="Times New Roman" w:hAnsi="Times New Roman" w:cs="Times New Roman"/>
                <w:b/>
                <w:sz w:val="18"/>
                <w:szCs w:val="18"/>
              </w:rPr>
            </w:pPr>
            <w:r w:rsidRPr="00117D09">
              <w:rPr>
                <w:rFonts w:ascii="Times New Roman" w:hAnsi="Times New Roman" w:cs="Times New Roman"/>
                <w:b/>
                <w:sz w:val="18"/>
                <w:szCs w:val="18"/>
              </w:rPr>
              <w:t>По шестому вопросу повестки дня</w:t>
            </w:r>
          </w:p>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484CAD" w:rsidRPr="00117D09" w:rsidTr="001E4938">
        <w:trPr>
          <w:trHeight w:val="341"/>
        </w:trPr>
        <w:tc>
          <w:tcPr>
            <w:tcW w:w="8364" w:type="dxa"/>
            <w:gridSpan w:val="2"/>
            <w:tcBorders>
              <w:top w:val="single" w:sz="4" w:space="0" w:color="auto"/>
              <w:bottom w:val="single" w:sz="4" w:space="0" w:color="auto"/>
            </w:tcBorders>
            <w:vAlign w:val="center"/>
          </w:tcPr>
          <w:p w:rsidR="000B7418" w:rsidRPr="00B13244" w:rsidRDefault="00484CAD" w:rsidP="00EA2843">
            <w:pPr>
              <w:keepNext/>
              <w:widowControl/>
              <w:autoSpaceDE/>
              <w:autoSpaceDN/>
              <w:adjustRightInd/>
              <w:jc w:val="both"/>
              <w:outlineLvl w:val="1"/>
              <w:rPr>
                <w:rFonts w:ascii="Times New Roman" w:hAnsi="Times New Roman" w:cs="Times New Roman"/>
                <w:b/>
                <w:sz w:val="18"/>
                <w:szCs w:val="18"/>
              </w:rPr>
            </w:pPr>
            <w:r w:rsidRPr="000B7418">
              <w:rPr>
                <w:rFonts w:ascii="Times New Roman" w:hAnsi="Times New Roman" w:cs="Times New Roman"/>
                <w:b/>
                <w:sz w:val="18"/>
                <w:szCs w:val="18"/>
              </w:rPr>
              <w:t xml:space="preserve">Формулировка вопроса: </w:t>
            </w:r>
          </w:p>
          <w:p w:rsidR="00484CAD" w:rsidRPr="00117D09" w:rsidRDefault="001B42B8" w:rsidP="00EA2843">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 xml:space="preserve">О последующем одобрении крупной сделки, одновременно являющейся сделкой, в совершении которой имеется заинтересованность, по предоставлению поручительства – заключение с ОАО </w:t>
            </w:r>
            <w:r w:rsidRPr="00117D09">
              <w:rPr>
                <w:rFonts w:ascii="Times New Roman" w:hAnsi="Times New Roman" w:cs="Times New Roman"/>
                <w:sz w:val="18"/>
                <w:szCs w:val="18"/>
              </w:rPr>
              <w:t>"МОСКОВСКИЙ КРЕДИТНЫЙ БАНК" Д</w:t>
            </w:r>
            <w:r w:rsidRPr="00117D09">
              <w:rPr>
                <w:rFonts w:ascii="Times New Roman" w:hAnsi="Times New Roman" w:cs="Times New Roman"/>
                <w:bCs/>
                <w:sz w:val="18"/>
                <w:szCs w:val="18"/>
                <w:lang w:eastAsia="en-US"/>
              </w:rPr>
              <w:t xml:space="preserve">ополнительного соглашения к </w:t>
            </w:r>
            <w:r w:rsidRPr="00117D09">
              <w:rPr>
                <w:rFonts w:ascii="Times New Roman" w:hAnsi="Times New Roman" w:cs="Times New Roman"/>
                <w:sz w:val="18"/>
                <w:szCs w:val="18"/>
                <w:lang w:eastAsia="en-US"/>
              </w:rPr>
              <w:t>Договору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lang w:eastAsia="en-US"/>
              </w:rPr>
              <w:t>от «14» августа 2014 года</w:t>
            </w:r>
            <w:r w:rsidRPr="00117D09">
              <w:rPr>
                <w:rFonts w:ascii="Times New Roman" w:hAnsi="Times New Roman" w:cs="Times New Roman"/>
                <w:b/>
                <w:sz w:val="18"/>
                <w:szCs w:val="18"/>
                <w:lang w:eastAsia="en-US"/>
              </w:rPr>
              <w:t>.</w:t>
            </w:r>
            <w:r w:rsidRPr="00117D09">
              <w:rPr>
                <w:rFonts w:ascii="Times New Roman" w:hAnsi="Times New Roman" w:cs="Times New Roman"/>
                <w:sz w:val="18"/>
                <w:szCs w:val="18"/>
                <w:lang w:eastAsia="en-US"/>
              </w:rPr>
              <w:t xml:space="preserve"> </w:t>
            </w:r>
          </w:p>
        </w:tc>
        <w:tc>
          <w:tcPr>
            <w:tcW w:w="1134" w:type="dxa"/>
            <w:tcBorders>
              <w:top w:val="single" w:sz="4" w:space="0" w:color="auto"/>
              <w:bottom w:val="single" w:sz="4" w:space="0" w:color="auto"/>
            </w:tcBorders>
            <w:vAlign w:val="center"/>
          </w:tcPr>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484CAD" w:rsidRPr="00117D09" w:rsidTr="001E4938">
        <w:trPr>
          <w:trHeight w:val="475"/>
        </w:trPr>
        <w:tc>
          <w:tcPr>
            <w:tcW w:w="7230" w:type="dxa"/>
            <w:vMerge w:val="restart"/>
            <w:tcBorders>
              <w:top w:val="single" w:sz="4" w:space="0" w:color="auto"/>
            </w:tcBorders>
            <w:vAlign w:val="center"/>
          </w:tcPr>
          <w:p w:rsidR="000B7418" w:rsidRPr="000B7418" w:rsidRDefault="00484CAD" w:rsidP="005A736B">
            <w:pPr>
              <w:tabs>
                <w:tab w:val="left" w:pos="34"/>
                <w:tab w:val="left" w:pos="567"/>
              </w:tabs>
              <w:ind w:hanging="34"/>
              <w:jc w:val="both"/>
              <w:rPr>
                <w:rFonts w:ascii="Times New Roman" w:hAnsi="Times New Roman" w:cs="Times New Roman"/>
                <w:b/>
                <w:sz w:val="18"/>
                <w:szCs w:val="18"/>
                <w:lang w:val="en-US"/>
              </w:rPr>
            </w:pPr>
            <w:r w:rsidRPr="000B7418">
              <w:rPr>
                <w:rFonts w:ascii="Times New Roman" w:hAnsi="Times New Roman" w:cs="Times New Roman"/>
                <w:b/>
                <w:sz w:val="18"/>
                <w:szCs w:val="18"/>
              </w:rPr>
              <w:t xml:space="preserve">Формулировка решения: </w:t>
            </w:r>
          </w:p>
          <w:p w:rsidR="005A736B" w:rsidRPr="00117D09" w:rsidRDefault="005A736B" w:rsidP="005A736B">
            <w:pPr>
              <w:tabs>
                <w:tab w:val="left" w:pos="34"/>
                <w:tab w:val="left" w:pos="567"/>
              </w:tabs>
              <w:ind w:hanging="34"/>
              <w:jc w:val="both"/>
              <w:rPr>
                <w:rFonts w:ascii="Times New Roman" w:hAnsi="Times New Roman" w:cs="Times New Roman"/>
                <w:sz w:val="18"/>
                <w:szCs w:val="18"/>
              </w:rPr>
            </w:pPr>
            <w:proofErr w:type="gramStart"/>
            <w:r w:rsidRPr="00117D09">
              <w:rPr>
                <w:rFonts w:ascii="Times New Roman" w:hAnsi="Times New Roman" w:cs="Times New Roman"/>
                <w:sz w:val="18"/>
                <w:szCs w:val="18"/>
              </w:rPr>
              <w:t>Одобрить крупную сделку, одновременно являющуюся сделкой, в совершении которой имеется заинтересованность, по предоставлению поручительства – заключение с ОАО "МОСКОВСКИЙ КРЕДИТНЫЙ БАНК" Дополнительного соглашения  к</w:t>
            </w:r>
            <w:r w:rsidRPr="00117D09">
              <w:rPr>
                <w:rFonts w:ascii="Times New Roman" w:hAnsi="Times New Roman" w:cs="Times New Roman"/>
                <w:bCs/>
                <w:sz w:val="18"/>
                <w:szCs w:val="18"/>
              </w:rPr>
              <w:t xml:space="preserve"> Д</w:t>
            </w:r>
            <w:r w:rsidRPr="00117D09">
              <w:rPr>
                <w:rFonts w:ascii="Times New Roman" w:hAnsi="Times New Roman" w:cs="Times New Roman"/>
                <w:sz w:val="18"/>
                <w:szCs w:val="18"/>
              </w:rPr>
              <w:t>оговору поручительства №</w:t>
            </w:r>
            <w:r w:rsidRPr="00117D09">
              <w:rPr>
                <w:rFonts w:ascii="Times New Roman" w:hAnsi="Times New Roman" w:cs="Times New Roman"/>
                <w:b/>
                <w:bCs/>
                <w:iCs/>
                <w:sz w:val="18"/>
                <w:szCs w:val="18"/>
                <w:lang w:val="x-none"/>
              </w:rPr>
              <w:t xml:space="preserve"> </w:t>
            </w:r>
            <w:r w:rsidRPr="00117D09">
              <w:rPr>
                <w:rFonts w:ascii="Times New Roman" w:hAnsi="Times New Roman" w:cs="Times New Roman"/>
                <w:bCs/>
                <w:iCs/>
                <w:sz w:val="18"/>
                <w:szCs w:val="18"/>
              </w:rPr>
              <w:t xml:space="preserve">128707/14 </w:t>
            </w:r>
            <w:r w:rsidRPr="00117D09">
              <w:rPr>
                <w:rFonts w:ascii="Times New Roman" w:hAnsi="Times New Roman" w:cs="Times New Roman"/>
                <w:sz w:val="18"/>
                <w:szCs w:val="18"/>
              </w:rPr>
              <w:t xml:space="preserve">от «14» августа 2014 года </w:t>
            </w:r>
            <w:r w:rsidRPr="00117D09">
              <w:rPr>
                <w:rFonts w:ascii="Times New Roman" w:hAnsi="Times New Roman" w:cs="Times New Roman"/>
                <w:iCs/>
                <w:sz w:val="18"/>
                <w:szCs w:val="18"/>
              </w:rPr>
              <w:t>об увеличении процентной ставки за пользование кредитом, но не более чем до 18 (восемнадцати)  процентов годовых</w:t>
            </w:r>
            <w:r w:rsidRPr="00117D09">
              <w:rPr>
                <w:rFonts w:ascii="Times New Roman" w:hAnsi="Times New Roman" w:cs="Times New Roman"/>
                <w:sz w:val="18"/>
                <w:szCs w:val="18"/>
              </w:rPr>
              <w:t xml:space="preserve"> в качестве обеспечения обязательств:</w:t>
            </w:r>
            <w:proofErr w:type="gramEnd"/>
          </w:p>
          <w:p w:rsidR="005A736B" w:rsidRPr="00117D09" w:rsidRDefault="005A736B" w:rsidP="005A736B">
            <w:pPr>
              <w:tabs>
                <w:tab w:val="left" w:pos="284"/>
              </w:tabs>
              <w:jc w:val="both"/>
              <w:rPr>
                <w:rFonts w:ascii="Times New Roman" w:hAnsi="Times New Roman" w:cs="Times New Roman"/>
                <w:sz w:val="18"/>
                <w:szCs w:val="18"/>
              </w:rPr>
            </w:pPr>
            <w:r w:rsidRPr="00117D09">
              <w:rPr>
                <w:rFonts w:ascii="Times New Roman" w:hAnsi="Times New Roman" w:cs="Times New Roman"/>
                <w:sz w:val="18"/>
                <w:szCs w:val="18"/>
              </w:rPr>
              <w:t xml:space="preserve">- </w:t>
            </w:r>
            <w:r w:rsidRPr="00117D09">
              <w:rPr>
                <w:rFonts w:ascii="Times New Roman" w:hAnsi="Times New Roman" w:cs="Times New Roman"/>
                <w:sz w:val="18"/>
                <w:szCs w:val="18"/>
                <w:lang w:val="x-none"/>
              </w:rPr>
              <w:t>Закрыт</w:t>
            </w:r>
            <w:r w:rsidRPr="00117D09">
              <w:rPr>
                <w:rFonts w:ascii="Times New Roman" w:hAnsi="Times New Roman" w:cs="Times New Roman"/>
                <w:sz w:val="18"/>
                <w:szCs w:val="18"/>
              </w:rPr>
              <w:t>ого</w:t>
            </w:r>
            <w:r w:rsidRPr="00117D09">
              <w:rPr>
                <w:rFonts w:ascii="Times New Roman" w:hAnsi="Times New Roman" w:cs="Times New Roman"/>
                <w:sz w:val="18"/>
                <w:szCs w:val="18"/>
                <w:lang w:val="x-none"/>
              </w:rPr>
              <w:t xml:space="preserve"> акционерн</w:t>
            </w:r>
            <w:r w:rsidRPr="00117D09">
              <w:rPr>
                <w:rFonts w:ascii="Times New Roman" w:hAnsi="Times New Roman" w:cs="Times New Roman"/>
                <w:sz w:val="18"/>
                <w:szCs w:val="18"/>
              </w:rPr>
              <w:t>ого</w:t>
            </w:r>
            <w:r w:rsidRPr="00117D09">
              <w:rPr>
                <w:rFonts w:ascii="Times New Roman" w:hAnsi="Times New Roman" w:cs="Times New Roman"/>
                <w:sz w:val="18"/>
                <w:szCs w:val="18"/>
                <w:lang w:val="x-none"/>
              </w:rPr>
              <w:t xml:space="preserve"> обществ</w:t>
            </w:r>
            <w:r w:rsidRPr="00117D09">
              <w:rPr>
                <w:rFonts w:ascii="Times New Roman" w:hAnsi="Times New Roman" w:cs="Times New Roman"/>
                <w:sz w:val="18"/>
                <w:szCs w:val="18"/>
              </w:rPr>
              <w:t>а</w:t>
            </w:r>
            <w:r w:rsidRPr="00117D09">
              <w:rPr>
                <w:rFonts w:ascii="Times New Roman" w:hAnsi="Times New Roman" w:cs="Times New Roman"/>
                <w:sz w:val="18"/>
                <w:szCs w:val="18"/>
                <w:lang w:val="x-none"/>
              </w:rPr>
              <w:t xml:space="preserve"> «Аптеки 36,6»</w:t>
            </w:r>
            <w:r w:rsidRPr="00117D09">
              <w:rPr>
                <w:rFonts w:ascii="Times New Roman" w:hAnsi="Times New Roman" w:cs="Times New Roman"/>
                <w:sz w:val="18"/>
                <w:szCs w:val="18"/>
              </w:rPr>
              <w:t xml:space="preserve">  по </w:t>
            </w:r>
            <w:r w:rsidRPr="00117D09">
              <w:rPr>
                <w:rFonts w:ascii="Times New Roman" w:hAnsi="Times New Roman" w:cs="Times New Roman"/>
                <w:sz w:val="18"/>
                <w:szCs w:val="18"/>
                <w:lang w:val="x-none"/>
              </w:rPr>
              <w:t xml:space="preserve">Кредитному договору № </w:t>
            </w:r>
            <w:r w:rsidRPr="00117D09">
              <w:rPr>
                <w:rFonts w:ascii="Times New Roman" w:hAnsi="Times New Roman" w:cs="Times New Roman"/>
                <w:sz w:val="18"/>
                <w:szCs w:val="18"/>
              </w:rPr>
              <w:t>6597</w:t>
            </w:r>
            <w:r w:rsidRPr="00117D09">
              <w:rPr>
                <w:rFonts w:ascii="Times New Roman" w:hAnsi="Times New Roman" w:cs="Times New Roman"/>
                <w:sz w:val="18"/>
                <w:szCs w:val="18"/>
                <w:lang w:val="x-none"/>
              </w:rPr>
              <w:t>/1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от «</w:t>
            </w:r>
            <w:r w:rsidRPr="00117D09">
              <w:rPr>
                <w:rFonts w:ascii="Times New Roman" w:hAnsi="Times New Roman" w:cs="Times New Roman"/>
                <w:sz w:val="18"/>
                <w:szCs w:val="18"/>
              </w:rPr>
              <w:t>20</w:t>
            </w:r>
            <w:r w:rsidRPr="00117D09">
              <w:rPr>
                <w:rFonts w:ascii="Times New Roman" w:hAnsi="Times New Roman" w:cs="Times New Roman"/>
                <w:sz w:val="18"/>
                <w:szCs w:val="18"/>
                <w:lang w:val="x-none"/>
              </w:rPr>
              <w:t xml:space="preserve">» </w:t>
            </w:r>
            <w:r w:rsidRPr="00117D09">
              <w:rPr>
                <w:rFonts w:ascii="Times New Roman" w:hAnsi="Times New Roman" w:cs="Times New Roman"/>
                <w:sz w:val="18"/>
                <w:szCs w:val="18"/>
              </w:rPr>
              <w:t>ноя</w:t>
            </w:r>
            <w:proofErr w:type="spellStart"/>
            <w:r w:rsidRPr="00117D09">
              <w:rPr>
                <w:rFonts w:ascii="Times New Roman" w:hAnsi="Times New Roman" w:cs="Times New Roman"/>
                <w:sz w:val="18"/>
                <w:szCs w:val="18"/>
                <w:lang w:val="x-none"/>
              </w:rPr>
              <w:t>бря</w:t>
            </w:r>
            <w:proofErr w:type="spellEnd"/>
            <w:r w:rsidRPr="00117D09">
              <w:rPr>
                <w:rFonts w:ascii="Times New Roman" w:hAnsi="Times New Roman" w:cs="Times New Roman"/>
                <w:sz w:val="18"/>
                <w:szCs w:val="18"/>
                <w:lang w:val="x-none"/>
              </w:rPr>
              <w:t xml:space="preserve"> 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w:t>
            </w:r>
          </w:p>
          <w:p w:rsidR="005A736B" w:rsidRPr="00117D09" w:rsidRDefault="005A736B" w:rsidP="005A736B">
            <w:pPr>
              <w:tabs>
                <w:tab w:val="left" w:pos="284"/>
              </w:tabs>
              <w:jc w:val="both"/>
              <w:rPr>
                <w:rFonts w:ascii="Times New Roman" w:hAnsi="Times New Roman" w:cs="Times New Roman"/>
                <w:sz w:val="18"/>
                <w:szCs w:val="18"/>
              </w:rPr>
            </w:pPr>
            <w:r w:rsidRPr="00117D09">
              <w:rPr>
                <w:rFonts w:ascii="Times New Roman" w:hAnsi="Times New Roman" w:cs="Times New Roman"/>
                <w:sz w:val="18"/>
                <w:szCs w:val="18"/>
              </w:rPr>
              <w:t>- Общества с ограниченной ответственностью</w:t>
            </w:r>
            <w:r w:rsidRPr="00117D09">
              <w:rPr>
                <w:rFonts w:ascii="Times New Roman" w:hAnsi="Times New Roman" w:cs="Times New Roman"/>
                <w:sz w:val="18"/>
                <w:szCs w:val="18"/>
                <w:lang w:val="x-none"/>
              </w:rPr>
              <w:t xml:space="preserve"> «Аптеки 36,6</w:t>
            </w:r>
            <w:r w:rsidRPr="00117D09">
              <w:rPr>
                <w:rFonts w:ascii="Times New Roman" w:hAnsi="Times New Roman" w:cs="Times New Roman"/>
                <w:sz w:val="18"/>
                <w:szCs w:val="18"/>
              </w:rPr>
              <w:t xml:space="preserve"> «Область</w:t>
            </w:r>
            <w:r w:rsidRPr="00117D09">
              <w:rPr>
                <w:rFonts w:ascii="Times New Roman" w:hAnsi="Times New Roman" w:cs="Times New Roman"/>
                <w:sz w:val="18"/>
                <w:szCs w:val="18"/>
                <w:lang w:val="x-none"/>
              </w:rPr>
              <w:t>»</w:t>
            </w:r>
            <w:r w:rsidRPr="00117D09">
              <w:rPr>
                <w:rFonts w:ascii="Times New Roman" w:hAnsi="Times New Roman" w:cs="Times New Roman"/>
                <w:sz w:val="18"/>
                <w:szCs w:val="18"/>
              </w:rPr>
              <w:t xml:space="preserve">  по </w:t>
            </w:r>
            <w:r w:rsidRPr="00117D09">
              <w:rPr>
                <w:rFonts w:ascii="Times New Roman" w:hAnsi="Times New Roman" w:cs="Times New Roman"/>
                <w:sz w:val="18"/>
                <w:szCs w:val="18"/>
                <w:lang w:val="x-none"/>
              </w:rPr>
              <w:t xml:space="preserve">Кредитному договору № </w:t>
            </w:r>
            <w:r w:rsidRPr="00117D09">
              <w:rPr>
                <w:rFonts w:ascii="Times New Roman" w:hAnsi="Times New Roman" w:cs="Times New Roman"/>
                <w:sz w:val="18"/>
                <w:szCs w:val="18"/>
              </w:rPr>
              <w:t>6585</w:t>
            </w:r>
            <w:r w:rsidRPr="00117D09">
              <w:rPr>
                <w:rFonts w:ascii="Times New Roman" w:hAnsi="Times New Roman" w:cs="Times New Roman"/>
                <w:sz w:val="18"/>
                <w:szCs w:val="18"/>
                <w:lang w:val="x-none"/>
              </w:rPr>
              <w:t>/1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от «</w:t>
            </w:r>
            <w:r w:rsidRPr="00117D09">
              <w:rPr>
                <w:rFonts w:ascii="Times New Roman" w:hAnsi="Times New Roman" w:cs="Times New Roman"/>
                <w:sz w:val="18"/>
                <w:szCs w:val="18"/>
              </w:rPr>
              <w:t>29</w:t>
            </w:r>
            <w:r w:rsidRPr="00117D09">
              <w:rPr>
                <w:rFonts w:ascii="Times New Roman" w:hAnsi="Times New Roman" w:cs="Times New Roman"/>
                <w:sz w:val="18"/>
                <w:szCs w:val="18"/>
                <w:lang w:val="x-none"/>
              </w:rPr>
              <w:t xml:space="preserve">» </w:t>
            </w:r>
            <w:proofErr w:type="spellStart"/>
            <w:r w:rsidRPr="00117D09">
              <w:rPr>
                <w:rFonts w:ascii="Times New Roman" w:hAnsi="Times New Roman" w:cs="Times New Roman"/>
                <w:sz w:val="18"/>
                <w:szCs w:val="18"/>
              </w:rPr>
              <w:t>октя</w:t>
            </w:r>
            <w:r w:rsidRPr="00117D09">
              <w:rPr>
                <w:rFonts w:ascii="Times New Roman" w:hAnsi="Times New Roman" w:cs="Times New Roman"/>
                <w:sz w:val="18"/>
                <w:szCs w:val="18"/>
                <w:lang w:val="x-none"/>
              </w:rPr>
              <w:t>бря</w:t>
            </w:r>
            <w:proofErr w:type="spellEnd"/>
            <w:r w:rsidRPr="00117D09">
              <w:rPr>
                <w:rFonts w:ascii="Times New Roman" w:hAnsi="Times New Roman" w:cs="Times New Roman"/>
                <w:sz w:val="18"/>
                <w:szCs w:val="18"/>
                <w:lang w:val="x-none"/>
              </w:rPr>
              <w:t xml:space="preserve"> 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w:t>
            </w:r>
          </w:p>
          <w:p w:rsidR="005A736B" w:rsidRPr="00117D09" w:rsidRDefault="005A736B" w:rsidP="005A736B">
            <w:pPr>
              <w:jc w:val="both"/>
              <w:rPr>
                <w:rFonts w:ascii="Times New Roman" w:hAnsi="Times New Roman" w:cs="Times New Roman"/>
                <w:sz w:val="18"/>
                <w:szCs w:val="18"/>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 xml:space="preserve">«15» ноября 2021 года. </w:t>
            </w:r>
            <w:r w:rsidRPr="00117D09">
              <w:rPr>
                <w:rFonts w:ascii="Times New Roman" w:hAnsi="Times New Roman" w:cs="Times New Roman"/>
                <w:sz w:val="18"/>
                <w:szCs w:val="18"/>
              </w:rPr>
              <w:tab/>
              <w:t xml:space="preserve">  </w:t>
            </w:r>
          </w:p>
          <w:p w:rsidR="001B42B8" w:rsidRPr="00117D09" w:rsidRDefault="005A736B" w:rsidP="005A736B">
            <w:pPr>
              <w:widowControl/>
              <w:jc w:val="both"/>
              <w:rPr>
                <w:rFonts w:ascii="Times New Roman" w:hAnsi="Times New Roman" w:cs="Times New Roman"/>
                <w:iCs/>
                <w:color w:val="FF0000"/>
                <w:sz w:val="18"/>
                <w:szCs w:val="18"/>
                <w:lang w:eastAsia="en-US"/>
              </w:rPr>
            </w:pPr>
            <w:r w:rsidRPr="00117D09">
              <w:rPr>
                <w:rFonts w:ascii="Times New Roman" w:hAnsi="Times New Roman" w:cs="Times New Roman"/>
                <w:iCs/>
                <w:sz w:val="18"/>
                <w:szCs w:val="18"/>
              </w:rPr>
              <w:t xml:space="preserve">Иные условия Договора поручительства № 128707/14 от «14» августа 2014 года, </w:t>
            </w:r>
            <w:proofErr w:type="gramStart"/>
            <w:r w:rsidRPr="00117D09">
              <w:rPr>
                <w:rFonts w:ascii="Times New Roman" w:hAnsi="Times New Roman" w:cs="Times New Roman"/>
                <w:iCs/>
                <w:sz w:val="18"/>
                <w:szCs w:val="18"/>
              </w:rPr>
              <w:t>кроме</w:t>
            </w:r>
            <w:proofErr w:type="gramEnd"/>
            <w:r w:rsidRPr="00117D09">
              <w:rPr>
                <w:rFonts w:ascii="Times New Roman" w:hAnsi="Times New Roman" w:cs="Times New Roman"/>
                <w:iCs/>
                <w:sz w:val="18"/>
                <w:szCs w:val="18"/>
              </w:rPr>
              <w:t xml:space="preserve"> поименованных в данном пункте, остаются без изменений.</w:t>
            </w:r>
          </w:p>
          <w:p w:rsidR="00202922" w:rsidRPr="00117D09" w:rsidRDefault="00202922" w:rsidP="00A645CE">
            <w:pPr>
              <w:tabs>
                <w:tab w:val="left" w:pos="34"/>
                <w:tab w:val="left" w:pos="567"/>
              </w:tabs>
              <w:ind w:hanging="34"/>
              <w:jc w:val="both"/>
              <w:rPr>
                <w:rFonts w:ascii="Times New Roman" w:hAnsi="Times New Roman" w:cs="Times New Roman"/>
                <w:sz w:val="18"/>
                <w:szCs w:val="18"/>
              </w:rPr>
            </w:pPr>
          </w:p>
          <w:p w:rsidR="005C55D9" w:rsidRPr="00117D09" w:rsidRDefault="005C55D9" w:rsidP="005C55D9">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Дополнительное соглашение к Договору поручительства на дату заключения являлось сделкой,  в отношении которой имеется заинтересованность: </w:t>
            </w:r>
          </w:p>
          <w:p w:rsidR="005C55D9" w:rsidRPr="00117D09" w:rsidRDefault="005C55D9" w:rsidP="005C55D9">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18"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ЗАО «Аптеки 36,6», являющегося выгодоприобретателем по Договору поручительства;</w:t>
            </w:r>
          </w:p>
          <w:p w:rsidR="00202922" w:rsidRPr="00117D09" w:rsidRDefault="005C55D9" w:rsidP="005C55D9">
            <w:pPr>
              <w:widowControl/>
              <w:tabs>
                <w:tab w:val="left" w:pos="426"/>
              </w:tabs>
              <w:autoSpaceDE/>
              <w:autoSpaceDN/>
              <w:adjustRightInd/>
              <w:jc w:val="both"/>
              <w:rPr>
                <w:rFonts w:ascii="Times New Roman" w:hAnsi="Times New Roman" w:cs="Times New Roman"/>
                <w:sz w:val="18"/>
                <w:szCs w:val="18"/>
              </w:rPr>
            </w:pPr>
            <w:proofErr w:type="gramStart"/>
            <w:r w:rsidRPr="00117D09">
              <w:rPr>
                <w:rFonts w:ascii="Times New Roman" w:hAnsi="Times New Roman" w:cs="Times New Roman"/>
                <w:i/>
                <w:sz w:val="18"/>
                <w:szCs w:val="18"/>
              </w:rPr>
              <w:t xml:space="preserve">- акционера Общества - </w:t>
            </w:r>
            <w:r w:rsidRPr="000B7418">
              <w:rPr>
                <w:rStyle w:val="Subst"/>
                <w:rFonts w:ascii="Times New Roman" w:hAnsi="Times New Roman" w:cs="Times New Roman"/>
                <w:b w:val="0"/>
                <w:bCs/>
                <w:iCs/>
                <w:sz w:val="18"/>
                <w:szCs w:val="18"/>
              </w:rPr>
              <w:t xml:space="preserve">Компании с ограниченной ответственностью PALESORA </w:t>
            </w:r>
            <w:r w:rsidRPr="000B7418">
              <w:rPr>
                <w:rStyle w:val="Subst"/>
                <w:rFonts w:ascii="Times New Roman" w:hAnsi="Times New Roman" w:cs="Times New Roman"/>
                <w:b w:val="0"/>
                <w:bCs/>
                <w:iCs/>
                <w:sz w:val="18"/>
                <w:szCs w:val="18"/>
              </w:rPr>
              <w:lastRenderedPageBreak/>
              <w:t>LIMITED (</w:t>
            </w:r>
            <w:proofErr w:type="spellStart"/>
            <w:r w:rsidRPr="000B7418">
              <w:rPr>
                <w:rStyle w:val="Subst"/>
                <w:rFonts w:ascii="Times New Roman" w:hAnsi="Times New Roman" w:cs="Times New Roman"/>
                <w:b w:val="0"/>
                <w:bCs/>
                <w:iCs/>
                <w:sz w:val="18"/>
                <w:szCs w:val="18"/>
              </w:rPr>
              <w:t>Палесора</w:t>
            </w:r>
            <w:proofErr w:type="spellEnd"/>
            <w:r w:rsidRPr="000B7418">
              <w:rPr>
                <w:rStyle w:val="Subst"/>
                <w:rFonts w:ascii="Times New Roman" w:hAnsi="Times New Roman" w:cs="Times New Roman"/>
                <w:b w:val="0"/>
                <w:bCs/>
                <w:iCs/>
                <w:sz w:val="18"/>
                <w:szCs w:val="18"/>
              </w:rPr>
              <w:t xml:space="preserve"> Лимитед) в соответствии с</w:t>
            </w:r>
            <w:r w:rsidRPr="00117D09">
              <w:rPr>
                <w:rStyle w:val="Subst"/>
                <w:rFonts w:ascii="Times New Roman" w:hAnsi="Times New Roman" w:cs="Times New Roman"/>
                <w:bCs/>
                <w:iCs/>
                <w:sz w:val="18"/>
                <w:szCs w:val="18"/>
              </w:rPr>
              <w:t xml:space="preserve"> </w:t>
            </w:r>
            <w:hyperlink r:id="rId19"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0B7418">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0B7418">
              <w:rPr>
                <w:rStyle w:val="Subst"/>
                <w:rFonts w:ascii="Times New Roman" w:hAnsi="Times New Roman" w:cs="Times New Roman"/>
                <w:b w:val="0"/>
                <w:bCs/>
                <w:iCs/>
                <w:sz w:val="18"/>
                <w:szCs w:val="18"/>
              </w:rPr>
              <w:t>Палесора</w:t>
            </w:r>
            <w:proofErr w:type="spellEnd"/>
            <w:r w:rsidRPr="000B7418">
              <w:rPr>
                <w:rStyle w:val="Subst"/>
                <w:rFonts w:ascii="Times New Roman" w:hAnsi="Times New Roman" w:cs="Times New Roman"/>
                <w:b w:val="0"/>
                <w:bCs/>
                <w:iCs/>
                <w:sz w:val="18"/>
                <w:szCs w:val="18"/>
              </w:rPr>
              <w:t xml:space="preserve"> Лимитед) владела более 20%  акций </w:t>
            </w:r>
            <w:r w:rsidRPr="00117D09">
              <w:rPr>
                <w:rFonts w:ascii="Times New Roman" w:hAnsi="Times New Roman" w:cs="Times New Roman"/>
                <w:i/>
                <w:sz w:val="18"/>
                <w:szCs w:val="18"/>
              </w:rPr>
              <w:t xml:space="preserve"> Общества, а Общество как его аффилированное лицо являлось единственным акционером ЗАО «Аптеки 36,6», являющегося выгодоприобретателем по Договору поручительства.</w:t>
            </w:r>
            <w:proofErr w:type="gramEnd"/>
          </w:p>
        </w:tc>
        <w:tc>
          <w:tcPr>
            <w:tcW w:w="1134" w:type="dxa"/>
            <w:tcBorders>
              <w:top w:val="single" w:sz="4" w:space="0" w:color="auto"/>
              <w:bottom w:val="single" w:sz="4" w:space="0" w:color="auto"/>
            </w:tcBorders>
            <w:vAlign w:val="center"/>
          </w:tcPr>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tc>
        <w:tc>
          <w:tcPr>
            <w:tcW w:w="1134" w:type="dxa"/>
            <w:tcBorders>
              <w:top w:val="single" w:sz="4" w:space="0" w:color="auto"/>
              <w:bottom w:val="single" w:sz="4" w:space="0" w:color="auto"/>
            </w:tcBorders>
          </w:tcPr>
          <w:p w:rsidR="00484CAD" w:rsidRPr="00117D09" w:rsidRDefault="00484CAD" w:rsidP="001E4938">
            <w:pPr>
              <w:rPr>
                <w:rFonts w:ascii="Times New Roman" w:hAnsi="Times New Roman" w:cs="Times New Roman"/>
                <w:b/>
                <w:sz w:val="18"/>
                <w:szCs w:val="18"/>
              </w:rPr>
            </w:pPr>
          </w:p>
        </w:tc>
      </w:tr>
      <w:tr w:rsidR="00484CAD" w:rsidRPr="00117D09" w:rsidTr="001E4938">
        <w:trPr>
          <w:trHeight w:val="217"/>
        </w:trPr>
        <w:tc>
          <w:tcPr>
            <w:tcW w:w="7230" w:type="dxa"/>
            <w:vMerge/>
            <w:vAlign w:val="center"/>
          </w:tcPr>
          <w:p w:rsidR="00484CAD" w:rsidRPr="00117D09" w:rsidRDefault="00484CAD" w:rsidP="001E4938">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p w:rsidR="00484CAD" w:rsidRPr="00117D09" w:rsidRDefault="00484CAD" w:rsidP="001E4938">
            <w:pPr>
              <w:rPr>
                <w:rFonts w:ascii="Times New Roman" w:hAnsi="Times New Roman" w:cs="Times New Roman"/>
                <w:sz w:val="18"/>
                <w:szCs w:val="18"/>
              </w:rPr>
            </w:pPr>
          </w:p>
        </w:tc>
        <w:tc>
          <w:tcPr>
            <w:tcW w:w="1134" w:type="dxa"/>
            <w:tcBorders>
              <w:top w:val="single" w:sz="4" w:space="0" w:color="auto"/>
              <w:bottom w:val="single" w:sz="4" w:space="0" w:color="auto"/>
            </w:tcBorders>
          </w:tcPr>
          <w:p w:rsidR="00484CAD" w:rsidRPr="00117D09" w:rsidRDefault="00484CAD" w:rsidP="001E4938">
            <w:pPr>
              <w:rPr>
                <w:rFonts w:ascii="Times New Roman" w:hAnsi="Times New Roman" w:cs="Times New Roman"/>
                <w:sz w:val="18"/>
                <w:szCs w:val="18"/>
              </w:rPr>
            </w:pPr>
          </w:p>
        </w:tc>
      </w:tr>
      <w:tr w:rsidR="00484CAD" w:rsidRPr="00117D09" w:rsidTr="001E4938">
        <w:trPr>
          <w:trHeight w:val="217"/>
        </w:trPr>
        <w:tc>
          <w:tcPr>
            <w:tcW w:w="7230" w:type="dxa"/>
            <w:vMerge/>
            <w:vAlign w:val="center"/>
          </w:tcPr>
          <w:p w:rsidR="00484CAD" w:rsidRPr="00117D09" w:rsidRDefault="00484CAD" w:rsidP="001E4938">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484CAD" w:rsidRPr="00117D09" w:rsidRDefault="00484CAD" w:rsidP="001E4938">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484CAD" w:rsidRPr="00117D09" w:rsidRDefault="00484CAD" w:rsidP="001E4938">
            <w:pPr>
              <w:rPr>
                <w:rFonts w:ascii="Times New Roman" w:hAnsi="Times New Roman" w:cs="Times New Roman"/>
                <w:sz w:val="18"/>
                <w:szCs w:val="18"/>
              </w:rPr>
            </w:pPr>
          </w:p>
        </w:tc>
      </w:tr>
      <w:tr w:rsidR="000B7418" w:rsidRPr="00117D09" w:rsidTr="00F2416D">
        <w:trPr>
          <w:trHeight w:val="341"/>
        </w:trPr>
        <w:tc>
          <w:tcPr>
            <w:tcW w:w="9498" w:type="dxa"/>
            <w:gridSpan w:val="3"/>
            <w:tcBorders>
              <w:top w:val="single" w:sz="4" w:space="0" w:color="auto"/>
              <w:bottom w:val="single" w:sz="4" w:space="0" w:color="auto"/>
            </w:tcBorders>
            <w:vAlign w:val="center"/>
          </w:tcPr>
          <w:p w:rsidR="006C78FC" w:rsidRPr="006C78FC" w:rsidRDefault="006C78FC" w:rsidP="00F2416D">
            <w:pPr>
              <w:jc w:val="center"/>
              <w:rPr>
                <w:rFonts w:ascii="Times New Roman" w:hAnsi="Times New Roman" w:cs="Times New Roman"/>
                <w:b/>
                <w:sz w:val="18"/>
                <w:szCs w:val="18"/>
              </w:rPr>
            </w:pPr>
            <w:bookmarkStart w:id="1" w:name="_GoBack"/>
            <w:bookmarkEnd w:id="1"/>
          </w:p>
        </w:tc>
      </w:tr>
      <w:tr w:rsidR="00C46DE4" w:rsidRPr="00117D09" w:rsidTr="00F2416D">
        <w:trPr>
          <w:trHeight w:val="341"/>
        </w:trPr>
        <w:tc>
          <w:tcPr>
            <w:tcW w:w="9498" w:type="dxa"/>
            <w:gridSpan w:val="3"/>
            <w:tcBorders>
              <w:top w:val="single" w:sz="4" w:space="0" w:color="auto"/>
              <w:bottom w:val="single" w:sz="4" w:space="0" w:color="auto"/>
            </w:tcBorders>
            <w:vAlign w:val="center"/>
          </w:tcPr>
          <w:p w:rsidR="00C46DE4" w:rsidRPr="00117D09" w:rsidRDefault="00C46DE4" w:rsidP="00F2416D">
            <w:pPr>
              <w:jc w:val="center"/>
              <w:rPr>
                <w:rFonts w:ascii="Times New Roman" w:hAnsi="Times New Roman" w:cs="Times New Roman"/>
                <w:b/>
                <w:sz w:val="18"/>
                <w:szCs w:val="18"/>
              </w:rPr>
            </w:pPr>
            <w:r w:rsidRPr="00117D09">
              <w:rPr>
                <w:rFonts w:ascii="Times New Roman" w:hAnsi="Times New Roman" w:cs="Times New Roman"/>
                <w:b/>
                <w:sz w:val="18"/>
                <w:szCs w:val="18"/>
              </w:rPr>
              <w:t>По седьмому вопросу повестки дня</w:t>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C46DE4" w:rsidRPr="00117D09" w:rsidTr="00F2416D">
        <w:trPr>
          <w:trHeight w:val="341"/>
        </w:trPr>
        <w:tc>
          <w:tcPr>
            <w:tcW w:w="8364" w:type="dxa"/>
            <w:gridSpan w:val="2"/>
            <w:tcBorders>
              <w:top w:val="single" w:sz="4" w:space="0" w:color="auto"/>
              <w:bottom w:val="single" w:sz="4" w:space="0" w:color="auto"/>
            </w:tcBorders>
            <w:vAlign w:val="center"/>
          </w:tcPr>
          <w:p w:rsidR="000B7418" w:rsidRPr="000B7418" w:rsidRDefault="00C46DE4" w:rsidP="00D15833">
            <w:pPr>
              <w:keepNext/>
              <w:widowControl/>
              <w:autoSpaceDE/>
              <w:autoSpaceDN/>
              <w:adjustRightInd/>
              <w:jc w:val="both"/>
              <w:outlineLvl w:val="1"/>
              <w:rPr>
                <w:rFonts w:ascii="Times New Roman" w:hAnsi="Times New Roman" w:cs="Times New Roman"/>
                <w:b/>
                <w:sz w:val="18"/>
                <w:szCs w:val="18"/>
                <w:lang w:val="en-US"/>
              </w:rPr>
            </w:pPr>
            <w:r w:rsidRPr="000B7418">
              <w:rPr>
                <w:rFonts w:ascii="Times New Roman" w:hAnsi="Times New Roman" w:cs="Times New Roman"/>
                <w:b/>
                <w:sz w:val="18"/>
                <w:szCs w:val="18"/>
              </w:rPr>
              <w:t xml:space="preserve">Формулировка вопроса: </w:t>
            </w:r>
          </w:p>
          <w:p w:rsidR="00C46DE4" w:rsidRPr="00117D09" w:rsidRDefault="00C46DE4" w:rsidP="00D15833">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 xml:space="preserve">О последующем одобрении сделки, в совершении которой имеется заинтересованность, по предоставлению поручительства – заключение с </w:t>
            </w:r>
            <w:r w:rsidRPr="00117D09">
              <w:rPr>
                <w:rFonts w:ascii="Times New Roman" w:hAnsi="Times New Roman" w:cs="Times New Roman"/>
                <w:bCs/>
                <w:sz w:val="18"/>
                <w:szCs w:val="18"/>
                <w:lang w:eastAsia="en-US"/>
              </w:rPr>
              <w:t>ПАО Банк «Финансовая Корпорация Открытие» Д</w:t>
            </w:r>
            <w:r w:rsidRPr="00117D09">
              <w:rPr>
                <w:rFonts w:ascii="Times New Roman" w:hAnsi="Times New Roman" w:cs="Times New Roman"/>
                <w:sz w:val="18"/>
                <w:szCs w:val="18"/>
                <w:lang w:eastAsia="en-US"/>
              </w:rPr>
              <w:t>оговора поручительства юридического лица №7788-14/П</w:t>
            </w:r>
            <w:proofErr w:type="gramStart"/>
            <w:r w:rsidRPr="00117D09">
              <w:rPr>
                <w:rFonts w:ascii="Times New Roman" w:hAnsi="Times New Roman" w:cs="Times New Roman"/>
                <w:sz w:val="18"/>
                <w:szCs w:val="18"/>
                <w:lang w:eastAsia="en-US"/>
              </w:rPr>
              <w:t>1</w:t>
            </w:r>
            <w:proofErr w:type="gramEnd"/>
            <w:r w:rsidRPr="00117D09">
              <w:rPr>
                <w:rFonts w:ascii="Times New Roman" w:hAnsi="Times New Roman" w:cs="Times New Roman"/>
                <w:sz w:val="18"/>
                <w:szCs w:val="18"/>
                <w:lang w:eastAsia="en-US"/>
              </w:rPr>
              <w:t xml:space="preserve"> от «30» декабря 2014 года.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C46DE4" w:rsidRPr="00117D09" w:rsidTr="00F2416D">
        <w:trPr>
          <w:trHeight w:val="475"/>
        </w:trPr>
        <w:tc>
          <w:tcPr>
            <w:tcW w:w="7230" w:type="dxa"/>
            <w:vMerge w:val="restart"/>
            <w:tcBorders>
              <w:top w:val="single" w:sz="4" w:space="0" w:color="auto"/>
            </w:tcBorders>
            <w:vAlign w:val="center"/>
          </w:tcPr>
          <w:p w:rsidR="000B7418" w:rsidRPr="000B7418" w:rsidRDefault="00C46DE4" w:rsidP="005A736B">
            <w:pPr>
              <w:tabs>
                <w:tab w:val="left" w:pos="34"/>
                <w:tab w:val="left" w:pos="567"/>
              </w:tabs>
              <w:ind w:hanging="34"/>
              <w:jc w:val="both"/>
              <w:rPr>
                <w:rFonts w:ascii="Times New Roman" w:hAnsi="Times New Roman" w:cs="Times New Roman"/>
                <w:b/>
                <w:sz w:val="18"/>
                <w:szCs w:val="18"/>
                <w:lang w:val="en-US"/>
              </w:rPr>
            </w:pPr>
            <w:r w:rsidRPr="000B7418">
              <w:rPr>
                <w:rFonts w:ascii="Times New Roman" w:hAnsi="Times New Roman" w:cs="Times New Roman"/>
                <w:b/>
                <w:sz w:val="18"/>
                <w:szCs w:val="18"/>
              </w:rPr>
              <w:t xml:space="preserve">Формулировка решения: </w:t>
            </w:r>
          </w:p>
          <w:p w:rsidR="005A736B" w:rsidRPr="00117D09" w:rsidRDefault="005A736B" w:rsidP="005A736B">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sz w:val="18"/>
                <w:szCs w:val="18"/>
              </w:rPr>
              <w:t xml:space="preserve">Одобрить сделку, в совершении которой имеется заинтересованность, по предоставлению поручительства - заключение с </w:t>
            </w:r>
            <w:r w:rsidRPr="00117D09">
              <w:rPr>
                <w:rFonts w:ascii="Times New Roman" w:hAnsi="Times New Roman" w:cs="Times New Roman"/>
                <w:bCs/>
                <w:sz w:val="18"/>
                <w:szCs w:val="18"/>
              </w:rPr>
              <w:t>ПАО Банк «Финансовая Корпорация Открытие» Д</w:t>
            </w:r>
            <w:r w:rsidRPr="00117D09">
              <w:rPr>
                <w:rFonts w:ascii="Times New Roman" w:hAnsi="Times New Roman" w:cs="Times New Roman"/>
                <w:sz w:val="18"/>
                <w:szCs w:val="18"/>
              </w:rPr>
              <w:t>оговора поручительства юридического лица №7788-14/П</w:t>
            </w:r>
            <w:proofErr w:type="gramStart"/>
            <w:r w:rsidRPr="00117D09">
              <w:rPr>
                <w:rFonts w:ascii="Times New Roman" w:hAnsi="Times New Roman" w:cs="Times New Roman"/>
                <w:sz w:val="18"/>
                <w:szCs w:val="18"/>
              </w:rPr>
              <w:t>1</w:t>
            </w:r>
            <w:proofErr w:type="gramEnd"/>
            <w:r w:rsidRPr="00117D09">
              <w:rPr>
                <w:rFonts w:ascii="Times New Roman" w:hAnsi="Times New Roman" w:cs="Times New Roman"/>
                <w:sz w:val="18"/>
                <w:szCs w:val="18"/>
              </w:rPr>
              <w:t xml:space="preserve"> от «30» декабря 2014 года</w:t>
            </w:r>
            <w:r w:rsidRPr="00117D09" w:rsidDel="00A139AD">
              <w:rPr>
                <w:rFonts w:ascii="Times New Roman" w:hAnsi="Times New Roman" w:cs="Times New Roman"/>
                <w:sz w:val="18"/>
                <w:szCs w:val="18"/>
              </w:rPr>
              <w:t xml:space="preserve"> </w:t>
            </w:r>
            <w:r w:rsidRPr="00117D09">
              <w:rPr>
                <w:rFonts w:ascii="Times New Roman" w:hAnsi="Times New Roman" w:cs="Times New Roman"/>
                <w:sz w:val="18"/>
                <w:szCs w:val="18"/>
              </w:rPr>
              <w:t>на следующих условиях:</w:t>
            </w:r>
          </w:p>
          <w:p w:rsidR="005A736B" w:rsidRPr="00117D09" w:rsidRDefault="005A736B" w:rsidP="005A736B">
            <w:pPr>
              <w:pStyle w:val="2"/>
              <w:tabs>
                <w:tab w:val="right" w:pos="1134"/>
              </w:tabs>
              <w:spacing w:after="0" w:line="240" w:lineRule="auto"/>
              <w:jc w:val="both"/>
              <w:rPr>
                <w:sz w:val="18"/>
                <w:szCs w:val="18"/>
              </w:rPr>
            </w:pPr>
            <w:r w:rsidRPr="00117D09">
              <w:rPr>
                <w:bCs/>
                <w:sz w:val="18"/>
                <w:szCs w:val="18"/>
              </w:rPr>
              <w:t xml:space="preserve">Банк (Кредитор): Публичное акционерное общество Банк «Финансовая Корпорация Открытие» (ОГРН 1027739019208, </w:t>
            </w:r>
            <w:r w:rsidRPr="00117D09">
              <w:rPr>
                <w:sz w:val="18"/>
                <w:szCs w:val="18"/>
              </w:rPr>
              <w:t>ИНН 7706092528),</w:t>
            </w:r>
          </w:p>
          <w:p w:rsidR="005A736B" w:rsidRPr="00117D09" w:rsidRDefault="005A736B" w:rsidP="005A736B">
            <w:pPr>
              <w:pStyle w:val="2"/>
              <w:tabs>
                <w:tab w:val="right" w:pos="1134"/>
              </w:tabs>
              <w:spacing w:after="0" w:line="240" w:lineRule="auto"/>
              <w:jc w:val="both"/>
              <w:rPr>
                <w:sz w:val="18"/>
                <w:szCs w:val="18"/>
              </w:rPr>
            </w:pPr>
            <w:r w:rsidRPr="00117D09">
              <w:rPr>
                <w:sz w:val="18"/>
                <w:szCs w:val="18"/>
              </w:rPr>
              <w:t xml:space="preserve">Поручитель: ПАО «Аптечная сеть 36,6», </w:t>
            </w:r>
          </w:p>
          <w:p w:rsidR="005A736B" w:rsidRPr="00117D09" w:rsidRDefault="005A736B" w:rsidP="005A736B">
            <w:pPr>
              <w:pStyle w:val="a9"/>
              <w:tabs>
                <w:tab w:val="right" w:pos="1134"/>
              </w:tabs>
              <w:spacing w:after="0"/>
              <w:ind w:left="0"/>
              <w:jc w:val="both"/>
              <w:rPr>
                <w:sz w:val="18"/>
                <w:szCs w:val="18"/>
              </w:rPr>
            </w:pPr>
            <w:r w:rsidRPr="00117D09">
              <w:rPr>
                <w:bCs/>
                <w:sz w:val="18"/>
                <w:szCs w:val="18"/>
              </w:rPr>
              <w:t xml:space="preserve">Заемщик (Должник): </w:t>
            </w:r>
            <w:r w:rsidRPr="00117D09">
              <w:rPr>
                <w:sz w:val="18"/>
                <w:szCs w:val="18"/>
              </w:rPr>
              <w:t>Общество с ограниченной ответственностью «</w:t>
            </w:r>
            <w:r w:rsidRPr="00117D09">
              <w:rPr>
                <w:bCs/>
                <w:sz w:val="18"/>
                <w:szCs w:val="18"/>
              </w:rPr>
              <w:t>АПТЕКА-</w:t>
            </w:r>
            <w:proofErr w:type="spellStart"/>
            <w:r w:rsidRPr="00117D09">
              <w:rPr>
                <w:bCs/>
                <w:sz w:val="18"/>
                <w:szCs w:val="18"/>
              </w:rPr>
              <w:t>А.в</w:t>
            </w:r>
            <w:proofErr w:type="gramStart"/>
            <w:r w:rsidRPr="00117D09">
              <w:rPr>
                <w:bCs/>
                <w:sz w:val="18"/>
                <w:szCs w:val="18"/>
              </w:rPr>
              <w:t>.е</w:t>
            </w:r>
            <w:proofErr w:type="spellEnd"/>
            <w:proofErr w:type="gramEnd"/>
            <w:r w:rsidRPr="00117D09">
              <w:rPr>
                <w:sz w:val="18"/>
                <w:szCs w:val="18"/>
              </w:rPr>
              <w:t xml:space="preserve">» (ОГРН </w:t>
            </w:r>
            <w:r w:rsidRPr="00117D09">
              <w:rPr>
                <w:color w:val="222222"/>
                <w:sz w:val="18"/>
                <w:szCs w:val="18"/>
              </w:rPr>
              <w:t xml:space="preserve">1117746309526, </w:t>
            </w:r>
            <w:r w:rsidRPr="00117D09">
              <w:rPr>
                <w:sz w:val="18"/>
                <w:szCs w:val="18"/>
              </w:rPr>
              <w:t xml:space="preserve">ИНН 7705947629), </w:t>
            </w:r>
          </w:p>
          <w:p w:rsidR="005A736B" w:rsidRPr="00117D09" w:rsidRDefault="005A736B" w:rsidP="005A736B">
            <w:pPr>
              <w:tabs>
                <w:tab w:val="left" w:pos="1134"/>
              </w:tabs>
              <w:jc w:val="both"/>
              <w:rPr>
                <w:rFonts w:ascii="Times New Roman" w:hAnsi="Times New Roman" w:cs="Times New Roman"/>
                <w:sz w:val="18"/>
                <w:szCs w:val="18"/>
              </w:rPr>
            </w:pPr>
            <w:r w:rsidRPr="00117D09">
              <w:rPr>
                <w:rFonts w:ascii="Times New Roman" w:hAnsi="Times New Roman" w:cs="Times New Roman"/>
                <w:sz w:val="18"/>
                <w:szCs w:val="18"/>
              </w:rPr>
              <w:t>Предмет: Поручитель обязуется отвечать за  исполнение Должником его обязательств перед Банком по Договору кредитной линии № 7788-14/КЛ от «30» декабря 2014 года, заключенному между Заемщиком и Банком (далее – Договор),</w:t>
            </w:r>
          </w:p>
          <w:p w:rsidR="005A736B" w:rsidRPr="00117D09" w:rsidRDefault="005A736B" w:rsidP="005A736B">
            <w:pPr>
              <w:tabs>
                <w:tab w:val="left" w:pos="1134"/>
              </w:tabs>
              <w:jc w:val="both"/>
              <w:rPr>
                <w:rFonts w:ascii="Times New Roman" w:hAnsi="Times New Roman" w:cs="Times New Roman"/>
                <w:sz w:val="18"/>
                <w:szCs w:val="18"/>
              </w:rPr>
            </w:pPr>
            <w:r w:rsidRPr="00117D09">
              <w:rPr>
                <w:rFonts w:ascii="Times New Roman" w:hAnsi="Times New Roman" w:cs="Times New Roman"/>
                <w:sz w:val="18"/>
                <w:szCs w:val="18"/>
              </w:rPr>
              <w:t xml:space="preserve">Обязательства, обеспечиваемые поручительством (далее – Обеспеченные обязательства):  </w:t>
            </w:r>
          </w:p>
          <w:p w:rsidR="005A736B" w:rsidRPr="00117D09" w:rsidRDefault="005A736B" w:rsidP="005A736B">
            <w:pPr>
              <w:tabs>
                <w:tab w:val="left" w:pos="1134"/>
              </w:tabs>
              <w:jc w:val="both"/>
              <w:rPr>
                <w:rFonts w:ascii="Times New Roman" w:hAnsi="Times New Roman" w:cs="Times New Roman"/>
                <w:sz w:val="18"/>
                <w:szCs w:val="18"/>
              </w:rPr>
            </w:pPr>
            <w:r w:rsidRPr="00117D09">
              <w:rPr>
                <w:rFonts w:ascii="Times New Roman" w:hAnsi="Times New Roman" w:cs="Times New Roman"/>
                <w:sz w:val="18"/>
                <w:szCs w:val="18"/>
              </w:rPr>
              <w:t xml:space="preserve">         1. В соответствии с Договором поручительства обеспечивается исполнение Заемщиком (Должником) следующих обязательств:</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  всех обязательств, возникающих из Договора;</w:t>
            </w:r>
          </w:p>
          <w:p w:rsidR="005A736B" w:rsidRPr="00117D09" w:rsidRDefault="005A736B" w:rsidP="005A736B">
            <w:pPr>
              <w:tabs>
                <w:tab w:val="right" w:pos="1134"/>
              </w:tabs>
              <w:ind w:firstLine="567"/>
              <w:jc w:val="both"/>
              <w:rPr>
                <w:rFonts w:ascii="Times New Roman" w:hAnsi="Times New Roman" w:cs="Times New Roman"/>
                <w:sz w:val="18"/>
                <w:szCs w:val="18"/>
              </w:rPr>
            </w:pPr>
            <w:proofErr w:type="gramStart"/>
            <w:r w:rsidRPr="00117D09">
              <w:rPr>
                <w:rFonts w:ascii="Times New Roman" w:hAnsi="Times New Roman" w:cs="Times New Roman"/>
                <w:sz w:val="18"/>
                <w:szCs w:val="18"/>
              </w:rPr>
              <w:t>- обязательств, возникающих в случае признания Договора недействительным или незаключенным, в том числе обязательств по возмещению Заемщиком в течение семи календарных дней со дня предъявления Банком Заемщику соответствующего требования суммы полученного кредита, а также процентов, подлежащих начислению на вышеуказанную сумму в порядке и размере, предусмотренных ст.395 ГК РФ.</w:t>
            </w:r>
            <w:proofErr w:type="gramEnd"/>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2. Поручительство обеспечивает исполнение Должником (его правопреемниками) обязательств как существующих в дату подписания Договора поручительства, так и тех, которые могут возникнуть в будущем.</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3. Поручитель отвечает перед Кредитором в том же объеме, что и Должник, включая суммы кредита, процентов за пользование кредитом, установленных Соглашением комиссий, неустойки, возмещение судебных издержек по взысканию долга и других убытков Банка, вызванных неисполнением или ненадлежащим исполнением обязательства Должником.</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4. Поручитель выражает свое согласие отвечать на условиях, установленных  Договором поручительства, за исполнение Заемщиком Обеспеченных обязатель</w:t>
            </w:r>
            <w:proofErr w:type="gramStart"/>
            <w:r w:rsidRPr="00117D09">
              <w:rPr>
                <w:rFonts w:ascii="Times New Roman" w:hAnsi="Times New Roman" w:cs="Times New Roman"/>
                <w:sz w:val="18"/>
                <w:szCs w:val="18"/>
              </w:rPr>
              <w:t>ств в сл</w:t>
            </w:r>
            <w:proofErr w:type="gramEnd"/>
            <w:r w:rsidRPr="00117D09">
              <w:rPr>
                <w:rFonts w:ascii="Times New Roman" w:hAnsi="Times New Roman" w:cs="Times New Roman"/>
                <w:sz w:val="18"/>
                <w:szCs w:val="18"/>
              </w:rPr>
              <w:t>учае досрочного истребования Банком Кредита и процентов, а также в случае изменения Обеспеченных обязательств, в том числе в случае изменения срока погашения Кредита, увеличения процентной ставки.</w:t>
            </w:r>
          </w:p>
          <w:p w:rsidR="005A736B" w:rsidRPr="00117D09" w:rsidRDefault="005A736B" w:rsidP="005A736B">
            <w:pPr>
              <w:pStyle w:val="a3"/>
              <w:spacing w:before="0" w:beforeAutospacing="0" w:after="0" w:afterAutospacing="0"/>
              <w:rPr>
                <w:sz w:val="18"/>
                <w:szCs w:val="18"/>
              </w:rPr>
            </w:pPr>
            <w:r w:rsidRPr="00117D09">
              <w:rPr>
                <w:sz w:val="18"/>
                <w:szCs w:val="18"/>
              </w:rPr>
              <w:t xml:space="preserve">          5. В случае</w:t>
            </w:r>
            <w:proofErr w:type="gramStart"/>
            <w:r w:rsidRPr="00117D09">
              <w:rPr>
                <w:sz w:val="18"/>
                <w:szCs w:val="18"/>
              </w:rPr>
              <w:t>,</w:t>
            </w:r>
            <w:proofErr w:type="gramEnd"/>
            <w:r w:rsidRPr="00117D09">
              <w:rPr>
                <w:sz w:val="18"/>
                <w:szCs w:val="18"/>
              </w:rPr>
              <w:t xml:space="preserve"> если Банк даст согласие на перевод на другое лицо (новый должник) долга по Договору и/или иным Обеспеченным обязательствам, Поручитель отвечает за исполнение новым должником всех Обеспеченных обязательств.</w:t>
            </w:r>
          </w:p>
          <w:p w:rsidR="005A736B" w:rsidRPr="00117D09" w:rsidRDefault="005A736B" w:rsidP="005A736B">
            <w:pPr>
              <w:pStyle w:val="a3"/>
              <w:spacing w:before="0" w:beforeAutospacing="0" w:after="0" w:afterAutospacing="0"/>
              <w:jc w:val="both"/>
              <w:rPr>
                <w:sz w:val="18"/>
                <w:szCs w:val="18"/>
              </w:rPr>
            </w:pPr>
            <w:r w:rsidRPr="00117D09">
              <w:rPr>
                <w:sz w:val="18"/>
                <w:szCs w:val="18"/>
              </w:rPr>
              <w:t xml:space="preserve">           6.  Поручительство прекращается «29» января 2018 года, а также в случаях, предусмотренных ст.367 ГК РФ; </w:t>
            </w:r>
          </w:p>
          <w:p w:rsidR="005A736B" w:rsidRPr="00117D09" w:rsidRDefault="005A736B" w:rsidP="005A736B">
            <w:pPr>
              <w:pStyle w:val="a3"/>
              <w:spacing w:before="0" w:beforeAutospacing="0" w:after="0" w:afterAutospacing="0"/>
              <w:jc w:val="both"/>
              <w:rPr>
                <w:sz w:val="18"/>
                <w:szCs w:val="18"/>
              </w:rPr>
            </w:pPr>
            <w:r w:rsidRPr="00117D09">
              <w:rPr>
                <w:sz w:val="18"/>
                <w:szCs w:val="18"/>
              </w:rPr>
              <w:t xml:space="preserve">           7. Пени за просрочку исполнения  обязательства по возмещению денежных сре</w:t>
            </w:r>
            <w:proofErr w:type="gramStart"/>
            <w:r w:rsidRPr="00117D09">
              <w:rPr>
                <w:sz w:val="18"/>
                <w:szCs w:val="18"/>
              </w:rPr>
              <w:t>дств в с</w:t>
            </w:r>
            <w:proofErr w:type="gramEnd"/>
            <w:r w:rsidRPr="00117D09">
              <w:rPr>
                <w:sz w:val="18"/>
                <w:szCs w:val="18"/>
              </w:rPr>
              <w:t xml:space="preserve">оответствии с условиями поручительства.    </w:t>
            </w:r>
          </w:p>
          <w:p w:rsidR="005A736B" w:rsidRPr="00117D09" w:rsidRDefault="005A736B" w:rsidP="005A736B">
            <w:pPr>
              <w:tabs>
                <w:tab w:val="right" w:pos="1134"/>
              </w:tabs>
              <w:ind w:firstLine="567"/>
              <w:jc w:val="both"/>
              <w:rPr>
                <w:rFonts w:ascii="Times New Roman" w:hAnsi="Times New Roman" w:cs="Times New Roman"/>
                <w:sz w:val="18"/>
                <w:szCs w:val="18"/>
                <w:u w:val="single"/>
              </w:rPr>
            </w:pPr>
            <w:r w:rsidRPr="00117D09">
              <w:rPr>
                <w:rFonts w:ascii="Times New Roman" w:hAnsi="Times New Roman" w:cs="Times New Roman"/>
                <w:sz w:val="18"/>
                <w:szCs w:val="18"/>
                <w:u w:val="single"/>
              </w:rPr>
              <w:t xml:space="preserve">8. Договор заключен на следующих условиях: </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 xml:space="preserve">8.1.  </w:t>
            </w:r>
            <w:proofErr w:type="gramStart"/>
            <w:r w:rsidRPr="00117D09">
              <w:rPr>
                <w:rFonts w:ascii="Times New Roman" w:hAnsi="Times New Roman" w:cs="Times New Roman"/>
                <w:sz w:val="18"/>
                <w:szCs w:val="18"/>
              </w:rPr>
              <w:t>Предоставление Банком денежных средств  (Кредитов) осуществляется в рамках кредитной линии, открываемой Банком Заемщику на срок до «29» декабря 2015 года (включительно), в течение которого Заемщик приобретает право на получение и использование денежных средств (далее – Срок кредитной линии), при условии, что размер единовременной задолженности Заемщика не превышает лимита задолженности в сумме 1 500 000 000,00 (Один миллиард пятьсот миллионов) рублей (далее</w:t>
            </w:r>
            <w:proofErr w:type="gramEnd"/>
            <w:r w:rsidRPr="00117D09">
              <w:rPr>
                <w:rFonts w:ascii="Times New Roman" w:hAnsi="Times New Roman" w:cs="Times New Roman"/>
                <w:sz w:val="18"/>
                <w:szCs w:val="18"/>
              </w:rPr>
              <w:t xml:space="preserve"> – </w:t>
            </w:r>
            <w:proofErr w:type="gramStart"/>
            <w:r w:rsidRPr="00117D09">
              <w:rPr>
                <w:rFonts w:ascii="Times New Roman" w:hAnsi="Times New Roman" w:cs="Times New Roman"/>
                <w:sz w:val="18"/>
                <w:szCs w:val="18"/>
              </w:rPr>
              <w:t xml:space="preserve">Лимит). </w:t>
            </w:r>
            <w:proofErr w:type="gramEnd"/>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Предоставление каждого Кредита осуществляется при условии, что сумма запрашиваемого Кредита не превышает остатка Лимита. Остаток Лимита определяется как разница между Лимитом и ссудной задолженностью Заемщика по настоящему Договору.</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Для расчета остатка Лимита сумма каждого непогашенного Кредита, выданная в иностранной валюте, пересчитывается в рубли по курсу Банка России на дату предоставления этого Кредита.</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Для сравнения с остатком Лимита сумма нового Кредита, запрашиваемого в иностранной валюте, пересчитывается в рубли по курсу Банка России на дату выдачи этого Кредита.</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 xml:space="preserve">8.2. Кредиты в пределах Лимита предоставляются на основании письменных Заявок Заемщика. </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lastRenderedPageBreak/>
              <w:t xml:space="preserve">Кредиты возвращаются Заемщиком в той валюте, в которой они предоставлены. </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 xml:space="preserve">8.3. В соответствии с Договором Заемщик уплачивает: </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ab/>
              <w:t>8.3.1. проценты за пользование Кредитами по следующей ставке:  25,2% (Двадцать пять целых две десятых процентов) годовых. Размер процентов за пользование кредитом может быть изменен Кредитором в одностороннем порядке, в том числе в случае изменения ставки рефинансирования Банка России.</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8.4.  Проценты за пользование Кредитом уплачиваются ежемесячно, не позднее последнего рабочего дня каждого календарного месяца, начиная с месяца, в котором предоставлен первый транш по кредиту и в плановую дату  погашения/досрочного возврата Заемщиком Кредита.</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 xml:space="preserve">При этом проценты, начисленные за первые 10 (Десять) календарных дней пользования кредитом, уплачиваются в день выдачи первого транша кредита. </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8.5. В случае неисполнения или ненадлежащего исполнения Заемщиком обязательств  по возврату кредита и/или уплате процентов за пользование кредитом Заемщик обязан уплатить пеню:</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в размере двойной ставки рефинансирования Банка России, действующей в период просрочки, от суммы просроченной задолженности за каждый календарный день просрочки.</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u w:val="single"/>
              </w:rPr>
              <w:t>8.6. Прочие штрафы, предусмотренные Договором:</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ab/>
              <w:t xml:space="preserve">-  Заемщик обязан уплатить штраф в размере 30 000,00 (Тридцать тысяч) рублей за каждый случай </w:t>
            </w:r>
            <w:proofErr w:type="spellStart"/>
            <w:r w:rsidRPr="00117D09">
              <w:rPr>
                <w:rFonts w:ascii="Times New Roman" w:hAnsi="Times New Roman" w:cs="Times New Roman"/>
                <w:sz w:val="18"/>
                <w:szCs w:val="18"/>
              </w:rPr>
              <w:t>непредоставления</w:t>
            </w:r>
            <w:proofErr w:type="spellEnd"/>
            <w:r w:rsidRPr="00117D09">
              <w:rPr>
                <w:rFonts w:ascii="Times New Roman" w:hAnsi="Times New Roman" w:cs="Times New Roman"/>
                <w:sz w:val="18"/>
                <w:szCs w:val="18"/>
              </w:rPr>
              <w:t xml:space="preserve"> документов, предусмотренных Договором (за исключением документов, необходимых для </w:t>
            </w:r>
            <w:proofErr w:type="gramStart"/>
            <w:r w:rsidRPr="00117D09">
              <w:rPr>
                <w:rFonts w:ascii="Times New Roman" w:hAnsi="Times New Roman" w:cs="Times New Roman"/>
                <w:sz w:val="18"/>
                <w:szCs w:val="18"/>
              </w:rPr>
              <w:t>контроля за</w:t>
            </w:r>
            <w:proofErr w:type="gramEnd"/>
            <w:r w:rsidRPr="00117D09">
              <w:rPr>
                <w:rFonts w:ascii="Times New Roman" w:hAnsi="Times New Roman" w:cs="Times New Roman"/>
                <w:sz w:val="18"/>
                <w:szCs w:val="18"/>
              </w:rPr>
              <w:t xml:space="preserve"> исполнением обязательства по обеспечению кредитовых оборотов);</w:t>
            </w:r>
          </w:p>
          <w:p w:rsidR="005A736B" w:rsidRPr="00117D09" w:rsidRDefault="005A736B" w:rsidP="005A736B">
            <w:pPr>
              <w:tabs>
                <w:tab w:val="right" w:pos="1134"/>
              </w:tabs>
              <w:ind w:firstLine="567"/>
              <w:jc w:val="both"/>
              <w:rPr>
                <w:rFonts w:ascii="Times New Roman" w:hAnsi="Times New Roman" w:cs="Times New Roman"/>
                <w:sz w:val="18"/>
                <w:szCs w:val="18"/>
              </w:rPr>
            </w:pPr>
            <w:r w:rsidRPr="00117D09">
              <w:rPr>
                <w:rFonts w:ascii="Times New Roman" w:hAnsi="Times New Roman" w:cs="Times New Roman"/>
                <w:sz w:val="18"/>
                <w:szCs w:val="18"/>
              </w:rPr>
              <w:tab/>
              <w:t>- При несвоевременной замене обеспечения либо несвоевременном предоставлении дополнительного обеспечения в соответствии с условиями Договора  Заемщик обязан уплатить пеню в размере двойной процентной ставки рефинансирования Банка России, выраженной в процентах годовых, на сумму просроченной задолженности за  каждый календарный день просрочки;</w:t>
            </w:r>
          </w:p>
          <w:p w:rsidR="00C46DE4" w:rsidRPr="00117D09" w:rsidRDefault="005A736B" w:rsidP="005A736B">
            <w:pPr>
              <w:widowControl/>
              <w:tabs>
                <w:tab w:val="left" w:pos="0"/>
                <w:tab w:val="left" w:pos="426"/>
              </w:tabs>
              <w:autoSpaceDE/>
              <w:autoSpaceDN/>
              <w:adjustRightInd/>
              <w:jc w:val="both"/>
              <w:rPr>
                <w:rFonts w:ascii="Times New Roman" w:hAnsi="Times New Roman" w:cs="Times New Roman"/>
                <w:color w:val="4F81BD" w:themeColor="accent1"/>
                <w:sz w:val="18"/>
                <w:szCs w:val="18"/>
              </w:rPr>
            </w:pPr>
            <w:r w:rsidRPr="00117D09">
              <w:rPr>
                <w:rFonts w:ascii="Times New Roman" w:hAnsi="Times New Roman" w:cs="Times New Roman"/>
                <w:sz w:val="18"/>
                <w:szCs w:val="18"/>
              </w:rPr>
              <w:t>- В случае досрочного возврата Кредита или его части без предварительного уведомления Банка Заемщик не позднее даты досрочного возврата кредита (его части) обязан уплатить штраф в размере 0,5% (Ноль целых пять десятых процента) годовых от суммы досрочного погашения.</w:t>
            </w:r>
          </w:p>
          <w:p w:rsidR="00C46DE4" w:rsidRPr="00117D09" w:rsidRDefault="00C46DE4" w:rsidP="00F2416D">
            <w:pPr>
              <w:tabs>
                <w:tab w:val="left" w:pos="34"/>
                <w:tab w:val="left" w:pos="567"/>
              </w:tabs>
              <w:ind w:hanging="34"/>
              <w:jc w:val="both"/>
              <w:rPr>
                <w:rFonts w:ascii="Times New Roman" w:hAnsi="Times New Roman" w:cs="Times New Roman"/>
                <w:color w:val="4F81BD" w:themeColor="accent1"/>
                <w:sz w:val="18"/>
                <w:szCs w:val="18"/>
              </w:rPr>
            </w:pPr>
          </w:p>
          <w:p w:rsidR="005C55D9" w:rsidRPr="00117D09" w:rsidRDefault="005C55D9" w:rsidP="005C55D9">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Договор поручительства на дату заключения являлся сделкой,  в отношении которой имеется заинтересованность: </w:t>
            </w:r>
          </w:p>
          <w:p w:rsidR="005C55D9" w:rsidRPr="00117D09" w:rsidRDefault="005C55D9" w:rsidP="005C55D9">
            <w:pPr>
              <w:pStyle w:val="ConsPlusNormal"/>
              <w:jc w:val="both"/>
              <w:rPr>
                <w:i/>
                <w:sz w:val="18"/>
                <w:szCs w:val="18"/>
              </w:rPr>
            </w:pPr>
            <w:r w:rsidRPr="00117D09">
              <w:rPr>
                <w:rFonts w:eastAsia="SimSu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i/>
                <w:sz w:val="18"/>
                <w:szCs w:val="18"/>
              </w:rPr>
              <w:t>Кинцурашвили</w:t>
            </w:r>
            <w:proofErr w:type="spellEnd"/>
            <w:r w:rsidRPr="00117D09">
              <w:rPr>
                <w:i/>
                <w:sz w:val="18"/>
                <w:szCs w:val="18"/>
              </w:rPr>
              <w:t xml:space="preserve"> В.В. в соответствии с </w:t>
            </w:r>
            <w:hyperlink r:id="rId20" w:history="1">
              <w:r w:rsidRPr="00117D09">
                <w:rPr>
                  <w:i/>
                  <w:sz w:val="18"/>
                  <w:szCs w:val="18"/>
                </w:rPr>
                <w:t>абзацем 5 пункта 1 статьи 81</w:t>
              </w:r>
            </w:hyperlink>
            <w:r w:rsidRPr="00117D09">
              <w:rPr>
                <w:i/>
                <w:sz w:val="18"/>
                <w:szCs w:val="18"/>
              </w:rPr>
              <w:t xml:space="preserve"> Закона об акционерных обществах: </w:t>
            </w:r>
            <w:proofErr w:type="spellStart"/>
            <w:r w:rsidRPr="00117D09">
              <w:rPr>
                <w:i/>
                <w:sz w:val="18"/>
                <w:szCs w:val="18"/>
              </w:rPr>
              <w:t>Кинцурашвили</w:t>
            </w:r>
            <w:proofErr w:type="spellEnd"/>
            <w:r w:rsidRPr="00117D09">
              <w:rPr>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директора ООО «АПТЕКА-</w:t>
            </w:r>
            <w:proofErr w:type="spellStart"/>
            <w:r w:rsidRPr="00117D09">
              <w:rPr>
                <w:i/>
                <w:sz w:val="18"/>
                <w:szCs w:val="18"/>
              </w:rPr>
              <w:t>А.в</w:t>
            </w:r>
            <w:proofErr w:type="gramStart"/>
            <w:r w:rsidRPr="00117D09">
              <w:rPr>
                <w:i/>
                <w:sz w:val="18"/>
                <w:szCs w:val="18"/>
              </w:rPr>
              <w:t>.е</w:t>
            </w:r>
            <w:proofErr w:type="spellEnd"/>
            <w:proofErr w:type="gramEnd"/>
            <w:r w:rsidRPr="00117D09">
              <w:rPr>
                <w:i/>
                <w:sz w:val="18"/>
                <w:szCs w:val="18"/>
              </w:rPr>
              <w:t>», являющегося выгодоприобретателем по Договору поручительства;</w:t>
            </w:r>
          </w:p>
          <w:p w:rsidR="00C46DE4" w:rsidRPr="00117D09" w:rsidRDefault="005C55D9" w:rsidP="005C55D9">
            <w:pPr>
              <w:widowControl/>
              <w:tabs>
                <w:tab w:val="left" w:pos="426"/>
              </w:tabs>
              <w:autoSpaceDE/>
              <w:autoSpaceDN/>
              <w:adjustRightInd/>
              <w:jc w:val="both"/>
              <w:rPr>
                <w:rFonts w:ascii="Times New Roman" w:hAnsi="Times New Roman" w:cs="Times New Roman"/>
                <w:sz w:val="18"/>
                <w:szCs w:val="18"/>
              </w:rPr>
            </w:pPr>
            <w:r w:rsidRPr="00117D09">
              <w:rPr>
                <w:rFonts w:ascii="Times New Roman" w:hAnsi="Times New Roman" w:cs="Times New Roman"/>
                <w:i/>
                <w:sz w:val="18"/>
                <w:szCs w:val="18"/>
              </w:rPr>
              <w:t xml:space="preserve">- акционера Общества - </w:t>
            </w:r>
            <w:r w:rsidRPr="000B7418">
              <w:rPr>
                <w:rStyle w:val="Subst"/>
                <w:rFonts w:ascii="Times New Roman" w:hAnsi="Times New Roman" w:cs="Times New Roman"/>
                <w:b w:val="0"/>
                <w:bCs/>
                <w:iCs/>
                <w:sz w:val="18"/>
                <w:szCs w:val="18"/>
              </w:rPr>
              <w:t>Компании с ограниченной ответственностью PALESORA LIMITED (</w:t>
            </w:r>
            <w:proofErr w:type="spellStart"/>
            <w:r w:rsidRPr="000B7418">
              <w:rPr>
                <w:rStyle w:val="Subst"/>
                <w:rFonts w:ascii="Times New Roman" w:hAnsi="Times New Roman" w:cs="Times New Roman"/>
                <w:b w:val="0"/>
                <w:bCs/>
                <w:iCs/>
                <w:sz w:val="18"/>
                <w:szCs w:val="18"/>
              </w:rPr>
              <w:t>Палесора</w:t>
            </w:r>
            <w:proofErr w:type="spellEnd"/>
            <w:r w:rsidRPr="000B7418">
              <w:rPr>
                <w:rStyle w:val="Subst"/>
                <w:rFonts w:ascii="Times New Roman" w:hAnsi="Times New Roman" w:cs="Times New Roman"/>
                <w:b w:val="0"/>
                <w:bCs/>
                <w:iCs/>
                <w:sz w:val="18"/>
                <w:szCs w:val="18"/>
              </w:rPr>
              <w:t xml:space="preserve"> Лимитед) в соответствии с </w:t>
            </w:r>
            <w:hyperlink r:id="rId21" w:history="1">
              <w:r w:rsidRPr="00117D09">
                <w:rPr>
                  <w:rFonts w:ascii="Times New Roman" w:hAnsi="Times New Roman" w:cs="Times New Roman"/>
                  <w:i/>
                  <w:sz w:val="18"/>
                  <w:szCs w:val="18"/>
                </w:rPr>
                <w:t>абзацем 4 пункта 1 статьи 81</w:t>
              </w:r>
            </w:hyperlink>
            <w:r w:rsidRPr="00117D09">
              <w:rPr>
                <w:rFonts w:ascii="Times New Roman" w:hAnsi="Times New Roman" w:cs="Times New Roman"/>
                <w:i/>
                <w:sz w:val="18"/>
                <w:szCs w:val="18"/>
              </w:rPr>
              <w:t xml:space="preserve"> Закона об акционерных обществах: на дату сделки </w:t>
            </w:r>
            <w:r w:rsidRPr="000B7418">
              <w:rPr>
                <w:rStyle w:val="Subst"/>
                <w:rFonts w:ascii="Times New Roman" w:hAnsi="Times New Roman" w:cs="Times New Roman"/>
                <w:b w:val="0"/>
                <w:bCs/>
                <w:iCs/>
                <w:sz w:val="18"/>
                <w:szCs w:val="18"/>
              </w:rPr>
              <w:t>Компания с ограниченной ответственностью PALESORA LIMITED (</w:t>
            </w:r>
            <w:proofErr w:type="spellStart"/>
            <w:r w:rsidRPr="000B7418">
              <w:rPr>
                <w:rStyle w:val="Subst"/>
                <w:rFonts w:ascii="Times New Roman" w:hAnsi="Times New Roman" w:cs="Times New Roman"/>
                <w:b w:val="0"/>
                <w:bCs/>
                <w:iCs/>
                <w:sz w:val="18"/>
                <w:szCs w:val="18"/>
              </w:rPr>
              <w:t>Палесора</w:t>
            </w:r>
            <w:proofErr w:type="spellEnd"/>
            <w:r w:rsidRPr="000B7418">
              <w:rPr>
                <w:rStyle w:val="Subst"/>
                <w:rFonts w:ascii="Times New Roman" w:hAnsi="Times New Roman" w:cs="Times New Roman"/>
                <w:b w:val="0"/>
                <w:bCs/>
                <w:iCs/>
                <w:sz w:val="18"/>
                <w:szCs w:val="18"/>
              </w:rPr>
              <w:t xml:space="preserve"> Лимитед) владела более 20%  акций</w:t>
            </w:r>
            <w:r w:rsidRPr="00117D09">
              <w:rPr>
                <w:rStyle w:val="Subst"/>
                <w:rFonts w:ascii="Times New Roman" w:hAnsi="Times New Roman" w:cs="Times New Roman"/>
                <w:bCs/>
                <w:iCs/>
                <w:sz w:val="18"/>
                <w:szCs w:val="18"/>
              </w:rPr>
              <w:t xml:space="preserve"> </w:t>
            </w:r>
            <w:r w:rsidRPr="00117D09">
              <w:rPr>
                <w:rFonts w:ascii="Times New Roman" w:hAnsi="Times New Roman" w:cs="Times New Roman"/>
                <w:i/>
                <w:sz w:val="18"/>
                <w:szCs w:val="18"/>
              </w:rPr>
              <w:t xml:space="preserve"> Общества и являлось единственным участником ООО «АПТЕКА-</w:t>
            </w:r>
            <w:proofErr w:type="spellStart"/>
            <w:r w:rsidRPr="00117D09">
              <w:rPr>
                <w:rFonts w:ascii="Times New Roman" w:hAnsi="Times New Roman" w:cs="Times New Roman"/>
                <w:i/>
                <w:sz w:val="18"/>
                <w:szCs w:val="18"/>
              </w:rPr>
              <w:t>А.в</w:t>
            </w:r>
            <w:proofErr w:type="gramStart"/>
            <w:r w:rsidRPr="00117D09">
              <w:rPr>
                <w:rFonts w:ascii="Times New Roman" w:hAnsi="Times New Roman" w:cs="Times New Roman"/>
                <w:i/>
                <w:sz w:val="18"/>
                <w:szCs w:val="18"/>
              </w:rPr>
              <w:t>.е</w:t>
            </w:r>
            <w:proofErr w:type="spellEnd"/>
            <w:proofErr w:type="gramEnd"/>
            <w:r w:rsidRPr="00117D09">
              <w:rPr>
                <w:rFonts w:ascii="Times New Roman" w:hAnsi="Times New Roman" w:cs="Times New Roman"/>
                <w:i/>
                <w:sz w:val="18"/>
                <w:szCs w:val="18"/>
              </w:rPr>
              <w:t>», являющегося выгодоприобретателем по Договору поручительства.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b/>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C46DE4" w:rsidRPr="00117D09" w:rsidRDefault="00C46DE4" w:rsidP="00F2416D">
            <w:pPr>
              <w:rPr>
                <w:rFonts w:ascii="Times New Roman" w:hAnsi="Times New Roman" w:cs="Times New Roman"/>
                <w:sz w:val="18"/>
                <w:szCs w:val="18"/>
              </w:rPr>
            </w:pPr>
          </w:p>
        </w:tc>
      </w:tr>
      <w:tr w:rsidR="001D08E0" w:rsidRPr="00117D09" w:rsidTr="00F2416D">
        <w:trPr>
          <w:trHeight w:val="341"/>
        </w:trPr>
        <w:tc>
          <w:tcPr>
            <w:tcW w:w="9498" w:type="dxa"/>
            <w:gridSpan w:val="3"/>
            <w:tcBorders>
              <w:top w:val="single" w:sz="4" w:space="0" w:color="auto"/>
              <w:bottom w:val="single" w:sz="4" w:space="0" w:color="auto"/>
            </w:tcBorders>
            <w:vAlign w:val="center"/>
          </w:tcPr>
          <w:p w:rsidR="001D08E0" w:rsidRDefault="001D08E0" w:rsidP="00F2416D">
            <w:pPr>
              <w:jc w:val="center"/>
              <w:rPr>
                <w:rFonts w:ascii="Times New Roman" w:hAnsi="Times New Roman" w:cs="Times New Roman"/>
                <w:b/>
                <w:sz w:val="18"/>
                <w:szCs w:val="18"/>
                <w:lang w:val="en-US"/>
              </w:rPr>
            </w:pPr>
          </w:p>
          <w:p w:rsidR="001D08E0" w:rsidRPr="001D08E0" w:rsidRDefault="001D08E0" w:rsidP="00F2416D">
            <w:pPr>
              <w:jc w:val="center"/>
              <w:rPr>
                <w:rFonts w:ascii="Times New Roman" w:hAnsi="Times New Roman" w:cs="Times New Roman"/>
                <w:b/>
                <w:sz w:val="18"/>
                <w:szCs w:val="18"/>
                <w:lang w:val="en-US"/>
              </w:rPr>
            </w:pPr>
          </w:p>
        </w:tc>
      </w:tr>
      <w:tr w:rsidR="00C46DE4" w:rsidRPr="00117D09" w:rsidTr="00F2416D">
        <w:trPr>
          <w:trHeight w:val="341"/>
        </w:trPr>
        <w:tc>
          <w:tcPr>
            <w:tcW w:w="9498" w:type="dxa"/>
            <w:gridSpan w:val="3"/>
            <w:tcBorders>
              <w:top w:val="single" w:sz="4" w:space="0" w:color="auto"/>
              <w:bottom w:val="single" w:sz="4" w:space="0" w:color="auto"/>
            </w:tcBorders>
            <w:vAlign w:val="center"/>
          </w:tcPr>
          <w:p w:rsidR="00C46DE4" w:rsidRPr="00117D09" w:rsidRDefault="00C46DE4" w:rsidP="00F2416D">
            <w:pPr>
              <w:jc w:val="center"/>
              <w:rPr>
                <w:rFonts w:ascii="Times New Roman" w:hAnsi="Times New Roman" w:cs="Times New Roman"/>
                <w:b/>
                <w:sz w:val="18"/>
                <w:szCs w:val="18"/>
              </w:rPr>
            </w:pPr>
            <w:r w:rsidRPr="00117D09">
              <w:rPr>
                <w:rFonts w:ascii="Times New Roman" w:hAnsi="Times New Roman" w:cs="Times New Roman"/>
                <w:b/>
                <w:sz w:val="18"/>
                <w:szCs w:val="18"/>
              </w:rPr>
              <w:t>По восьмому вопросу повестки дня</w:t>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C46DE4" w:rsidRPr="00117D09" w:rsidTr="00F2416D">
        <w:trPr>
          <w:trHeight w:val="341"/>
        </w:trPr>
        <w:tc>
          <w:tcPr>
            <w:tcW w:w="8364" w:type="dxa"/>
            <w:gridSpan w:val="2"/>
            <w:tcBorders>
              <w:top w:val="single" w:sz="4" w:space="0" w:color="auto"/>
              <w:bottom w:val="single" w:sz="4" w:space="0" w:color="auto"/>
            </w:tcBorders>
            <w:vAlign w:val="center"/>
          </w:tcPr>
          <w:p w:rsidR="001D08E0" w:rsidRPr="00B13244" w:rsidRDefault="00C46DE4" w:rsidP="00DB27B5">
            <w:pPr>
              <w:keepNext/>
              <w:widowControl/>
              <w:autoSpaceDE/>
              <w:autoSpaceDN/>
              <w:adjustRightInd/>
              <w:jc w:val="both"/>
              <w:outlineLvl w:val="1"/>
              <w:rPr>
                <w:rFonts w:ascii="Times New Roman" w:hAnsi="Times New Roman" w:cs="Times New Roman"/>
                <w:b/>
                <w:sz w:val="18"/>
                <w:szCs w:val="18"/>
              </w:rPr>
            </w:pPr>
            <w:r w:rsidRPr="001D08E0">
              <w:rPr>
                <w:rFonts w:ascii="Times New Roman" w:hAnsi="Times New Roman" w:cs="Times New Roman"/>
                <w:b/>
                <w:sz w:val="18"/>
                <w:szCs w:val="18"/>
              </w:rPr>
              <w:t xml:space="preserve">Формулировка вопроса: </w:t>
            </w:r>
          </w:p>
          <w:p w:rsidR="00C46DE4" w:rsidRPr="00117D09" w:rsidRDefault="00C46DE4" w:rsidP="00DB27B5">
            <w:pPr>
              <w:keepNext/>
              <w:widowControl/>
              <w:autoSpaceDE/>
              <w:autoSpaceDN/>
              <w:adjustRightInd/>
              <w:jc w:val="both"/>
              <w:outlineLvl w:val="1"/>
              <w:rPr>
                <w:rFonts w:ascii="Times New Roman" w:hAnsi="Times New Roman" w:cs="Times New Roman"/>
                <w:b/>
                <w:sz w:val="18"/>
                <w:szCs w:val="18"/>
                <w:lang w:eastAsia="en-US"/>
              </w:rPr>
            </w:pPr>
            <w:r w:rsidRPr="00117D09">
              <w:rPr>
                <w:rFonts w:ascii="Times New Roman" w:hAnsi="Times New Roman" w:cs="Times New Roman"/>
                <w:sz w:val="18"/>
                <w:szCs w:val="18"/>
                <w:lang w:eastAsia="en-US"/>
              </w:rPr>
              <w:t>О последующем одобрении сделки, в совершении которой имеется заинтересованность, по предоставлению поручительства – заключение с ОАО «МОСКОВСКИЙ КРЕДИТНЫЙ БАНК» Договора  поручительства № 465302/15 от «03» августа 2015 г.</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C46DE4" w:rsidRPr="00117D09" w:rsidTr="00F2416D">
        <w:trPr>
          <w:trHeight w:val="475"/>
        </w:trPr>
        <w:tc>
          <w:tcPr>
            <w:tcW w:w="7230" w:type="dxa"/>
            <w:vMerge w:val="restart"/>
            <w:tcBorders>
              <w:top w:val="single" w:sz="4" w:space="0" w:color="auto"/>
            </w:tcBorders>
            <w:vAlign w:val="center"/>
          </w:tcPr>
          <w:p w:rsidR="001D08E0" w:rsidRPr="001D08E0" w:rsidRDefault="00C46DE4" w:rsidP="005A736B">
            <w:pPr>
              <w:pStyle w:val="a9"/>
              <w:tabs>
                <w:tab w:val="right" w:pos="1134"/>
              </w:tabs>
              <w:spacing w:after="0"/>
              <w:ind w:left="0"/>
              <w:jc w:val="both"/>
              <w:rPr>
                <w:b/>
                <w:sz w:val="18"/>
                <w:szCs w:val="18"/>
                <w:lang w:val="en-US"/>
              </w:rPr>
            </w:pPr>
            <w:r w:rsidRPr="001D08E0">
              <w:rPr>
                <w:b/>
                <w:sz w:val="18"/>
                <w:szCs w:val="18"/>
              </w:rPr>
              <w:t xml:space="preserve">Формулировка решения: </w:t>
            </w:r>
          </w:p>
          <w:p w:rsidR="005A736B" w:rsidRPr="00117D09" w:rsidRDefault="005A736B" w:rsidP="005A736B">
            <w:pPr>
              <w:pStyle w:val="a9"/>
              <w:tabs>
                <w:tab w:val="right" w:pos="1134"/>
              </w:tabs>
              <w:spacing w:after="0"/>
              <w:ind w:left="0"/>
              <w:jc w:val="both"/>
              <w:rPr>
                <w:sz w:val="18"/>
                <w:szCs w:val="18"/>
              </w:rPr>
            </w:pPr>
            <w:proofErr w:type="gramStart"/>
            <w:r w:rsidRPr="00117D09">
              <w:rPr>
                <w:color w:val="000000"/>
                <w:sz w:val="18"/>
                <w:szCs w:val="18"/>
              </w:rPr>
              <w:t>Одобрить сделку,</w:t>
            </w:r>
            <w:r w:rsidRPr="00117D09">
              <w:rPr>
                <w:sz w:val="18"/>
                <w:szCs w:val="18"/>
              </w:rPr>
              <w:t xml:space="preserve"> одновременно являющуюся сделкой, в совершении которой имеется заинтересованность, по предоставлению поручительства</w:t>
            </w:r>
            <w:r w:rsidRPr="00117D09">
              <w:rPr>
                <w:color w:val="000000"/>
                <w:sz w:val="18"/>
                <w:szCs w:val="18"/>
              </w:rPr>
              <w:t xml:space="preserve"> – заключение с «МОСКОВСКИЙ КРЕДИТНЫЙ БАНК» Договора поручительства </w:t>
            </w:r>
            <w:r w:rsidRPr="00117D09">
              <w:rPr>
                <w:sz w:val="18"/>
                <w:szCs w:val="18"/>
              </w:rPr>
              <w:t>№ 465302/15 от «03» августа 2015 г.</w:t>
            </w:r>
            <w:r w:rsidRPr="00117D09">
              <w:rPr>
                <w:color w:val="000000"/>
                <w:sz w:val="18"/>
                <w:szCs w:val="18"/>
              </w:rPr>
              <w:t xml:space="preserve">, в соответствии с которым Общество принимает на себя обязательство солидарно с </w:t>
            </w:r>
            <w:r w:rsidRPr="00117D09">
              <w:rPr>
                <w:bCs/>
                <w:sz w:val="18"/>
                <w:szCs w:val="18"/>
              </w:rPr>
              <w:t xml:space="preserve">Обществом с ограниченной ответственностью «Гуд </w:t>
            </w:r>
            <w:proofErr w:type="spellStart"/>
            <w:r w:rsidRPr="00117D09">
              <w:rPr>
                <w:bCs/>
                <w:sz w:val="18"/>
                <w:szCs w:val="18"/>
              </w:rPr>
              <w:t>Дистрибьюшн</w:t>
            </w:r>
            <w:proofErr w:type="spellEnd"/>
            <w:r w:rsidRPr="00117D09">
              <w:rPr>
                <w:bCs/>
                <w:sz w:val="18"/>
                <w:szCs w:val="18"/>
              </w:rPr>
              <w:t xml:space="preserve"> </w:t>
            </w:r>
            <w:proofErr w:type="spellStart"/>
            <w:r w:rsidRPr="00117D09">
              <w:rPr>
                <w:bCs/>
                <w:sz w:val="18"/>
                <w:szCs w:val="18"/>
              </w:rPr>
              <w:t>Партнерс</w:t>
            </w:r>
            <w:proofErr w:type="spellEnd"/>
            <w:r w:rsidRPr="00117D09">
              <w:rPr>
                <w:bCs/>
                <w:sz w:val="18"/>
                <w:szCs w:val="18"/>
              </w:rPr>
              <w:t xml:space="preserve">» (Должник, Принципал) </w:t>
            </w:r>
            <w:r w:rsidRPr="00117D09">
              <w:rPr>
                <w:color w:val="000000"/>
                <w:sz w:val="18"/>
                <w:szCs w:val="18"/>
              </w:rPr>
              <w:t>в полном объеме отвечать перед ОАО «МОСКОВСКИЙ КРЕДИТНЫЙ БАНК» за надлежащее исполнение обязательств</w:t>
            </w:r>
            <w:proofErr w:type="gramEnd"/>
            <w:r w:rsidRPr="00117D09">
              <w:rPr>
                <w:color w:val="000000"/>
                <w:sz w:val="18"/>
                <w:szCs w:val="18"/>
              </w:rPr>
              <w:t xml:space="preserve"> по </w:t>
            </w:r>
            <w:r w:rsidRPr="00117D09">
              <w:rPr>
                <w:bCs/>
                <w:sz w:val="18"/>
                <w:szCs w:val="18"/>
              </w:rPr>
              <w:t xml:space="preserve">Договору о выдаче Банковской гарантии № 4653/1501 от «03» августа 2015г., </w:t>
            </w:r>
            <w:r w:rsidRPr="00117D09">
              <w:rPr>
                <w:color w:val="000000"/>
                <w:sz w:val="18"/>
                <w:szCs w:val="18"/>
              </w:rPr>
              <w:t xml:space="preserve">заключенному между </w:t>
            </w:r>
            <w:r w:rsidRPr="00117D09">
              <w:rPr>
                <w:bCs/>
                <w:sz w:val="18"/>
                <w:szCs w:val="18"/>
              </w:rPr>
              <w:t xml:space="preserve">Принципалом </w:t>
            </w:r>
            <w:r w:rsidRPr="00117D09">
              <w:rPr>
                <w:color w:val="000000"/>
                <w:sz w:val="18"/>
                <w:szCs w:val="18"/>
              </w:rPr>
              <w:t>и ОАО «МОСКОВСКИЙ КРЕДИТНЫЙ БАНК» на следующих условиях:</w:t>
            </w:r>
          </w:p>
          <w:p w:rsidR="005A736B" w:rsidRPr="00117D09" w:rsidRDefault="005A736B" w:rsidP="005A736B">
            <w:pPr>
              <w:widowControl/>
              <w:numPr>
                <w:ilvl w:val="1"/>
                <w:numId w:val="8"/>
              </w:numPr>
              <w:autoSpaceDE/>
              <w:autoSpaceDN/>
              <w:adjustRightInd/>
              <w:ind w:left="567" w:firstLine="0"/>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ГАРАНТ обязуется выдать в польз</w:t>
            </w:r>
            <w:proofErr w:type="gramStart"/>
            <w:r w:rsidRPr="00117D09">
              <w:rPr>
                <w:rFonts w:ascii="Times New Roman" w:hAnsi="Times New Roman" w:cs="Times New Roman"/>
                <w:color w:val="000000"/>
                <w:sz w:val="18"/>
                <w:szCs w:val="18"/>
              </w:rPr>
              <w:t>у ООО</w:t>
            </w:r>
            <w:proofErr w:type="gramEnd"/>
            <w:r w:rsidRPr="00117D09">
              <w:rPr>
                <w:rFonts w:ascii="Times New Roman" w:hAnsi="Times New Roman" w:cs="Times New Roman"/>
                <w:color w:val="000000"/>
                <w:sz w:val="18"/>
                <w:szCs w:val="18"/>
              </w:rPr>
              <w:t xml:space="preserve"> «Берлин-Хеми/</w:t>
            </w:r>
            <w:proofErr w:type="spellStart"/>
            <w:r w:rsidRPr="00117D09">
              <w:rPr>
                <w:rFonts w:ascii="Times New Roman" w:hAnsi="Times New Roman" w:cs="Times New Roman"/>
                <w:color w:val="000000"/>
                <w:sz w:val="18"/>
                <w:szCs w:val="18"/>
              </w:rPr>
              <w:t>А.Менарини</w:t>
            </w:r>
            <w:proofErr w:type="spellEnd"/>
            <w:r w:rsidRPr="00117D09">
              <w:rPr>
                <w:rFonts w:ascii="Times New Roman" w:hAnsi="Times New Roman" w:cs="Times New Roman"/>
                <w:color w:val="000000"/>
                <w:sz w:val="18"/>
                <w:szCs w:val="18"/>
              </w:rPr>
              <w:t xml:space="preserve">» (место нахождения: 123317, г. Москва, Пресненская набережная, д. 10), именуемое в дальнейшем «БЕНЕФИЦИАР», банковскую гарантию № 4653/1501 (далее – Гарантия), в соответствии с которой ГАРАНТ берет на себя обязательство уплатить БЕНЕФИЦИАРУ по его письменному требованию денежную сумму в случаях, предусмотренных Гарантией. Гарантия обеспечивает обязательства по оплате поставленного товара по Договору поставки № 21/06 – 2015 от 01.06.2015 г. (далее – Основное обязательство). ПРИНЦИПАЛ с текстом Гарантии ознакомлен и </w:t>
            </w:r>
            <w:r w:rsidRPr="00117D09">
              <w:rPr>
                <w:rFonts w:ascii="Times New Roman" w:hAnsi="Times New Roman" w:cs="Times New Roman"/>
                <w:color w:val="000000"/>
                <w:sz w:val="18"/>
                <w:szCs w:val="18"/>
              </w:rPr>
              <w:lastRenderedPageBreak/>
              <w:t xml:space="preserve">согласен со следующим: </w:t>
            </w:r>
          </w:p>
          <w:p w:rsidR="005A736B" w:rsidRPr="00117D09" w:rsidRDefault="005A736B" w:rsidP="005A736B">
            <w:pPr>
              <w:ind w:left="567" w:firstLine="141"/>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xml:space="preserve">– Гарантия независима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Гарантии содержатся ссылки на них; </w:t>
            </w:r>
          </w:p>
          <w:p w:rsidR="005A736B" w:rsidRPr="00117D09" w:rsidRDefault="005A736B" w:rsidP="005A736B">
            <w:pPr>
              <w:ind w:left="567" w:firstLine="141"/>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Гарант не вправе выдвигать против требования БЕНЕФИЦИАРА возражения, вытекающие из Основного обязательства, в обеспечение исполнения которого Гарантия выдана, а также из какого-либо иного обязательства, в том числе из настоящего Договора, и в своих возражениях против требования БЕНЕФИЦИАРА об исполнении Гарантии не вправе ссылаться на обстоятельства, не указанные в Гарантии.</w:t>
            </w:r>
          </w:p>
          <w:p w:rsidR="005A736B" w:rsidRPr="00117D09" w:rsidRDefault="005A736B" w:rsidP="005A736B">
            <w:pPr>
              <w:ind w:left="567"/>
              <w:jc w:val="both"/>
              <w:rPr>
                <w:rFonts w:ascii="Times New Roman" w:hAnsi="Times New Roman" w:cs="Times New Roman"/>
                <w:color w:val="000000"/>
                <w:sz w:val="18"/>
                <w:szCs w:val="18"/>
              </w:rPr>
            </w:pPr>
            <w:r w:rsidRPr="00117D09">
              <w:rPr>
                <w:rFonts w:ascii="Times New Roman" w:hAnsi="Times New Roman" w:cs="Times New Roman"/>
                <w:snapToGrid w:val="0"/>
                <w:sz w:val="18"/>
                <w:szCs w:val="18"/>
              </w:rPr>
              <w:t xml:space="preserve">1.2. </w:t>
            </w:r>
            <w:r w:rsidRPr="00117D09">
              <w:rPr>
                <w:rFonts w:ascii="Times New Roman" w:hAnsi="Times New Roman" w:cs="Times New Roman"/>
                <w:color w:val="000000"/>
                <w:sz w:val="18"/>
                <w:szCs w:val="18"/>
              </w:rPr>
              <w:t xml:space="preserve">Сумма, на которую выдается Гарантия, составляет 200 000 000,00 (Двести миллионов 00 копеек) рублей (далее - валюта Гарантии). </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xml:space="preserve">1.3. Все обязательства ГАРАНТА перед БЕНЕФИЦИАРОМ, связанные с исполнением Гарантии, ограничиваются суммой, на которую выдана Гарантия. </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xml:space="preserve">1.4. Гарантия вступает в силу со дня выдачи Гарантии и действует до «31» декабря 2015 г. включительно. </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xml:space="preserve">1.5. ПРИНЦИПАЛ в день выдачи Гарантии обязан выплатить ГАРАНТУ комиссионное вознаграждение за ее выдачу (далее – вознаграждение) в размере 1,5% (Одна целая пять десятых) процента от суммы, указанной в п. 1.2 Договора. Начисление вознаграждения за выдачу Гарантии производится со дня, следующего за днем вступления Гарантии в силу, до дня окончания срока, указанного в п. 1.3 Договора, включительно. </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 xml:space="preserve">1.6. ПРИНЦИПАЛ в день выдачи Гарантии обязан выплатить ГАРАНТУ комиссию за выпуск Гарантии в размере 0,00 рублей. </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1.7. Стороны пришли к соглашению об установлении процентной ставки из расчета 20% (Двадцать) процентов годовых от суммы задолженности перед ГАРАНТОМ, образованной в результате уплаты ГАРАНТОМ денежных средств по требованию БЕНЕФИЦИАРА по Гарантии. Начисление процентов производится со дня, следующего за днем выплаты ГАРАНТОМ денежных средств БЕНЕФИЦИАРУ, до дня полного возмещения ПРИНЦИПАЛОМ указанных денежных средств ГАРАНТУ включительно.</w:t>
            </w:r>
          </w:p>
          <w:p w:rsidR="005A736B" w:rsidRPr="00117D09" w:rsidRDefault="005A736B" w:rsidP="005A736B">
            <w:pPr>
              <w:shd w:val="clear" w:color="auto" w:fill="FFFFFF"/>
              <w:ind w:left="567"/>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1.8. ПРИНЦИПАЛ обязан ежегодно уплачивать комиссию за годовое обслуживание Договора в размере 0,0% от суммы Гарантии, установленной в п. 1.2 Договора, не позднее «03» августа года, следующего за годом, по которому производится начисление комиссии. За неполный год обслуживания Договора комиссия за годовое обслуживание не начисляется и не взимается.</w:t>
            </w:r>
          </w:p>
          <w:p w:rsidR="005A736B" w:rsidRPr="00117D09" w:rsidRDefault="005A736B" w:rsidP="005A736B">
            <w:pPr>
              <w:jc w:val="both"/>
              <w:rPr>
                <w:rFonts w:ascii="Times New Roman" w:hAnsi="Times New Roman" w:cs="Times New Roman"/>
                <w:iCs/>
                <w:sz w:val="18"/>
                <w:szCs w:val="18"/>
              </w:rPr>
            </w:pPr>
            <w:r w:rsidRPr="00117D09">
              <w:rPr>
                <w:rFonts w:ascii="Times New Roman" w:hAnsi="Times New Roman" w:cs="Times New Roman"/>
                <w:iCs/>
                <w:sz w:val="18"/>
                <w:szCs w:val="18"/>
              </w:rPr>
              <w:t>Поручительство обеспечивает:</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своевременное и полное исполнение Должником всех обязательств по Обеспечиваемому обязательству, в том числе уплату комиссий, штрафных неустоек в объеме задолженности Должника на момент удовлетворения требований ОАО «МОСКОВСКИЙ КРЕДИТНЫЙ БАНК»;</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возмещение убытков, причиненных просрочкой исполнения и</w:t>
            </w:r>
            <w:r w:rsidRPr="00117D09">
              <w:rPr>
                <w:rFonts w:ascii="Times New Roman" w:hAnsi="Times New Roman" w:cs="Times New Roman"/>
                <w:sz w:val="18"/>
                <w:szCs w:val="18"/>
                <w:lang w:val="en-US"/>
              </w:rPr>
              <w:t> </w:t>
            </w:r>
            <w:r w:rsidRPr="00117D09">
              <w:rPr>
                <w:rFonts w:ascii="Times New Roman" w:hAnsi="Times New Roman" w:cs="Times New Roman"/>
                <w:sz w:val="18"/>
                <w:szCs w:val="18"/>
              </w:rPr>
              <w:t>/</w:t>
            </w:r>
            <w:r w:rsidRPr="00117D09">
              <w:rPr>
                <w:rFonts w:ascii="Times New Roman" w:hAnsi="Times New Roman" w:cs="Times New Roman"/>
                <w:sz w:val="18"/>
                <w:szCs w:val="18"/>
                <w:lang w:val="en-US"/>
              </w:rPr>
              <w:t> </w:t>
            </w:r>
            <w:r w:rsidRPr="00117D09">
              <w:rPr>
                <w:rFonts w:ascii="Times New Roman" w:hAnsi="Times New Roman" w:cs="Times New Roman"/>
                <w:sz w:val="18"/>
                <w:szCs w:val="18"/>
              </w:rPr>
              <w:t>или неисполнения Обеспечиваемого обязательства;</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уплату процентов за неправомерное пользование чужими денежными средствами;</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возмещение судебных издержек в случае возникновения спора по Обеспечиваемому обязательству;</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иные расходы ОАО «МОСКОВСКИЙ КРЕДИТНЫЙ БАНК» по Обеспечиваемому обязательству;</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все неисполненные обязательства при расторжении Обеспечиваемому обязательству;</w:t>
            </w:r>
          </w:p>
          <w:p w:rsidR="005A736B" w:rsidRPr="00117D09" w:rsidRDefault="005A736B" w:rsidP="005A736B">
            <w:pPr>
              <w:ind w:firstLine="567"/>
              <w:jc w:val="both"/>
              <w:rPr>
                <w:rFonts w:ascii="Times New Roman" w:hAnsi="Times New Roman" w:cs="Times New Roman"/>
                <w:sz w:val="18"/>
                <w:szCs w:val="18"/>
              </w:rPr>
            </w:pPr>
            <w:r w:rsidRPr="00117D09">
              <w:rPr>
                <w:rFonts w:ascii="Times New Roman" w:hAnsi="Times New Roman" w:cs="Times New Roman"/>
                <w:sz w:val="18"/>
                <w:szCs w:val="18"/>
              </w:rPr>
              <w:t>– исполнение требования о возврате полученного по Обеспечиваемому обязательству в</w:t>
            </w:r>
            <w:r w:rsidRPr="00117D09">
              <w:rPr>
                <w:rFonts w:ascii="Times New Roman" w:hAnsi="Times New Roman" w:cs="Times New Roman"/>
                <w:sz w:val="18"/>
                <w:szCs w:val="18"/>
                <w:lang w:val="en-US"/>
              </w:rPr>
              <w:t> </w:t>
            </w:r>
            <w:r w:rsidRPr="00117D09">
              <w:rPr>
                <w:rFonts w:ascii="Times New Roman" w:hAnsi="Times New Roman" w:cs="Times New Roman"/>
                <w:sz w:val="18"/>
                <w:szCs w:val="18"/>
              </w:rPr>
              <w:t xml:space="preserve">случае признания его </w:t>
            </w:r>
            <w:proofErr w:type="gramStart"/>
            <w:r w:rsidRPr="00117D09">
              <w:rPr>
                <w:rFonts w:ascii="Times New Roman" w:hAnsi="Times New Roman" w:cs="Times New Roman"/>
                <w:sz w:val="18"/>
                <w:szCs w:val="18"/>
              </w:rPr>
              <w:t>недействительным</w:t>
            </w:r>
            <w:proofErr w:type="gramEnd"/>
            <w:r w:rsidRPr="00117D09">
              <w:rPr>
                <w:rFonts w:ascii="Times New Roman" w:hAnsi="Times New Roman" w:cs="Times New Roman"/>
                <w:sz w:val="18"/>
                <w:szCs w:val="18"/>
                <w:lang w:val="en-US"/>
              </w:rPr>
              <w:t> </w:t>
            </w:r>
            <w:r w:rsidRPr="00117D09">
              <w:rPr>
                <w:rFonts w:ascii="Times New Roman" w:hAnsi="Times New Roman" w:cs="Times New Roman"/>
                <w:sz w:val="18"/>
                <w:szCs w:val="18"/>
              </w:rPr>
              <w:t>/</w:t>
            </w:r>
            <w:r w:rsidRPr="00117D09">
              <w:rPr>
                <w:rFonts w:ascii="Times New Roman" w:hAnsi="Times New Roman" w:cs="Times New Roman"/>
                <w:sz w:val="18"/>
                <w:szCs w:val="18"/>
                <w:lang w:val="en-US"/>
              </w:rPr>
              <w:t> </w:t>
            </w:r>
            <w:r w:rsidRPr="00117D09">
              <w:rPr>
                <w:rFonts w:ascii="Times New Roman" w:hAnsi="Times New Roman" w:cs="Times New Roman"/>
                <w:sz w:val="18"/>
                <w:szCs w:val="18"/>
              </w:rPr>
              <w:t xml:space="preserve">незаключенным. </w:t>
            </w:r>
          </w:p>
          <w:p w:rsidR="00C46DE4" w:rsidRPr="00117D09" w:rsidRDefault="005A736B" w:rsidP="005A736B">
            <w:pPr>
              <w:tabs>
                <w:tab w:val="left" w:pos="34"/>
                <w:tab w:val="left" w:pos="567"/>
              </w:tabs>
              <w:ind w:hanging="34"/>
              <w:jc w:val="both"/>
              <w:rPr>
                <w:rFonts w:ascii="Times New Roman" w:hAnsi="Times New Roman" w:cs="Times New Roman"/>
                <w:iCs/>
                <w:color w:val="FF0000"/>
                <w:sz w:val="18"/>
                <w:szCs w:val="18"/>
                <w:lang w:eastAsia="en-US"/>
              </w:rPr>
            </w:pPr>
            <w:r w:rsidRPr="00117D09">
              <w:rPr>
                <w:rFonts w:ascii="Times New Roman" w:hAnsi="Times New Roman" w:cs="Times New Roman"/>
                <w:color w:val="000000"/>
                <w:sz w:val="18"/>
                <w:szCs w:val="18"/>
              </w:rPr>
              <w:t xml:space="preserve">Поручительство предоставляется на срок до </w:t>
            </w:r>
            <w:r w:rsidRPr="00117D09">
              <w:rPr>
                <w:rFonts w:ascii="Times New Roman" w:hAnsi="Times New Roman" w:cs="Times New Roman"/>
                <w:sz w:val="18"/>
                <w:szCs w:val="18"/>
              </w:rPr>
              <w:t>«31» декабря 2018 года.</w:t>
            </w:r>
            <w:r w:rsidR="00F2416D" w:rsidRPr="00117D09">
              <w:rPr>
                <w:rFonts w:ascii="Times New Roman" w:hAnsi="Times New Roman" w:cs="Times New Roman"/>
                <w:color w:val="FF0000"/>
                <w:sz w:val="18"/>
                <w:szCs w:val="18"/>
                <w:lang w:eastAsia="en-US"/>
              </w:rPr>
              <w:tab/>
            </w:r>
          </w:p>
          <w:p w:rsidR="00C46DE4" w:rsidRPr="00117D09" w:rsidRDefault="00C46DE4" w:rsidP="00F2416D">
            <w:pPr>
              <w:widowControl/>
              <w:tabs>
                <w:tab w:val="left" w:pos="0"/>
                <w:tab w:val="left" w:pos="426"/>
              </w:tabs>
              <w:autoSpaceDE/>
              <w:autoSpaceDN/>
              <w:adjustRightInd/>
              <w:jc w:val="both"/>
              <w:rPr>
                <w:rFonts w:ascii="Times New Roman" w:hAnsi="Times New Roman" w:cs="Times New Roman"/>
                <w:color w:val="4F81BD" w:themeColor="accent1"/>
                <w:sz w:val="18"/>
                <w:szCs w:val="18"/>
              </w:rPr>
            </w:pPr>
          </w:p>
          <w:p w:rsidR="005C55D9" w:rsidRPr="00117D09" w:rsidRDefault="005C55D9" w:rsidP="005C55D9">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Договор поручительства на дату заключения являлся сделкой,  в отношении которой имеется заинтересованность: </w:t>
            </w:r>
          </w:p>
          <w:p w:rsidR="00C46DE4" w:rsidRPr="00117D09" w:rsidRDefault="005C55D9" w:rsidP="005C55D9">
            <w:pPr>
              <w:widowControl/>
              <w:tabs>
                <w:tab w:val="left" w:pos="426"/>
              </w:tabs>
              <w:autoSpaceDE/>
              <w:autoSpaceDN/>
              <w:adjustRightInd/>
              <w:jc w:val="both"/>
              <w:rPr>
                <w:rFonts w:ascii="Times New Roman" w:hAnsi="Times New Roman" w:cs="Times New Roman"/>
                <w:sz w:val="18"/>
                <w:szCs w:val="18"/>
              </w:rPr>
            </w:pPr>
            <w:r w:rsidRPr="00117D09">
              <w:rPr>
                <w:rFonts w:ascii="Times New Roman" w:eastAsia="SimSun" w:hAnsi="Times New Roman" w:cs="Times New Roma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в соответствии с </w:t>
            </w:r>
            <w:hyperlink r:id="rId22" w:history="1">
              <w:r w:rsidRPr="00117D09">
                <w:rPr>
                  <w:rFonts w:ascii="Times New Roman" w:hAnsi="Times New Roman" w:cs="Times New Roman"/>
                  <w:i/>
                  <w:sz w:val="18"/>
                  <w:szCs w:val="18"/>
                </w:rPr>
                <w:t>абзацем 5 пункта 1 статьи 81</w:t>
              </w:r>
            </w:hyperlink>
            <w:r w:rsidRPr="00117D09">
              <w:rPr>
                <w:rFonts w:ascii="Times New Roman" w:hAnsi="Times New Roman" w:cs="Times New Roman"/>
                <w:i/>
                <w:sz w:val="18"/>
                <w:szCs w:val="18"/>
              </w:rPr>
              <w:t xml:space="preserve"> Закона об акционерных обществах: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занимал  должность генерального директора  ПАО «Аптечная сеть 36,6», выступающего со стороны Поручителя по Договору поручительства, а также занимал должность генерального директор</w:t>
            </w:r>
            <w:proofErr w:type="gramStart"/>
            <w:r w:rsidRPr="00117D09">
              <w:rPr>
                <w:rFonts w:ascii="Times New Roman" w:hAnsi="Times New Roman" w:cs="Times New Roman"/>
                <w:i/>
                <w:sz w:val="18"/>
                <w:szCs w:val="18"/>
              </w:rPr>
              <w:t>а ООО</w:t>
            </w:r>
            <w:proofErr w:type="gramEnd"/>
            <w:r w:rsidRPr="00117D09">
              <w:rPr>
                <w:rFonts w:ascii="Times New Roman" w:hAnsi="Times New Roman" w:cs="Times New Roman"/>
                <w:i/>
                <w:sz w:val="18"/>
                <w:szCs w:val="18"/>
              </w:rPr>
              <w:t xml:space="preserve"> «Гуд </w:t>
            </w:r>
            <w:proofErr w:type="spellStart"/>
            <w:r w:rsidRPr="00117D09">
              <w:rPr>
                <w:rFonts w:ascii="Times New Roman" w:hAnsi="Times New Roman" w:cs="Times New Roman"/>
                <w:i/>
                <w:sz w:val="18"/>
                <w:szCs w:val="18"/>
              </w:rPr>
              <w:t>Дистрибьюшн</w:t>
            </w:r>
            <w:proofErr w:type="spellEnd"/>
            <w:r w:rsidRPr="00117D09">
              <w:rPr>
                <w:rFonts w:ascii="Times New Roman" w:hAnsi="Times New Roman" w:cs="Times New Roman"/>
                <w:i/>
                <w:sz w:val="18"/>
                <w:szCs w:val="18"/>
              </w:rPr>
              <w:t xml:space="preserve"> </w:t>
            </w:r>
            <w:proofErr w:type="spellStart"/>
            <w:r w:rsidRPr="00117D09">
              <w:rPr>
                <w:rFonts w:ascii="Times New Roman" w:hAnsi="Times New Roman" w:cs="Times New Roman"/>
                <w:i/>
                <w:sz w:val="18"/>
                <w:szCs w:val="18"/>
              </w:rPr>
              <w:t>Партнерс</w:t>
            </w:r>
            <w:proofErr w:type="spellEnd"/>
            <w:r w:rsidRPr="00117D09">
              <w:rPr>
                <w:rFonts w:ascii="Times New Roman" w:hAnsi="Times New Roman" w:cs="Times New Roman"/>
                <w:i/>
                <w:sz w:val="18"/>
                <w:szCs w:val="18"/>
              </w:rPr>
              <w:t>», являющегося выгодоприобретателем по Договору поручительства.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b/>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C46DE4" w:rsidRPr="00117D09" w:rsidRDefault="00C46DE4" w:rsidP="00F2416D">
            <w:pPr>
              <w:rPr>
                <w:rFonts w:ascii="Times New Roman" w:hAnsi="Times New Roman" w:cs="Times New Roman"/>
                <w:sz w:val="18"/>
                <w:szCs w:val="18"/>
              </w:rPr>
            </w:pPr>
          </w:p>
        </w:tc>
      </w:tr>
      <w:tr w:rsidR="001D08E0" w:rsidRPr="00117D09" w:rsidTr="00F2416D">
        <w:trPr>
          <w:trHeight w:val="341"/>
        </w:trPr>
        <w:tc>
          <w:tcPr>
            <w:tcW w:w="9498" w:type="dxa"/>
            <w:gridSpan w:val="3"/>
            <w:tcBorders>
              <w:top w:val="single" w:sz="4" w:space="0" w:color="auto"/>
              <w:bottom w:val="single" w:sz="4" w:space="0" w:color="auto"/>
            </w:tcBorders>
            <w:vAlign w:val="center"/>
          </w:tcPr>
          <w:p w:rsidR="001D08E0" w:rsidRDefault="001D08E0" w:rsidP="00F2416D">
            <w:pPr>
              <w:jc w:val="center"/>
              <w:rPr>
                <w:rFonts w:ascii="Times New Roman" w:hAnsi="Times New Roman" w:cs="Times New Roman"/>
                <w:b/>
                <w:sz w:val="18"/>
                <w:szCs w:val="18"/>
                <w:lang w:val="en-US"/>
              </w:rPr>
            </w:pPr>
          </w:p>
          <w:p w:rsidR="001D08E0" w:rsidRPr="001D08E0" w:rsidRDefault="001D08E0" w:rsidP="001D08E0">
            <w:pPr>
              <w:rPr>
                <w:rFonts w:ascii="Times New Roman" w:hAnsi="Times New Roman" w:cs="Times New Roman"/>
                <w:b/>
                <w:sz w:val="18"/>
                <w:szCs w:val="18"/>
                <w:lang w:val="en-US"/>
              </w:rPr>
            </w:pPr>
          </w:p>
        </w:tc>
      </w:tr>
      <w:tr w:rsidR="00C46DE4" w:rsidRPr="00117D09" w:rsidTr="00F2416D">
        <w:trPr>
          <w:trHeight w:val="341"/>
        </w:trPr>
        <w:tc>
          <w:tcPr>
            <w:tcW w:w="9498" w:type="dxa"/>
            <w:gridSpan w:val="3"/>
            <w:tcBorders>
              <w:top w:val="single" w:sz="4" w:space="0" w:color="auto"/>
              <w:bottom w:val="single" w:sz="4" w:space="0" w:color="auto"/>
            </w:tcBorders>
            <w:vAlign w:val="center"/>
          </w:tcPr>
          <w:p w:rsidR="00C46DE4" w:rsidRPr="00117D09" w:rsidRDefault="00C46DE4" w:rsidP="00F2416D">
            <w:pPr>
              <w:jc w:val="center"/>
              <w:rPr>
                <w:rFonts w:ascii="Times New Roman" w:hAnsi="Times New Roman" w:cs="Times New Roman"/>
                <w:b/>
                <w:sz w:val="18"/>
                <w:szCs w:val="18"/>
              </w:rPr>
            </w:pPr>
            <w:r w:rsidRPr="00117D09">
              <w:rPr>
                <w:rFonts w:ascii="Times New Roman" w:hAnsi="Times New Roman" w:cs="Times New Roman"/>
                <w:b/>
                <w:sz w:val="18"/>
                <w:szCs w:val="18"/>
              </w:rPr>
              <w:t>По девятому вопросу повестки дня</w:t>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C46DE4" w:rsidRPr="00117D09" w:rsidTr="00F2416D">
        <w:trPr>
          <w:trHeight w:val="341"/>
        </w:trPr>
        <w:tc>
          <w:tcPr>
            <w:tcW w:w="8364" w:type="dxa"/>
            <w:gridSpan w:val="2"/>
            <w:tcBorders>
              <w:top w:val="single" w:sz="4" w:space="0" w:color="auto"/>
              <w:bottom w:val="single" w:sz="4" w:space="0" w:color="auto"/>
            </w:tcBorders>
            <w:vAlign w:val="center"/>
          </w:tcPr>
          <w:p w:rsidR="001D08E0" w:rsidRPr="00B13244" w:rsidRDefault="00C46DE4" w:rsidP="0071605B">
            <w:pPr>
              <w:keepNext/>
              <w:widowControl/>
              <w:autoSpaceDE/>
              <w:autoSpaceDN/>
              <w:adjustRightInd/>
              <w:jc w:val="both"/>
              <w:outlineLvl w:val="1"/>
              <w:rPr>
                <w:rFonts w:ascii="Times New Roman" w:hAnsi="Times New Roman" w:cs="Times New Roman"/>
                <w:b/>
                <w:sz w:val="18"/>
                <w:szCs w:val="18"/>
              </w:rPr>
            </w:pPr>
            <w:r w:rsidRPr="001D08E0">
              <w:rPr>
                <w:rFonts w:ascii="Times New Roman" w:hAnsi="Times New Roman" w:cs="Times New Roman"/>
                <w:b/>
                <w:sz w:val="18"/>
                <w:szCs w:val="18"/>
              </w:rPr>
              <w:lastRenderedPageBreak/>
              <w:t xml:space="preserve">Формулировка вопроса: </w:t>
            </w:r>
          </w:p>
          <w:p w:rsidR="00C46DE4" w:rsidRPr="00117D09" w:rsidRDefault="00C46DE4" w:rsidP="0071605B">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Об одобрении крупной сделки, одновременно являющейся сделкой, в совершении которой имеется заинтересованность, по предоставлению залога – заключение с ОАО «МОСКОВСКИЙ КРЕДИТНЫЙ БАНК» Договора  залога.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C46DE4" w:rsidRPr="00117D09" w:rsidTr="00F2416D">
        <w:trPr>
          <w:trHeight w:val="475"/>
        </w:trPr>
        <w:tc>
          <w:tcPr>
            <w:tcW w:w="7230" w:type="dxa"/>
            <w:vMerge w:val="restart"/>
            <w:tcBorders>
              <w:top w:val="single" w:sz="4" w:space="0" w:color="auto"/>
            </w:tcBorders>
            <w:vAlign w:val="center"/>
          </w:tcPr>
          <w:p w:rsidR="001D08E0" w:rsidRPr="001D08E0" w:rsidRDefault="00C46DE4" w:rsidP="005A736B">
            <w:pPr>
              <w:pStyle w:val="Default"/>
              <w:jc w:val="both"/>
              <w:rPr>
                <w:b/>
                <w:sz w:val="18"/>
                <w:szCs w:val="18"/>
                <w:lang w:val="en-US"/>
              </w:rPr>
            </w:pPr>
            <w:r w:rsidRPr="001D08E0">
              <w:rPr>
                <w:b/>
                <w:sz w:val="18"/>
                <w:szCs w:val="18"/>
              </w:rPr>
              <w:t xml:space="preserve">Формулировка решения: </w:t>
            </w:r>
          </w:p>
          <w:p w:rsidR="005A736B" w:rsidRPr="00117D09" w:rsidRDefault="005A736B" w:rsidP="005A736B">
            <w:pPr>
              <w:pStyle w:val="Default"/>
              <w:jc w:val="both"/>
              <w:rPr>
                <w:sz w:val="18"/>
                <w:szCs w:val="18"/>
              </w:rPr>
            </w:pPr>
            <w:r w:rsidRPr="00117D09">
              <w:rPr>
                <w:sz w:val="18"/>
                <w:szCs w:val="18"/>
              </w:rPr>
              <w:t>Одобрить крупную сделку, одновременно являющуюся сделкой, в совершении которой имеется заинтересованность, по предоставлению залога - заключение с ОАО «МОСКОВСКИЙ КРЕДИТНЫЙ БАНК» Договора залога. в размере 100% доли в Уставном капитале ООО «АПТЕКА-</w:t>
            </w:r>
            <w:proofErr w:type="spellStart"/>
            <w:r w:rsidRPr="00117D09">
              <w:rPr>
                <w:sz w:val="18"/>
                <w:szCs w:val="18"/>
              </w:rPr>
              <w:t>А.в</w:t>
            </w:r>
            <w:proofErr w:type="gramStart"/>
            <w:r w:rsidRPr="00117D09">
              <w:rPr>
                <w:sz w:val="18"/>
                <w:szCs w:val="18"/>
              </w:rPr>
              <w:t>.е</w:t>
            </w:r>
            <w:proofErr w:type="spellEnd"/>
            <w:proofErr w:type="gramEnd"/>
            <w:r w:rsidRPr="00117D09">
              <w:rPr>
                <w:sz w:val="18"/>
                <w:szCs w:val="18"/>
              </w:rPr>
              <w:t>» номинальной стоимостью 10 000 (Десять тысяч) рублей. Предмет залога обеспечивает исполнение обязательств Общества с ограниченной ответственностью «АПТЕКА-</w:t>
            </w:r>
            <w:proofErr w:type="spellStart"/>
            <w:r w:rsidRPr="00117D09">
              <w:rPr>
                <w:sz w:val="18"/>
                <w:szCs w:val="18"/>
              </w:rPr>
              <w:t>А.в</w:t>
            </w:r>
            <w:proofErr w:type="gramStart"/>
            <w:r w:rsidRPr="00117D09">
              <w:rPr>
                <w:sz w:val="18"/>
                <w:szCs w:val="18"/>
              </w:rPr>
              <w:t>.е</w:t>
            </w:r>
            <w:proofErr w:type="spellEnd"/>
            <w:proofErr w:type="gramEnd"/>
            <w:r w:rsidRPr="00117D09">
              <w:rPr>
                <w:sz w:val="18"/>
                <w:szCs w:val="18"/>
              </w:rPr>
              <w:t xml:space="preserve">» (Должник) по  </w:t>
            </w:r>
            <w:r w:rsidRPr="00117D09">
              <w:rPr>
                <w:sz w:val="18"/>
                <w:szCs w:val="18"/>
                <w:lang w:val="x-none"/>
              </w:rPr>
              <w:t>Кредитн</w:t>
            </w:r>
            <w:r w:rsidRPr="00117D09">
              <w:rPr>
                <w:sz w:val="18"/>
                <w:szCs w:val="18"/>
              </w:rPr>
              <w:t>ым</w:t>
            </w:r>
            <w:r w:rsidRPr="00117D09">
              <w:rPr>
                <w:sz w:val="18"/>
                <w:szCs w:val="18"/>
                <w:lang w:val="x-none"/>
              </w:rPr>
              <w:t xml:space="preserve"> договор</w:t>
            </w:r>
            <w:r w:rsidRPr="00117D09">
              <w:rPr>
                <w:sz w:val="18"/>
                <w:szCs w:val="18"/>
              </w:rPr>
              <w:t>ам:</w:t>
            </w:r>
          </w:p>
          <w:p w:rsidR="005A736B" w:rsidRPr="00117D09" w:rsidRDefault="005A736B" w:rsidP="005A736B">
            <w:pPr>
              <w:tabs>
                <w:tab w:val="left" w:pos="0"/>
                <w:tab w:val="left" w:pos="426"/>
              </w:tabs>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1351/14 от «0</w:t>
            </w:r>
            <w:r w:rsidRPr="00117D09">
              <w:rPr>
                <w:rFonts w:ascii="Times New Roman" w:hAnsi="Times New Roman" w:cs="Times New Roman"/>
                <w:sz w:val="18"/>
                <w:szCs w:val="18"/>
              </w:rPr>
              <w:t>5</w:t>
            </w:r>
            <w:r w:rsidRPr="00117D09">
              <w:rPr>
                <w:rFonts w:ascii="Times New Roman" w:hAnsi="Times New Roman" w:cs="Times New Roman"/>
                <w:sz w:val="18"/>
                <w:szCs w:val="18"/>
                <w:lang w:val="x-none"/>
              </w:rPr>
              <w:t xml:space="preserve">» декабря 2014 года </w:t>
            </w:r>
            <w:r w:rsidRPr="00117D09">
              <w:rPr>
                <w:rFonts w:ascii="Times New Roman" w:hAnsi="Times New Roman" w:cs="Times New Roman"/>
                <w:sz w:val="18"/>
                <w:szCs w:val="18"/>
              </w:rPr>
              <w:t>(с учетом дополнительных соглашений к Кредитному договору), заключенному Должником с ОАО «МОСКОВСКИЙ КРЕДИТНЫЙ БАНК»;</w:t>
            </w:r>
          </w:p>
          <w:p w:rsidR="005A736B" w:rsidRPr="00117D09" w:rsidRDefault="005A736B" w:rsidP="005A736B">
            <w:pPr>
              <w:tabs>
                <w:tab w:val="left" w:pos="0"/>
                <w:tab w:val="left" w:pos="426"/>
              </w:tabs>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w:t>
            </w:r>
            <w:r w:rsidRPr="00117D09">
              <w:rPr>
                <w:rFonts w:ascii="Times New Roman" w:hAnsi="Times New Roman" w:cs="Times New Roman"/>
                <w:sz w:val="18"/>
                <w:szCs w:val="18"/>
              </w:rPr>
              <w:t xml:space="preserve">6585/13 </w:t>
            </w:r>
            <w:r w:rsidRPr="00117D09">
              <w:rPr>
                <w:rFonts w:ascii="Times New Roman" w:hAnsi="Times New Roman" w:cs="Times New Roman"/>
                <w:sz w:val="18"/>
                <w:szCs w:val="18"/>
                <w:lang w:val="x-none"/>
              </w:rPr>
              <w:t>от «</w:t>
            </w:r>
            <w:r w:rsidRPr="00117D09">
              <w:rPr>
                <w:rFonts w:ascii="Times New Roman" w:hAnsi="Times New Roman" w:cs="Times New Roman"/>
                <w:sz w:val="18"/>
                <w:szCs w:val="18"/>
              </w:rPr>
              <w:t>29</w:t>
            </w:r>
            <w:r w:rsidRPr="00117D09">
              <w:rPr>
                <w:rFonts w:ascii="Times New Roman" w:hAnsi="Times New Roman" w:cs="Times New Roman"/>
                <w:sz w:val="18"/>
                <w:szCs w:val="18"/>
                <w:lang w:val="x-none"/>
              </w:rPr>
              <w:t xml:space="preserve">» </w:t>
            </w:r>
            <w:r w:rsidRPr="00117D09">
              <w:rPr>
                <w:rFonts w:ascii="Times New Roman" w:hAnsi="Times New Roman" w:cs="Times New Roman"/>
                <w:sz w:val="18"/>
                <w:szCs w:val="18"/>
              </w:rPr>
              <w:t xml:space="preserve">октября </w:t>
            </w:r>
            <w:r w:rsidRPr="00117D09">
              <w:rPr>
                <w:rFonts w:ascii="Times New Roman" w:hAnsi="Times New Roman" w:cs="Times New Roman"/>
                <w:sz w:val="18"/>
                <w:szCs w:val="18"/>
                <w:lang w:val="x-none"/>
              </w:rPr>
              <w:t>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 xml:space="preserve"> (с учетом дополнительных соглашений к Кредитному договору), заключенному Должником с ОАО «МОСКОВСКИЙ КРЕДИТНЫЙ БАНК»;</w:t>
            </w:r>
          </w:p>
          <w:p w:rsidR="005A736B" w:rsidRPr="00117D09" w:rsidRDefault="005A736B" w:rsidP="005A736B">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w:t>
            </w:r>
            <w:r w:rsidRPr="00117D09">
              <w:rPr>
                <w:rFonts w:ascii="Times New Roman" w:hAnsi="Times New Roman" w:cs="Times New Roman"/>
                <w:sz w:val="18"/>
                <w:szCs w:val="18"/>
              </w:rPr>
              <w:t xml:space="preserve">6597/13 </w:t>
            </w:r>
            <w:r w:rsidRPr="00117D09">
              <w:rPr>
                <w:rFonts w:ascii="Times New Roman" w:hAnsi="Times New Roman" w:cs="Times New Roman"/>
                <w:sz w:val="18"/>
                <w:szCs w:val="18"/>
                <w:lang w:val="x-none"/>
              </w:rPr>
              <w:t>от «</w:t>
            </w:r>
            <w:r w:rsidRPr="00117D09">
              <w:rPr>
                <w:rFonts w:ascii="Times New Roman" w:hAnsi="Times New Roman" w:cs="Times New Roman"/>
                <w:sz w:val="18"/>
                <w:szCs w:val="18"/>
              </w:rPr>
              <w:t>20</w:t>
            </w:r>
            <w:r w:rsidRPr="00117D09">
              <w:rPr>
                <w:rFonts w:ascii="Times New Roman" w:hAnsi="Times New Roman" w:cs="Times New Roman"/>
                <w:sz w:val="18"/>
                <w:szCs w:val="18"/>
                <w:lang w:val="x-none"/>
              </w:rPr>
              <w:t xml:space="preserve">» </w:t>
            </w:r>
            <w:r w:rsidRPr="00117D09">
              <w:rPr>
                <w:rFonts w:ascii="Times New Roman" w:hAnsi="Times New Roman" w:cs="Times New Roman"/>
                <w:sz w:val="18"/>
                <w:szCs w:val="18"/>
              </w:rPr>
              <w:t>ноября</w:t>
            </w:r>
            <w:r w:rsidRPr="00117D09">
              <w:rPr>
                <w:rFonts w:ascii="Times New Roman" w:hAnsi="Times New Roman" w:cs="Times New Roman"/>
                <w:sz w:val="18"/>
                <w:szCs w:val="18"/>
                <w:lang w:val="x-none"/>
              </w:rPr>
              <w:t xml:space="preserve"> 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 xml:space="preserve"> (с учетом дополнительных соглашений к Кредитному договору), заключенному Должником с ОАО «МОСКОВСКИЙ КРЕДИТНЫЙ БАНК».</w:t>
            </w:r>
          </w:p>
          <w:p w:rsidR="005A736B" w:rsidRPr="00117D09" w:rsidRDefault="005A736B" w:rsidP="005A736B">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sz w:val="18"/>
                <w:szCs w:val="18"/>
              </w:rPr>
              <w:t>Договор залога действует до полного исполнения Должником обязательств по Кредитным договорам.</w:t>
            </w:r>
          </w:p>
          <w:p w:rsidR="005A736B" w:rsidRPr="00117D09" w:rsidRDefault="005A736B" w:rsidP="005A736B">
            <w:pPr>
              <w:jc w:val="both"/>
              <w:rPr>
                <w:rFonts w:ascii="Times New Roman" w:hAnsi="Times New Roman" w:cs="Times New Roman"/>
                <w:iCs/>
                <w:sz w:val="18"/>
                <w:szCs w:val="18"/>
              </w:rPr>
            </w:pPr>
            <w:r w:rsidRPr="00117D09">
              <w:rPr>
                <w:rFonts w:ascii="Times New Roman" w:hAnsi="Times New Roman" w:cs="Times New Roman"/>
                <w:iCs/>
                <w:sz w:val="18"/>
                <w:szCs w:val="18"/>
              </w:rPr>
              <w:t>Предмет залога обеспечивает:</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своевременное и полное исполнение обязательств </w:t>
            </w:r>
            <w:r w:rsidRPr="00117D09">
              <w:rPr>
                <w:rFonts w:ascii="Times New Roman" w:hAnsi="Times New Roman" w:cs="Times New Roman"/>
                <w:i/>
                <w:iCs/>
                <w:sz w:val="18"/>
                <w:szCs w:val="18"/>
              </w:rPr>
              <w:t xml:space="preserve">Должника </w:t>
            </w:r>
            <w:r w:rsidRPr="00117D09">
              <w:rPr>
                <w:rFonts w:ascii="Times New Roman" w:hAnsi="Times New Roman" w:cs="Times New Roman"/>
                <w:iCs/>
                <w:sz w:val="18"/>
                <w:szCs w:val="18"/>
              </w:rPr>
              <w:t xml:space="preserve">по Обеспечиваемому обязательству, в том числе уплату комиссий, неустоек, в объеме задолженности </w:t>
            </w:r>
            <w:r w:rsidRPr="00117D09">
              <w:rPr>
                <w:rFonts w:ascii="Times New Roman" w:hAnsi="Times New Roman" w:cs="Times New Roman"/>
                <w:i/>
                <w:iCs/>
                <w:sz w:val="18"/>
                <w:szCs w:val="18"/>
              </w:rPr>
              <w:t xml:space="preserve">Должника </w:t>
            </w:r>
            <w:r w:rsidRPr="00117D09">
              <w:rPr>
                <w:rFonts w:ascii="Times New Roman" w:hAnsi="Times New Roman" w:cs="Times New Roman"/>
                <w:iCs/>
                <w:sz w:val="18"/>
                <w:szCs w:val="18"/>
              </w:rPr>
              <w:t xml:space="preserve">на момент удовлетворения требования </w:t>
            </w:r>
            <w:r w:rsidRPr="00117D09">
              <w:rPr>
                <w:rFonts w:ascii="Times New Roman" w:hAnsi="Times New Roman" w:cs="Times New Roman"/>
                <w:sz w:val="18"/>
                <w:szCs w:val="18"/>
              </w:rPr>
              <w:t>ОАО «МОСКОВСКИЙ КРЕДИТНЫЙ БАНК»</w:t>
            </w:r>
            <w:r w:rsidRPr="00117D09">
              <w:rPr>
                <w:rFonts w:ascii="Times New Roman" w:hAnsi="Times New Roman" w:cs="Times New Roman"/>
                <w:iCs/>
                <w:sz w:val="18"/>
                <w:szCs w:val="18"/>
              </w:rPr>
              <w:t xml:space="preserve">; </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уплату Обществом неустоек по договору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убытки, причиненные просрочкой исполнения и/или неисполнения Обеспечиваемого обязательства и/или договора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проценты за неправомерное пользование чужими денежными средствами;</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возмещение судебных издержек и иных расходов, вызванных обращением взыскания на предмет залога, в том числе расходов по реализации предмета залога, а также иных расходов </w:t>
            </w:r>
            <w:r w:rsidRPr="00117D09">
              <w:rPr>
                <w:rFonts w:ascii="Times New Roman" w:hAnsi="Times New Roman" w:cs="Times New Roman"/>
                <w:sz w:val="18"/>
                <w:szCs w:val="18"/>
              </w:rPr>
              <w:t>ОАО «МОСКОВСКИЙ КРЕДИТНЫЙ БАНК»</w:t>
            </w:r>
            <w:r w:rsidRPr="00117D09">
              <w:rPr>
                <w:rFonts w:ascii="Times New Roman" w:hAnsi="Times New Roman" w:cs="Times New Roman"/>
                <w:iCs/>
                <w:sz w:val="18"/>
                <w:szCs w:val="18"/>
              </w:rPr>
              <w:t>, прямо или косвенно относящихся к предмету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все неисполненные обязательства при расторжении Обеспечиваемого обязательства;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требование о возврате полученного в случае признания Обеспечиваемого обязательства </w:t>
            </w:r>
            <w:proofErr w:type="gramStart"/>
            <w:r w:rsidRPr="00117D09">
              <w:rPr>
                <w:rFonts w:ascii="Times New Roman" w:hAnsi="Times New Roman" w:cs="Times New Roman"/>
                <w:iCs/>
                <w:sz w:val="18"/>
                <w:szCs w:val="18"/>
              </w:rPr>
              <w:t>недействительным</w:t>
            </w:r>
            <w:proofErr w:type="gramEnd"/>
            <w:r w:rsidRPr="00117D09">
              <w:rPr>
                <w:rFonts w:ascii="Times New Roman" w:hAnsi="Times New Roman" w:cs="Times New Roman"/>
                <w:iCs/>
                <w:sz w:val="18"/>
                <w:szCs w:val="18"/>
              </w:rPr>
              <w:t>/незаключенным;</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иные убытки и расходы </w:t>
            </w:r>
            <w:r w:rsidRPr="00117D09">
              <w:rPr>
                <w:rFonts w:ascii="Times New Roman" w:hAnsi="Times New Roman" w:cs="Times New Roman"/>
                <w:sz w:val="18"/>
                <w:szCs w:val="18"/>
              </w:rPr>
              <w:t xml:space="preserve">ОАО «МОСКОВСКИЙ КРЕДИТНЫЙ БАНК» </w:t>
            </w:r>
            <w:r w:rsidRPr="00117D09">
              <w:rPr>
                <w:rFonts w:ascii="Times New Roman" w:hAnsi="Times New Roman" w:cs="Times New Roman"/>
                <w:iCs/>
                <w:sz w:val="18"/>
                <w:szCs w:val="18"/>
              </w:rPr>
              <w:t>по договору залога.</w:t>
            </w:r>
          </w:p>
          <w:p w:rsidR="005A736B" w:rsidRPr="00117D09" w:rsidRDefault="005A736B" w:rsidP="005A736B">
            <w:pPr>
              <w:jc w:val="both"/>
              <w:rPr>
                <w:rFonts w:ascii="Times New Roman" w:hAnsi="Times New Roman" w:cs="Times New Roman"/>
                <w:i/>
                <w:iCs/>
                <w:sz w:val="18"/>
                <w:szCs w:val="18"/>
              </w:rPr>
            </w:pPr>
            <w:r w:rsidRPr="00117D09">
              <w:rPr>
                <w:rFonts w:ascii="Times New Roman" w:hAnsi="Times New Roman" w:cs="Times New Roman"/>
                <w:iCs/>
                <w:sz w:val="18"/>
                <w:szCs w:val="18"/>
              </w:rPr>
              <w:t xml:space="preserve">Оценка предмета залога </w:t>
            </w:r>
            <w:r w:rsidRPr="00117D09">
              <w:rPr>
                <w:rFonts w:ascii="Times New Roman" w:hAnsi="Times New Roman" w:cs="Times New Roman"/>
                <w:b/>
                <w:i/>
                <w:iCs/>
                <w:sz w:val="18"/>
                <w:szCs w:val="18"/>
              </w:rPr>
              <w:t xml:space="preserve"> </w:t>
            </w:r>
            <w:r w:rsidRPr="00117D09">
              <w:rPr>
                <w:rFonts w:ascii="Times New Roman" w:hAnsi="Times New Roman" w:cs="Times New Roman"/>
                <w:iCs/>
                <w:sz w:val="18"/>
                <w:szCs w:val="18"/>
              </w:rPr>
              <w:t xml:space="preserve">в соответствии с Отчетом оценщика </w:t>
            </w:r>
            <w:r w:rsidRPr="00117D09">
              <w:rPr>
                <w:rFonts w:ascii="Times New Roman" w:hAnsi="Times New Roman" w:cs="Times New Roman"/>
                <w:sz w:val="18"/>
                <w:szCs w:val="18"/>
              </w:rPr>
              <w:t xml:space="preserve">ЗАО «Грант </w:t>
            </w:r>
            <w:proofErr w:type="spellStart"/>
            <w:r w:rsidRPr="00117D09">
              <w:rPr>
                <w:rFonts w:ascii="Times New Roman" w:hAnsi="Times New Roman" w:cs="Times New Roman"/>
                <w:sz w:val="18"/>
                <w:szCs w:val="18"/>
              </w:rPr>
              <w:t>Торнтон</w:t>
            </w:r>
            <w:proofErr w:type="spellEnd"/>
            <w:r w:rsidRPr="00117D09">
              <w:rPr>
                <w:rFonts w:ascii="Times New Roman" w:hAnsi="Times New Roman" w:cs="Times New Roman"/>
                <w:sz w:val="18"/>
                <w:szCs w:val="18"/>
              </w:rPr>
              <w:t xml:space="preserve"> Корпоративные финансы» № 15 RUS - 011/1 от «14» мая 2015г. </w:t>
            </w:r>
            <w:r w:rsidRPr="00117D09">
              <w:rPr>
                <w:rFonts w:ascii="Times New Roman" w:hAnsi="Times New Roman" w:cs="Times New Roman"/>
                <w:iCs/>
                <w:sz w:val="18"/>
                <w:szCs w:val="18"/>
              </w:rPr>
              <w:t xml:space="preserve">составляет </w:t>
            </w:r>
            <w:r w:rsidRPr="00117D09">
              <w:rPr>
                <w:rFonts w:ascii="Times New Roman" w:hAnsi="Times New Roman" w:cs="Times New Roman"/>
                <w:sz w:val="18"/>
                <w:szCs w:val="18"/>
              </w:rPr>
              <w:t>8 170 000 000 (Восемь миллиардов сто семьдесят миллионов) рублей</w:t>
            </w:r>
            <w:r w:rsidRPr="00117D09">
              <w:rPr>
                <w:rFonts w:ascii="Times New Roman" w:hAnsi="Times New Roman" w:cs="Times New Roman"/>
                <w:i/>
                <w:iCs/>
                <w:sz w:val="18"/>
                <w:szCs w:val="18"/>
              </w:rPr>
              <w:t>.</w:t>
            </w:r>
          </w:p>
          <w:p w:rsidR="00F2416D" w:rsidRPr="00117D09" w:rsidRDefault="005A736B" w:rsidP="005A736B">
            <w:pPr>
              <w:widowControl/>
              <w:jc w:val="both"/>
              <w:rPr>
                <w:rFonts w:ascii="Times New Roman" w:hAnsi="Times New Roman" w:cs="Times New Roman"/>
                <w:color w:val="FF0000"/>
                <w:sz w:val="18"/>
                <w:szCs w:val="18"/>
                <w:lang w:eastAsia="en-US"/>
              </w:rPr>
            </w:pPr>
            <w:r w:rsidRPr="00117D09">
              <w:rPr>
                <w:rFonts w:ascii="Times New Roman" w:hAnsi="Times New Roman" w:cs="Times New Roman"/>
                <w:iCs/>
                <w:sz w:val="18"/>
                <w:szCs w:val="18"/>
              </w:rPr>
              <w:t xml:space="preserve">Залоговая стоимость предмета залога </w:t>
            </w:r>
            <w:r w:rsidRPr="00117D09">
              <w:rPr>
                <w:rFonts w:ascii="Times New Roman" w:hAnsi="Times New Roman" w:cs="Times New Roman"/>
                <w:bCs/>
                <w:sz w:val="18"/>
                <w:szCs w:val="18"/>
              </w:rPr>
              <w:t xml:space="preserve">устанавливается на основании его оценки с применением дисконта и составляет </w:t>
            </w:r>
            <w:r w:rsidRPr="00117D09">
              <w:rPr>
                <w:rFonts w:ascii="Times New Roman" w:hAnsi="Times New Roman" w:cs="Times New Roman"/>
                <w:sz w:val="18"/>
                <w:szCs w:val="18"/>
              </w:rPr>
              <w:t>10 000  (Десять тысяч) рублей.</w:t>
            </w:r>
          </w:p>
          <w:p w:rsidR="00C46DE4" w:rsidRPr="00117D09" w:rsidRDefault="00C46DE4" w:rsidP="00F2416D">
            <w:pPr>
              <w:tabs>
                <w:tab w:val="left" w:pos="34"/>
                <w:tab w:val="left" w:pos="567"/>
              </w:tabs>
              <w:ind w:hanging="34"/>
              <w:jc w:val="both"/>
              <w:rPr>
                <w:rFonts w:ascii="Times New Roman" w:hAnsi="Times New Roman" w:cs="Times New Roman"/>
                <w:iCs/>
                <w:color w:val="FF0000"/>
                <w:sz w:val="18"/>
                <w:szCs w:val="18"/>
                <w:lang w:eastAsia="en-US"/>
              </w:rPr>
            </w:pPr>
          </w:p>
          <w:p w:rsidR="005C55D9" w:rsidRPr="00117D09" w:rsidRDefault="005C55D9" w:rsidP="005C55D9">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Договор залога является сделкой,  в отношении которой имеется заинтересованность: </w:t>
            </w:r>
          </w:p>
          <w:p w:rsidR="00C46DE4" w:rsidRPr="00117D09" w:rsidRDefault="005C55D9" w:rsidP="005C55D9">
            <w:pPr>
              <w:widowControl/>
              <w:tabs>
                <w:tab w:val="left" w:pos="426"/>
              </w:tabs>
              <w:autoSpaceDE/>
              <w:autoSpaceDN/>
              <w:adjustRightInd/>
              <w:jc w:val="both"/>
              <w:rPr>
                <w:rFonts w:ascii="Times New Roman" w:hAnsi="Times New Roman" w:cs="Times New Roman"/>
                <w:sz w:val="18"/>
                <w:szCs w:val="18"/>
              </w:rPr>
            </w:pPr>
            <w:r w:rsidRPr="00117D09">
              <w:rPr>
                <w:rFonts w:ascii="Times New Roman" w:eastAsia="SimSun" w:hAnsi="Times New Roman" w:cs="Times New Roma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в соответствии с </w:t>
            </w:r>
            <w:hyperlink r:id="rId23" w:history="1">
              <w:r w:rsidRPr="00117D09">
                <w:rPr>
                  <w:rFonts w:ascii="Times New Roman" w:hAnsi="Times New Roman" w:cs="Times New Roman"/>
                  <w:i/>
                  <w:sz w:val="18"/>
                  <w:szCs w:val="18"/>
                </w:rPr>
                <w:t>абзацем 5 пункта 1 статьи 81</w:t>
              </w:r>
            </w:hyperlink>
            <w:r w:rsidRPr="00117D09">
              <w:rPr>
                <w:rFonts w:ascii="Times New Roman" w:hAnsi="Times New Roman" w:cs="Times New Roman"/>
                <w:i/>
                <w:sz w:val="18"/>
                <w:szCs w:val="18"/>
              </w:rPr>
              <w:t xml:space="preserve"> Закона об акционерных обществах: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занимает  должность генерального директора  ПАО «Аптечная сеть 36,6», выступающего со стороны Залогодателя по Договору залога, а также занимает должность генерального директора ООО «АПТЕКА-</w:t>
            </w:r>
            <w:proofErr w:type="spellStart"/>
            <w:r w:rsidRPr="00117D09">
              <w:rPr>
                <w:rFonts w:ascii="Times New Roman" w:hAnsi="Times New Roman" w:cs="Times New Roman"/>
                <w:i/>
                <w:sz w:val="18"/>
                <w:szCs w:val="18"/>
              </w:rPr>
              <w:t>А.в</w:t>
            </w:r>
            <w:proofErr w:type="gramStart"/>
            <w:r w:rsidRPr="00117D09">
              <w:rPr>
                <w:rFonts w:ascii="Times New Roman" w:hAnsi="Times New Roman" w:cs="Times New Roman"/>
                <w:i/>
                <w:sz w:val="18"/>
                <w:szCs w:val="18"/>
              </w:rPr>
              <w:t>.е</w:t>
            </w:r>
            <w:proofErr w:type="spellEnd"/>
            <w:proofErr w:type="gramEnd"/>
            <w:r w:rsidRPr="00117D09">
              <w:rPr>
                <w:rFonts w:ascii="Times New Roman" w:hAnsi="Times New Roman" w:cs="Times New Roman"/>
                <w:i/>
                <w:sz w:val="18"/>
                <w:szCs w:val="18"/>
              </w:rPr>
              <w:t>», являющегося выгодоприобретателем по Договору залога.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b/>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C46DE4" w:rsidRPr="00117D09" w:rsidRDefault="00C46DE4" w:rsidP="00F2416D">
            <w:pPr>
              <w:rPr>
                <w:rFonts w:ascii="Times New Roman" w:hAnsi="Times New Roman" w:cs="Times New Roman"/>
                <w:sz w:val="18"/>
                <w:szCs w:val="18"/>
              </w:rPr>
            </w:pPr>
          </w:p>
        </w:tc>
      </w:tr>
      <w:tr w:rsidR="001D08E0" w:rsidRPr="00117D09" w:rsidTr="00F2416D">
        <w:trPr>
          <w:trHeight w:val="341"/>
        </w:trPr>
        <w:tc>
          <w:tcPr>
            <w:tcW w:w="9498" w:type="dxa"/>
            <w:gridSpan w:val="3"/>
            <w:tcBorders>
              <w:top w:val="single" w:sz="4" w:space="0" w:color="auto"/>
              <w:bottom w:val="single" w:sz="4" w:space="0" w:color="auto"/>
            </w:tcBorders>
            <w:vAlign w:val="center"/>
          </w:tcPr>
          <w:p w:rsidR="001D08E0" w:rsidRDefault="001D08E0" w:rsidP="00F2416D">
            <w:pPr>
              <w:jc w:val="center"/>
              <w:rPr>
                <w:rFonts w:ascii="Times New Roman" w:hAnsi="Times New Roman" w:cs="Times New Roman"/>
                <w:b/>
                <w:sz w:val="18"/>
                <w:szCs w:val="18"/>
                <w:lang w:val="en-US"/>
              </w:rPr>
            </w:pPr>
          </w:p>
          <w:p w:rsidR="001D08E0" w:rsidRDefault="001D08E0" w:rsidP="00F2416D">
            <w:pPr>
              <w:jc w:val="center"/>
              <w:rPr>
                <w:rFonts w:ascii="Times New Roman" w:hAnsi="Times New Roman" w:cs="Times New Roman"/>
                <w:b/>
                <w:sz w:val="18"/>
                <w:szCs w:val="18"/>
              </w:rPr>
            </w:pPr>
          </w:p>
          <w:p w:rsidR="00D84B95" w:rsidRPr="00D84B95" w:rsidRDefault="00D84B95" w:rsidP="00F2416D">
            <w:pPr>
              <w:jc w:val="center"/>
              <w:rPr>
                <w:rFonts w:ascii="Times New Roman" w:hAnsi="Times New Roman" w:cs="Times New Roman"/>
                <w:b/>
                <w:sz w:val="18"/>
                <w:szCs w:val="18"/>
              </w:rPr>
            </w:pPr>
          </w:p>
        </w:tc>
      </w:tr>
      <w:tr w:rsidR="00C46DE4" w:rsidRPr="00117D09" w:rsidTr="00F2416D">
        <w:trPr>
          <w:trHeight w:val="341"/>
        </w:trPr>
        <w:tc>
          <w:tcPr>
            <w:tcW w:w="9498" w:type="dxa"/>
            <w:gridSpan w:val="3"/>
            <w:tcBorders>
              <w:top w:val="single" w:sz="4" w:space="0" w:color="auto"/>
              <w:bottom w:val="single" w:sz="4" w:space="0" w:color="auto"/>
            </w:tcBorders>
            <w:vAlign w:val="center"/>
          </w:tcPr>
          <w:p w:rsidR="00C46DE4" w:rsidRPr="00117D09" w:rsidRDefault="00C46DE4" w:rsidP="00F2416D">
            <w:pPr>
              <w:jc w:val="center"/>
              <w:rPr>
                <w:rFonts w:ascii="Times New Roman" w:hAnsi="Times New Roman" w:cs="Times New Roman"/>
                <w:b/>
                <w:sz w:val="18"/>
                <w:szCs w:val="18"/>
              </w:rPr>
            </w:pPr>
            <w:r w:rsidRPr="00117D09">
              <w:rPr>
                <w:rFonts w:ascii="Times New Roman" w:hAnsi="Times New Roman" w:cs="Times New Roman"/>
                <w:b/>
                <w:sz w:val="18"/>
                <w:szCs w:val="18"/>
              </w:rPr>
              <w:t>По десятому вопросу повестки дня</w:t>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C46DE4" w:rsidRPr="00117D09" w:rsidTr="00F2416D">
        <w:trPr>
          <w:trHeight w:val="341"/>
        </w:trPr>
        <w:tc>
          <w:tcPr>
            <w:tcW w:w="8364" w:type="dxa"/>
            <w:gridSpan w:val="2"/>
            <w:tcBorders>
              <w:top w:val="single" w:sz="4" w:space="0" w:color="auto"/>
              <w:bottom w:val="single" w:sz="4" w:space="0" w:color="auto"/>
            </w:tcBorders>
            <w:vAlign w:val="center"/>
          </w:tcPr>
          <w:p w:rsidR="001D08E0" w:rsidRPr="00B13244" w:rsidRDefault="00C46DE4" w:rsidP="0032162C">
            <w:pPr>
              <w:keepNext/>
              <w:widowControl/>
              <w:autoSpaceDE/>
              <w:autoSpaceDN/>
              <w:adjustRightInd/>
              <w:jc w:val="both"/>
              <w:outlineLvl w:val="1"/>
              <w:rPr>
                <w:rFonts w:ascii="Times New Roman" w:hAnsi="Times New Roman" w:cs="Times New Roman"/>
                <w:b/>
                <w:sz w:val="18"/>
                <w:szCs w:val="18"/>
              </w:rPr>
            </w:pPr>
            <w:r w:rsidRPr="00D84B95">
              <w:rPr>
                <w:rFonts w:ascii="Times New Roman" w:hAnsi="Times New Roman" w:cs="Times New Roman"/>
                <w:b/>
                <w:sz w:val="18"/>
                <w:szCs w:val="18"/>
              </w:rPr>
              <w:t xml:space="preserve">Формулировка вопроса: </w:t>
            </w:r>
          </w:p>
          <w:p w:rsidR="00C46DE4" w:rsidRPr="00117D09" w:rsidRDefault="00C46DE4" w:rsidP="0032162C">
            <w:pPr>
              <w:keepNext/>
              <w:widowControl/>
              <w:autoSpaceDE/>
              <w:autoSpaceDN/>
              <w:adjustRightInd/>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Об одобрении крупной сделки, одновременно являющейся сделкой, в совершении которой имеется заинтересованность, по предоставлению залога – заключение с ОАО «МОСКОВСКИЙ КРЕДИТНЫЙ БАНК» Договора  залога.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C46DE4" w:rsidRPr="00117D09" w:rsidTr="00F2416D">
        <w:trPr>
          <w:trHeight w:val="475"/>
        </w:trPr>
        <w:tc>
          <w:tcPr>
            <w:tcW w:w="7230" w:type="dxa"/>
            <w:vMerge w:val="restart"/>
            <w:tcBorders>
              <w:top w:val="single" w:sz="4" w:space="0" w:color="auto"/>
            </w:tcBorders>
            <w:vAlign w:val="center"/>
          </w:tcPr>
          <w:p w:rsidR="001D08E0" w:rsidRPr="00D84B95" w:rsidRDefault="00C46DE4" w:rsidP="005A736B">
            <w:pPr>
              <w:pStyle w:val="ListLegal1"/>
              <w:numPr>
                <w:ilvl w:val="0"/>
                <w:numId w:val="0"/>
              </w:numPr>
              <w:tabs>
                <w:tab w:val="clear" w:pos="22"/>
                <w:tab w:val="left" w:pos="426"/>
              </w:tabs>
              <w:spacing w:after="0" w:line="240" w:lineRule="auto"/>
              <w:rPr>
                <w:sz w:val="18"/>
                <w:szCs w:val="18"/>
                <w:lang w:val="en-US"/>
              </w:rPr>
            </w:pPr>
            <w:r w:rsidRPr="00D84B95">
              <w:rPr>
                <w:b/>
                <w:sz w:val="18"/>
                <w:szCs w:val="18"/>
                <w:lang w:val="ru-RU"/>
              </w:rPr>
              <w:t xml:space="preserve">Формулировка решения: </w:t>
            </w:r>
          </w:p>
          <w:p w:rsidR="005A736B" w:rsidRPr="00117D09" w:rsidRDefault="001D08E0" w:rsidP="005A736B">
            <w:pPr>
              <w:pStyle w:val="ListLegal1"/>
              <w:numPr>
                <w:ilvl w:val="0"/>
                <w:numId w:val="0"/>
              </w:numPr>
              <w:tabs>
                <w:tab w:val="clear" w:pos="22"/>
                <w:tab w:val="left" w:pos="426"/>
              </w:tabs>
              <w:spacing w:after="0" w:line="240" w:lineRule="auto"/>
              <w:rPr>
                <w:b/>
                <w:sz w:val="18"/>
                <w:szCs w:val="18"/>
                <w:lang w:val="ru-RU"/>
              </w:rPr>
            </w:pPr>
            <w:r>
              <w:rPr>
                <w:sz w:val="18"/>
                <w:szCs w:val="18"/>
                <w:lang w:val="ru-RU"/>
              </w:rPr>
              <w:t>О</w:t>
            </w:r>
            <w:r w:rsidR="005A736B" w:rsidRPr="00117D09">
              <w:rPr>
                <w:sz w:val="18"/>
                <w:szCs w:val="18"/>
                <w:lang w:val="ru-RU"/>
              </w:rPr>
              <w:t>добрить крупную сделку, одновременно являющуюся сделкой, в совершении которой имеется заинтересованность, по предоставлению залога - заключение с ОАО «МОСКОВСКИЙ КРЕДИТНЫЙ БАНК» Договора залога в размере 100% доли в Уставном капитале ООО «АПТЕКА-А.в</w:t>
            </w:r>
            <w:proofErr w:type="gramStart"/>
            <w:r w:rsidR="005A736B" w:rsidRPr="00117D09">
              <w:rPr>
                <w:sz w:val="18"/>
                <w:szCs w:val="18"/>
                <w:lang w:val="ru-RU"/>
              </w:rPr>
              <w:t>.е</w:t>
            </w:r>
            <w:proofErr w:type="gramEnd"/>
            <w:r w:rsidR="005A736B" w:rsidRPr="00117D09">
              <w:rPr>
                <w:sz w:val="18"/>
                <w:szCs w:val="18"/>
                <w:lang w:val="ru-RU"/>
              </w:rPr>
              <w:t>-1» номинальной стоимостью 12</w:t>
            </w:r>
            <w:r w:rsidR="005A736B" w:rsidRPr="00117D09">
              <w:rPr>
                <w:sz w:val="18"/>
                <w:szCs w:val="18"/>
              </w:rPr>
              <w:t> </w:t>
            </w:r>
            <w:r w:rsidR="005A736B" w:rsidRPr="00117D09">
              <w:rPr>
                <w:sz w:val="18"/>
                <w:szCs w:val="18"/>
                <w:lang w:val="ru-RU"/>
              </w:rPr>
              <w:t>000 (Двенадцать тысяч) рублей. Предмет залога обеспечивает исполнение обязательств Общества с ограниченной ответственностью «АПТЕКА-</w:t>
            </w:r>
            <w:proofErr w:type="spellStart"/>
            <w:r w:rsidR="005A736B" w:rsidRPr="00117D09">
              <w:rPr>
                <w:sz w:val="18"/>
                <w:szCs w:val="18"/>
                <w:lang w:val="ru-RU"/>
              </w:rPr>
              <w:t>А.в</w:t>
            </w:r>
            <w:proofErr w:type="gramStart"/>
            <w:r w:rsidR="005A736B" w:rsidRPr="00117D09">
              <w:rPr>
                <w:sz w:val="18"/>
                <w:szCs w:val="18"/>
                <w:lang w:val="ru-RU"/>
              </w:rPr>
              <w:t>.е</w:t>
            </w:r>
            <w:proofErr w:type="spellEnd"/>
            <w:proofErr w:type="gramEnd"/>
            <w:r w:rsidR="005A736B" w:rsidRPr="00117D09">
              <w:rPr>
                <w:sz w:val="18"/>
                <w:szCs w:val="18"/>
                <w:lang w:val="ru-RU"/>
              </w:rPr>
              <w:t xml:space="preserve">» (Должник) по  </w:t>
            </w:r>
            <w:r w:rsidR="005A736B" w:rsidRPr="00117D09">
              <w:rPr>
                <w:sz w:val="18"/>
                <w:szCs w:val="18"/>
                <w:lang w:val="x-none"/>
              </w:rPr>
              <w:t>Кредитн</w:t>
            </w:r>
            <w:r w:rsidR="005A736B" w:rsidRPr="00117D09">
              <w:rPr>
                <w:sz w:val="18"/>
                <w:szCs w:val="18"/>
                <w:lang w:val="ru-RU"/>
              </w:rPr>
              <w:t>ым</w:t>
            </w:r>
            <w:r w:rsidR="005A736B" w:rsidRPr="00117D09">
              <w:rPr>
                <w:sz w:val="18"/>
                <w:szCs w:val="18"/>
                <w:lang w:val="x-none"/>
              </w:rPr>
              <w:t xml:space="preserve"> договор</w:t>
            </w:r>
            <w:r w:rsidR="005A736B" w:rsidRPr="00117D09">
              <w:rPr>
                <w:sz w:val="18"/>
                <w:szCs w:val="18"/>
                <w:lang w:val="ru-RU"/>
              </w:rPr>
              <w:t>ам:</w:t>
            </w:r>
          </w:p>
          <w:p w:rsidR="005A736B" w:rsidRPr="00117D09" w:rsidRDefault="005A736B" w:rsidP="005A736B">
            <w:pPr>
              <w:tabs>
                <w:tab w:val="left" w:pos="0"/>
                <w:tab w:val="left" w:pos="426"/>
              </w:tabs>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1351/14 от «0</w:t>
            </w:r>
            <w:r w:rsidRPr="00117D09">
              <w:rPr>
                <w:rFonts w:ascii="Times New Roman" w:hAnsi="Times New Roman" w:cs="Times New Roman"/>
                <w:sz w:val="18"/>
                <w:szCs w:val="18"/>
              </w:rPr>
              <w:t>5</w:t>
            </w:r>
            <w:r w:rsidRPr="00117D09">
              <w:rPr>
                <w:rFonts w:ascii="Times New Roman" w:hAnsi="Times New Roman" w:cs="Times New Roman"/>
                <w:sz w:val="18"/>
                <w:szCs w:val="18"/>
                <w:lang w:val="x-none"/>
              </w:rPr>
              <w:t xml:space="preserve">» декабря 2014 года </w:t>
            </w:r>
            <w:r w:rsidRPr="00117D09">
              <w:rPr>
                <w:rFonts w:ascii="Times New Roman" w:hAnsi="Times New Roman" w:cs="Times New Roman"/>
                <w:sz w:val="18"/>
                <w:szCs w:val="18"/>
              </w:rPr>
              <w:t xml:space="preserve">(с учетом дополнительных соглашений к Кредитному договору), заключенному Должником с ОАО «МОСКОВСКИЙ </w:t>
            </w:r>
            <w:r w:rsidRPr="00117D09">
              <w:rPr>
                <w:rFonts w:ascii="Times New Roman" w:hAnsi="Times New Roman" w:cs="Times New Roman"/>
                <w:sz w:val="18"/>
                <w:szCs w:val="18"/>
              </w:rPr>
              <w:lastRenderedPageBreak/>
              <w:t>КРЕДИТНЫЙ БАНК»;</w:t>
            </w:r>
          </w:p>
          <w:p w:rsidR="005A736B" w:rsidRPr="00117D09" w:rsidRDefault="005A736B" w:rsidP="005A736B">
            <w:pPr>
              <w:tabs>
                <w:tab w:val="left" w:pos="0"/>
                <w:tab w:val="left" w:pos="426"/>
              </w:tabs>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w:t>
            </w:r>
            <w:r w:rsidRPr="00117D09">
              <w:rPr>
                <w:rFonts w:ascii="Times New Roman" w:hAnsi="Times New Roman" w:cs="Times New Roman"/>
                <w:sz w:val="18"/>
                <w:szCs w:val="18"/>
              </w:rPr>
              <w:t xml:space="preserve">6585/13 </w:t>
            </w:r>
            <w:r w:rsidRPr="00117D09">
              <w:rPr>
                <w:rFonts w:ascii="Times New Roman" w:hAnsi="Times New Roman" w:cs="Times New Roman"/>
                <w:sz w:val="18"/>
                <w:szCs w:val="18"/>
                <w:lang w:val="x-none"/>
              </w:rPr>
              <w:t>от «</w:t>
            </w:r>
            <w:r w:rsidRPr="00117D09">
              <w:rPr>
                <w:rFonts w:ascii="Times New Roman" w:hAnsi="Times New Roman" w:cs="Times New Roman"/>
                <w:sz w:val="18"/>
                <w:szCs w:val="18"/>
              </w:rPr>
              <w:t>29</w:t>
            </w:r>
            <w:r w:rsidRPr="00117D09">
              <w:rPr>
                <w:rFonts w:ascii="Times New Roman" w:hAnsi="Times New Roman" w:cs="Times New Roman"/>
                <w:sz w:val="18"/>
                <w:szCs w:val="18"/>
                <w:lang w:val="x-none"/>
              </w:rPr>
              <w:t xml:space="preserve">» </w:t>
            </w:r>
            <w:proofErr w:type="spellStart"/>
            <w:r w:rsidRPr="00117D09">
              <w:rPr>
                <w:rFonts w:ascii="Times New Roman" w:hAnsi="Times New Roman" w:cs="Times New Roman"/>
                <w:sz w:val="18"/>
                <w:szCs w:val="18"/>
              </w:rPr>
              <w:t>октя</w:t>
            </w:r>
            <w:r w:rsidRPr="00117D09">
              <w:rPr>
                <w:rFonts w:ascii="Times New Roman" w:hAnsi="Times New Roman" w:cs="Times New Roman"/>
                <w:sz w:val="18"/>
                <w:szCs w:val="18"/>
                <w:lang w:val="x-none"/>
              </w:rPr>
              <w:t>бря</w:t>
            </w:r>
            <w:proofErr w:type="spellEnd"/>
            <w:r w:rsidRPr="00117D09">
              <w:rPr>
                <w:rFonts w:ascii="Times New Roman" w:hAnsi="Times New Roman" w:cs="Times New Roman"/>
                <w:sz w:val="18"/>
                <w:szCs w:val="18"/>
                <w:lang w:val="x-none"/>
              </w:rPr>
              <w:t xml:space="preserve"> 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 xml:space="preserve"> (с учетом дополнительных соглашений к Кредитному договору), заключенному Должником с ОАО «МОСКОВСКИЙ КРЕДИТНЫЙ БАНК»;</w:t>
            </w:r>
          </w:p>
          <w:p w:rsidR="005A736B" w:rsidRPr="00117D09" w:rsidRDefault="005A736B" w:rsidP="005A736B">
            <w:pPr>
              <w:jc w:val="both"/>
              <w:rPr>
                <w:rFonts w:ascii="Times New Roman" w:hAnsi="Times New Roman" w:cs="Times New Roman"/>
                <w:sz w:val="18"/>
                <w:szCs w:val="18"/>
              </w:rPr>
            </w:pPr>
            <w:r w:rsidRPr="00117D09">
              <w:rPr>
                <w:rFonts w:ascii="Times New Roman" w:hAnsi="Times New Roman" w:cs="Times New Roman"/>
                <w:sz w:val="18"/>
                <w:szCs w:val="18"/>
              </w:rPr>
              <w:t>-</w:t>
            </w:r>
            <w:r w:rsidRPr="00117D09">
              <w:rPr>
                <w:rFonts w:ascii="Times New Roman" w:hAnsi="Times New Roman" w:cs="Times New Roman"/>
                <w:sz w:val="18"/>
                <w:szCs w:val="18"/>
                <w:lang w:val="x-none"/>
              </w:rPr>
              <w:t xml:space="preserve"> № </w:t>
            </w:r>
            <w:r w:rsidRPr="00117D09">
              <w:rPr>
                <w:rFonts w:ascii="Times New Roman" w:hAnsi="Times New Roman" w:cs="Times New Roman"/>
                <w:sz w:val="18"/>
                <w:szCs w:val="18"/>
              </w:rPr>
              <w:t xml:space="preserve">6597/13 </w:t>
            </w:r>
            <w:r w:rsidRPr="00117D09">
              <w:rPr>
                <w:rFonts w:ascii="Times New Roman" w:hAnsi="Times New Roman" w:cs="Times New Roman"/>
                <w:sz w:val="18"/>
                <w:szCs w:val="18"/>
                <w:lang w:val="x-none"/>
              </w:rPr>
              <w:t>от «</w:t>
            </w:r>
            <w:r w:rsidRPr="00117D09">
              <w:rPr>
                <w:rFonts w:ascii="Times New Roman" w:hAnsi="Times New Roman" w:cs="Times New Roman"/>
                <w:sz w:val="18"/>
                <w:szCs w:val="18"/>
              </w:rPr>
              <w:t>20</w:t>
            </w:r>
            <w:r w:rsidRPr="00117D09">
              <w:rPr>
                <w:rFonts w:ascii="Times New Roman" w:hAnsi="Times New Roman" w:cs="Times New Roman"/>
                <w:sz w:val="18"/>
                <w:szCs w:val="18"/>
                <w:lang w:val="x-none"/>
              </w:rPr>
              <w:t xml:space="preserve">» </w:t>
            </w:r>
            <w:r w:rsidRPr="00117D09">
              <w:rPr>
                <w:rFonts w:ascii="Times New Roman" w:hAnsi="Times New Roman" w:cs="Times New Roman"/>
                <w:sz w:val="18"/>
                <w:szCs w:val="18"/>
              </w:rPr>
              <w:t>ноя</w:t>
            </w:r>
            <w:proofErr w:type="spellStart"/>
            <w:r w:rsidRPr="00117D09">
              <w:rPr>
                <w:rFonts w:ascii="Times New Roman" w:hAnsi="Times New Roman" w:cs="Times New Roman"/>
                <w:sz w:val="18"/>
                <w:szCs w:val="18"/>
                <w:lang w:val="x-none"/>
              </w:rPr>
              <w:t>бря</w:t>
            </w:r>
            <w:proofErr w:type="spellEnd"/>
            <w:r w:rsidRPr="00117D09">
              <w:rPr>
                <w:rFonts w:ascii="Times New Roman" w:hAnsi="Times New Roman" w:cs="Times New Roman"/>
                <w:sz w:val="18"/>
                <w:szCs w:val="18"/>
                <w:lang w:val="x-none"/>
              </w:rPr>
              <w:t xml:space="preserve"> 201</w:t>
            </w:r>
            <w:r w:rsidRPr="00117D09">
              <w:rPr>
                <w:rFonts w:ascii="Times New Roman" w:hAnsi="Times New Roman" w:cs="Times New Roman"/>
                <w:sz w:val="18"/>
                <w:szCs w:val="18"/>
              </w:rPr>
              <w:t>3</w:t>
            </w:r>
            <w:r w:rsidRPr="00117D09">
              <w:rPr>
                <w:rFonts w:ascii="Times New Roman" w:hAnsi="Times New Roman" w:cs="Times New Roman"/>
                <w:sz w:val="18"/>
                <w:szCs w:val="18"/>
                <w:lang w:val="x-none"/>
              </w:rPr>
              <w:t xml:space="preserve"> года</w:t>
            </w:r>
            <w:r w:rsidRPr="00117D09">
              <w:rPr>
                <w:rFonts w:ascii="Times New Roman" w:hAnsi="Times New Roman" w:cs="Times New Roman"/>
                <w:sz w:val="18"/>
                <w:szCs w:val="18"/>
              </w:rPr>
              <w:t xml:space="preserve"> (с учетом дополнительных соглашений к Кредитному договору), заключенному Должником с ОАО «МОСКОВСКИЙ КРЕДИТНЫЙ БАНК».</w:t>
            </w:r>
          </w:p>
          <w:p w:rsidR="005A736B" w:rsidRPr="00117D09" w:rsidRDefault="005A736B" w:rsidP="005A736B">
            <w:pPr>
              <w:tabs>
                <w:tab w:val="left" w:pos="34"/>
                <w:tab w:val="left" w:pos="567"/>
              </w:tabs>
              <w:ind w:hanging="34"/>
              <w:jc w:val="both"/>
              <w:rPr>
                <w:rFonts w:ascii="Times New Roman" w:hAnsi="Times New Roman" w:cs="Times New Roman"/>
                <w:sz w:val="18"/>
                <w:szCs w:val="18"/>
              </w:rPr>
            </w:pPr>
            <w:r w:rsidRPr="00117D09">
              <w:rPr>
                <w:rFonts w:ascii="Times New Roman" w:hAnsi="Times New Roman" w:cs="Times New Roman"/>
                <w:sz w:val="18"/>
                <w:szCs w:val="18"/>
              </w:rPr>
              <w:t>Договор залога действует до полного исполнения Должником обязательств по Кредитным договорам.</w:t>
            </w:r>
          </w:p>
          <w:p w:rsidR="005A736B" w:rsidRPr="00117D09" w:rsidRDefault="005A736B" w:rsidP="005A736B">
            <w:pPr>
              <w:jc w:val="both"/>
              <w:rPr>
                <w:rFonts w:ascii="Times New Roman" w:hAnsi="Times New Roman" w:cs="Times New Roman"/>
                <w:iCs/>
                <w:sz w:val="18"/>
                <w:szCs w:val="18"/>
              </w:rPr>
            </w:pPr>
            <w:r w:rsidRPr="00117D09">
              <w:rPr>
                <w:rFonts w:ascii="Times New Roman" w:hAnsi="Times New Roman" w:cs="Times New Roman"/>
                <w:iCs/>
                <w:sz w:val="18"/>
                <w:szCs w:val="18"/>
              </w:rPr>
              <w:t>Предмет залога обеспечивает:</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своевременное и полное исполнение обязательств Должника по Обеспечиваемому обязательству, в том числе уплату комиссий, неустоек, в объеме задолженности Должника на момент удовлетворения требования </w:t>
            </w:r>
            <w:r w:rsidRPr="00117D09">
              <w:rPr>
                <w:rFonts w:ascii="Times New Roman" w:hAnsi="Times New Roman" w:cs="Times New Roman"/>
                <w:sz w:val="18"/>
                <w:szCs w:val="18"/>
              </w:rPr>
              <w:t>ОАО «МОСКОВСКИЙ КРЕДИТНЫЙ БАНК»</w:t>
            </w:r>
            <w:r w:rsidRPr="00117D09">
              <w:rPr>
                <w:rFonts w:ascii="Times New Roman" w:hAnsi="Times New Roman" w:cs="Times New Roman"/>
                <w:iCs/>
                <w:sz w:val="18"/>
                <w:szCs w:val="18"/>
              </w:rPr>
              <w:t xml:space="preserve">; </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уплату Обществом неустоек по договору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убытки, причиненные просрочкой исполнения и/или неисполнения Обеспечиваемого обязательства и/или договора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проценты за неправомерное пользование чужими денежными средствами;</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возмещение судебных издержек и иных расходов, вызванных обращением взыскания на предмет залога, в том числе расходов по реализации предмета залога, а также иных расходов </w:t>
            </w:r>
            <w:r w:rsidRPr="00117D09">
              <w:rPr>
                <w:rFonts w:ascii="Times New Roman" w:hAnsi="Times New Roman" w:cs="Times New Roman"/>
                <w:sz w:val="18"/>
                <w:szCs w:val="18"/>
              </w:rPr>
              <w:t>ОАО «МОСКОВСКИЙ КРЕДИТНЫЙ БАНК»</w:t>
            </w:r>
            <w:r w:rsidRPr="00117D09">
              <w:rPr>
                <w:rFonts w:ascii="Times New Roman" w:hAnsi="Times New Roman" w:cs="Times New Roman"/>
                <w:iCs/>
                <w:sz w:val="18"/>
                <w:szCs w:val="18"/>
              </w:rPr>
              <w:t>, прямо или косвенно относящихся к предмету залога;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все неисполненные обязательства при расторжении Обеспечиваемого обязательства;</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требование о возврате полученного в случае признания Обеспечиваемого обязательства </w:t>
            </w:r>
            <w:proofErr w:type="gramStart"/>
            <w:r w:rsidRPr="00117D09">
              <w:rPr>
                <w:rFonts w:ascii="Times New Roman" w:hAnsi="Times New Roman" w:cs="Times New Roman"/>
                <w:iCs/>
                <w:sz w:val="18"/>
                <w:szCs w:val="18"/>
              </w:rPr>
              <w:t>недействительным</w:t>
            </w:r>
            <w:proofErr w:type="gramEnd"/>
            <w:r w:rsidRPr="00117D09">
              <w:rPr>
                <w:rFonts w:ascii="Times New Roman" w:hAnsi="Times New Roman" w:cs="Times New Roman"/>
                <w:iCs/>
                <w:sz w:val="18"/>
                <w:szCs w:val="18"/>
              </w:rPr>
              <w:t>/незаключенным;</w:t>
            </w:r>
          </w:p>
          <w:p w:rsidR="005A736B" w:rsidRPr="00117D09" w:rsidRDefault="005A736B" w:rsidP="005A736B">
            <w:pPr>
              <w:ind w:firstLine="567"/>
              <w:jc w:val="both"/>
              <w:rPr>
                <w:rFonts w:ascii="Times New Roman" w:hAnsi="Times New Roman" w:cs="Times New Roman"/>
                <w:iCs/>
                <w:sz w:val="18"/>
                <w:szCs w:val="18"/>
              </w:rPr>
            </w:pPr>
            <w:r w:rsidRPr="00117D09">
              <w:rPr>
                <w:rFonts w:ascii="Times New Roman" w:hAnsi="Times New Roman" w:cs="Times New Roman"/>
                <w:iCs/>
                <w:sz w:val="18"/>
                <w:szCs w:val="18"/>
              </w:rPr>
              <w:t xml:space="preserve">– иные убытки и расходы </w:t>
            </w:r>
            <w:r w:rsidRPr="00117D09">
              <w:rPr>
                <w:rFonts w:ascii="Times New Roman" w:hAnsi="Times New Roman" w:cs="Times New Roman"/>
                <w:sz w:val="18"/>
                <w:szCs w:val="18"/>
              </w:rPr>
              <w:t xml:space="preserve">ОАО «МОСКОВСКИЙ КРЕДИТНЫЙ БАНК» </w:t>
            </w:r>
            <w:r w:rsidRPr="00117D09">
              <w:rPr>
                <w:rFonts w:ascii="Times New Roman" w:hAnsi="Times New Roman" w:cs="Times New Roman"/>
                <w:iCs/>
                <w:sz w:val="18"/>
                <w:szCs w:val="18"/>
              </w:rPr>
              <w:t>по договору залога.</w:t>
            </w:r>
          </w:p>
          <w:p w:rsidR="005A736B" w:rsidRPr="00117D09" w:rsidRDefault="005A736B" w:rsidP="005A736B">
            <w:pPr>
              <w:jc w:val="both"/>
              <w:rPr>
                <w:rFonts w:ascii="Times New Roman" w:hAnsi="Times New Roman" w:cs="Times New Roman"/>
                <w:i/>
                <w:iCs/>
                <w:sz w:val="18"/>
                <w:szCs w:val="18"/>
              </w:rPr>
            </w:pPr>
            <w:r w:rsidRPr="00117D09">
              <w:rPr>
                <w:rFonts w:ascii="Times New Roman" w:hAnsi="Times New Roman" w:cs="Times New Roman"/>
                <w:iCs/>
                <w:sz w:val="18"/>
                <w:szCs w:val="18"/>
              </w:rPr>
              <w:t xml:space="preserve">Оценка предмета залога </w:t>
            </w:r>
            <w:r w:rsidRPr="00117D09">
              <w:rPr>
                <w:rFonts w:ascii="Times New Roman" w:hAnsi="Times New Roman" w:cs="Times New Roman"/>
                <w:b/>
                <w:i/>
                <w:iCs/>
                <w:sz w:val="18"/>
                <w:szCs w:val="18"/>
              </w:rPr>
              <w:t xml:space="preserve"> </w:t>
            </w:r>
            <w:r w:rsidRPr="00117D09">
              <w:rPr>
                <w:rFonts w:ascii="Times New Roman" w:hAnsi="Times New Roman" w:cs="Times New Roman"/>
                <w:iCs/>
                <w:sz w:val="18"/>
                <w:szCs w:val="18"/>
              </w:rPr>
              <w:t xml:space="preserve">в соответствии с Отчетом оценщика </w:t>
            </w:r>
            <w:r w:rsidRPr="00117D09">
              <w:rPr>
                <w:rFonts w:ascii="Times New Roman" w:hAnsi="Times New Roman" w:cs="Times New Roman"/>
                <w:sz w:val="18"/>
                <w:szCs w:val="18"/>
              </w:rPr>
              <w:t xml:space="preserve">ЗАО «Грант </w:t>
            </w:r>
            <w:proofErr w:type="spellStart"/>
            <w:r w:rsidRPr="00117D09">
              <w:rPr>
                <w:rFonts w:ascii="Times New Roman" w:hAnsi="Times New Roman" w:cs="Times New Roman"/>
                <w:sz w:val="18"/>
                <w:szCs w:val="18"/>
              </w:rPr>
              <w:t>Торнтон</w:t>
            </w:r>
            <w:proofErr w:type="spellEnd"/>
            <w:r w:rsidRPr="00117D09">
              <w:rPr>
                <w:rFonts w:ascii="Times New Roman" w:hAnsi="Times New Roman" w:cs="Times New Roman"/>
                <w:sz w:val="18"/>
                <w:szCs w:val="18"/>
              </w:rPr>
              <w:t xml:space="preserve"> Корпоративные финансы» № 15 RUS - 011/1 от «14» мая 2015г. </w:t>
            </w:r>
            <w:r w:rsidRPr="00117D09">
              <w:rPr>
                <w:rFonts w:ascii="Times New Roman" w:hAnsi="Times New Roman" w:cs="Times New Roman"/>
                <w:iCs/>
                <w:sz w:val="18"/>
                <w:szCs w:val="18"/>
              </w:rPr>
              <w:t xml:space="preserve">составляет </w:t>
            </w:r>
            <w:r w:rsidRPr="00117D09">
              <w:rPr>
                <w:rFonts w:ascii="Times New Roman" w:hAnsi="Times New Roman" w:cs="Times New Roman"/>
                <w:sz w:val="18"/>
                <w:szCs w:val="18"/>
              </w:rPr>
              <w:t>1 780 000 000 (Один миллиард семьсот восемьдесят миллионов)</w:t>
            </w:r>
            <w:r w:rsidRPr="00117D09">
              <w:rPr>
                <w:rFonts w:ascii="Times New Roman" w:hAnsi="Times New Roman" w:cs="Times New Roman"/>
                <w:i/>
                <w:iCs/>
                <w:sz w:val="18"/>
                <w:szCs w:val="18"/>
              </w:rPr>
              <w:t>.</w:t>
            </w:r>
          </w:p>
          <w:p w:rsidR="00C46DE4" w:rsidRPr="00117D09" w:rsidRDefault="005A736B" w:rsidP="005A736B">
            <w:pPr>
              <w:widowControl/>
              <w:jc w:val="both"/>
              <w:rPr>
                <w:rFonts w:ascii="Times New Roman" w:hAnsi="Times New Roman" w:cs="Times New Roman"/>
                <w:color w:val="FF0000"/>
                <w:sz w:val="18"/>
                <w:szCs w:val="18"/>
                <w:lang w:eastAsia="en-US"/>
              </w:rPr>
            </w:pPr>
            <w:r w:rsidRPr="00117D09">
              <w:rPr>
                <w:rFonts w:ascii="Times New Roman" w:hAnsi="Times New Roman" w:cs="Times New Roman"/>
                <w:iCs/>
                <w:sz w:val="18"/>
                <w:szCs w:val="18"/>
              </w:rPr>
              <w:t xml:space="preserve">Залоговая стоимость предмета залога </w:t>
            </w:r>
            <w:r w:rsidRPr="00117D09">
              <w:rPr>
                <w:rFonts w:ascii="Times New Roman" w:hAnsi="Times New Roman" w:cs="Times New Roman"/>
                <w:bCs/>
                <w:sz w:val="18"/>
                <w:szCs w:val="18"/>
              </w:rPr>
              <w:t xml:space="preserve">устанавливается на основании его оценки с применением дисконта и составляет </w:t>
            </w:r>
            <w:r w:rsidRPr="00117D09">
              <w:rPr>
                <w:rFonts w:ascii="Times New Roman" w:hAnsi="Times New Roman" w:cs="Times New Roman"/>
                <w:sz w:val="18"/>
                <w:szCs w:val="18"/>
              </w:rPr>
              <w:t>12 000  (Двенадцать тысяч) рублей.</w:t>
            </w:r>
          </w:p>
          <w:p w:rsidR="00C46DE4" w:rsidRPr="00117D09" w:rsidRDefault="00C46DE4" w:rsidP="00F2416D">
            <w:pPr>
              <w:tabs>
                <w:tab w:val="left" w:pos="34"/>
                <w:tab w:val="left" w:pos="567"/>
              </w:tabs>
              <w:ind w:hanging="34"/>
              <w:jc w:val="both"/>
              <w:rPr>
                <w:rFonts w:ascii="Times New Roman" w:hAnsi="Times New Roman" w:cs="Times New Roman"/>
                <w:color w:val="4F81BD" w:themeColor="accent1"/>
                <w:sz w:val="18"/>
                <w:szCs w:val="18"/>
              </w:rPr>
            </w:pPr>
          </w:p>
          <w:p w:rsidR="00F343F0" w:rsidRPr="00117D09" w:rsidRDefault="00F343F0" w:rsidP="00F343F0">
            <w:pPr>
              <w:jc w:val="both"/>
              <w:rPr>
                <w:rFonts w:ascii="Times New Roman" w:hAnsi="Times New Roman" w:cs="Times New Roman"/>
                <w:i/>
                <w:sz w:val="18"/>
                <w:szCs w:val="18"/>
              </w:rPr>
            </w:pPr>
            <w:r w:rsidRPr="00117D09">
              <w:rPr>
                <w:rFonts w:ascii="Times New Roman" w:hAnsi="Times New Roman" w:cs="Times New Roman"/>
                <w:i/>
                <w:sz w:val="18"/>
                <w:szCs w:val="18"/>
              </w:rPr>
              <w:t xml:space="preserve">Договор залога является сделкой,  в отношении которой имеется заинтересованность: </w:t>
            </w:r>
          </w:p>
          <w:p w:rsidR="00C46DE4" w:rsidRPr="00117D09" w:rsidRDefault="00F343F0" w:rsidP="00F343F0">
            <w:pPr>
              <w:widowControl/>
              <w:tabs>
                <w:tab w:val="left" w:pos="426"/>
              </w:tabs>
              <w:autoSpaceDE/>
              <w:autoSpaceDN/>
              <w:adjustRightInd/>
              <w:jc w:val="both"/>
              <w:rPr>
                <w:rFonts w:ascii="Times New Roman" w:hAnsi="Times New Roman" w:cs="Times New Roman"/>
                <w:sz w:val="18"/>
                <w:szCs w:val="18"/>
              </w:rPr>
            </w:pPr>
            <w:r w:rsidRPr="00117D09">
              <w:rPr>
                <w:rFonts w:ascii="Times New Roman" w:eastAsia="SimSun" w:hAnsi="Times New Roman" w:cs="Times New Roma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в соответствии с </w:t>
            </w:r>
            <w:hyperlink r:id="rId24" w:history="1">
              <w:r w:rsidRPr="00117D09">
                <w:rPr>
                  <w:rFonts w:ascii="Times New Roman" w:hAnsi="Times New Roman" w:cs="Times New Roman"/>
                  <w:i/>
                  <w:sz w:val="18"/>
                  <w:szCs w:val="18"/>
                </w:rPr>
                <w:t>абзацем 5 пункта 1 статьи 81</w:t>
              </w:r>
            </w:hyperlink>
            <w:r w:rsidRPr="00117D09">
              <w:rPr>
                <w:rFonts w:ascii="Times New Roman" w:hAnsi="Times New Roman" w:cs="Times New Roman"/>
                <w:i/>
                <w:sz w:val="18"/>
                <w:szCs w:val="18"/>
              </w:rPr>
              <w:t xml:space="preserve"> Закона об акционерных обществах: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занимает  должность генерального директора  ПАО «Аптечная сеть 36,6», выступающего со стороны Залогодателя по Договору залога, а также занимает должность генерального директора ООО «АПТЕКА-А.в</w:t>
            </w:r>
            <w:proofErr w:type="gramStart"/>
            <w:r w:rsidRPr="00117D09">
              <w:rPr>
                <w:rFonts w:ascii="Times New Roman" w:hAnsi="Times New Roman" w:cs="Times New Roman"/>
                <w:i/>
                <w:sz w:val="18"/>
                <w:szCs w:val="18"/>
              </w:rPr>
              <w:t>.е</w:t>
            </w:r>
            <w:proofErr w:type="gramEnd"/>
            <w:r w:rsidRPr="00117D09">
              <w:rPr>
                <w:rFonts w:ascii="Times New Roman" w:hAnsi="Times New Roman" w:cs="Times New Roman"/>
                <w:i/>
                <w:sz w:val="18"/>
                <w:szCs w:val="18"/>
              </w:rPr>
              <w:t>-1», являющегося выгодоприобретателем по Договору залога.</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b/>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C46DE4" w:rsidRPr="00117D09" w:rsidRDefault="00C46DE4" w:rsidP="00F2416D">
            <w:pPr>
              <w:rPr>
                <w:rFonts w:ascii="Times New Roman" w:hAnsi="Times New Roman" w:cs="Times New Roman"/>
                <w:sz w:val="18"/>
                <w:szCs w:val="18"/>
              </w:rPr>
            </w:pPr>
          </w:p>
        </w:tc>
      </w:tr>
      <w:tr w:rsidR="00D84B95" w:rsidRPr="00117D09" w:rsidTr="00F2416D">
        <w:trPr>
          <w:trHeight w:val="341"/>
        </w:trPr>
        <w:tc>
          <w:tcPr>
            <w:tcW w:w="9498" w:type="dxa"/>
            <w:gridSpan w:val="3"/>
            <w:tcBorders>
              <w:top w:val="single" w:sz="4" w:space="0" w:color="auto"/>
              <w:bottom w:val="single" w:sz="4" w:space="0" w:color="auto"/>
            </w:tcBorders>
            <w:vAlign w:val="center"/>
          </w:tcPr>
          <w:p w:rsidR="00D84B95" w:rsidRDefault="00D84B95" w:rsidP="00F2416D">
            <w:pPr>
              <w:jc w:val="center"/>
              <w:rPr>
                <w:rFonts w:ascii="Times New Roman" w:hAnsi="Times New Roman" w:cs="Times New Roman"/>
                <w:b/>
                <w:sz w:val="18"/>
                <w:szCs w:val="18"/>
              </w:rPr>
            </w:pPr>
          </w:p>
          <w:p w:rsidR="00D84B95" w:rsidRPr="00117D09" w:rsidRDefault="00D84B95" w:rsidP="00F2416D">
            <w:pPr>
              <w:jc w:val="center"/>
              <w:rPr>
                <w:rFonts w:ascii="Times New Roman" w:hAnsi="Times New Roman" w:cs="Times New Roman"/>
                <w:b/>
                <w:sz w:val="18"/>
                <w:szCs w:val="18"/>
              </w:rPr>
            </w:pPr>
          </w:p>
        </w:tc>
      </w:tr>
      <w:tr w:rsidR="00C46DE4" w:rsidRPr="00117D09" w:rsidTr="00F2416D">
        <w:trPr>
          <w:trHeight w:val="341"/>
        </w:trPr>
        <w:tc>
          <w:tcPr>
            <w:tcW w:w="9498" w:type="dxa"/>
            <w:gridSpan w:val="3"/>
            <w:tcBorders>
              <w:top w:val="single" w:sz="4" w:space="0" w:color="auto"/>
              <w:bottom w:val="single" w:sz="4" w:space="0" w:color="auto"/>
            </w:tcBorders>
            <w:vAlign w:val="center"/>
          </w:tcPr>
          <w:p w:rsidR="00C46DE4" w:rsidRPr="00117D09" w:rsidRDefault="00C46DE4" w:rsidP="00F2416D">
            <w:pPr>
              <w:jc w:val="center"/>
              <w:rPr>
                <w:rFonts w:ascii="Times New Roman" w:hAnsi="Times New Roman" w:cs="Times New Roman"/>
                <w:b/>
                <w:sz w:val="18"/>
                <w:szCs w:val="18"/>
              </w:rPr>
            </w:pPr>
            <w:r w:rsidRPr="00117D09">
              <w:rPr>
                <w:rFonts w:ascii="Times New Roman" w:hAnsi="Times New Roman" w:cs="Times New Roman"/>
                <w:b/>
                <w:sz w:val="18"/>
                <w:szCs w:val="18"/>
              </w:rPr>
              <w:t>По одиннадцатому вопросу повестки дня</w:t>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b/>
                <w:bCs/>
                <w:sz w:val="18"/>
                <w:szCs w:val="18"/>
              </w:rPr>
              <w:t>Количество голосов, которыми обладает акционер при голосовании по данному вопросу: ____________________</w:t>
            </w:r>
          </w:p>
        </w:tc>
      </w:tr>
      <w:tr w:rsidR="00C46DE4" w:rsidRPr="00117D09" w:rsidTr="00F2416D">
        <w:trPr>
          <w:trHeight w:val="341"/>
        </w:trPr>
        <w:tc>
          <w:tcPr>
            <w:tcW w:w="8364" w:type="dxa"/>
            <w:gridSpan w:val="2"/>
            <w:tcBorders>
              <w:top w:val="single" w:sz="4" w:space="0" w:color="auto"/>
              <w:bottom w:val="single" w:sz="4" w:space="0" w:color="auto"/>
            </w:tcBorders>
            <w:vAlign w:val="center"/>
          </w:tcPr>
          <w:p w:rsidR="00D84B95" w:rsidRPr="00D84B95" w:rsidRDefault="00C46DE4" w:rsidP="00E840B8">
            <w:pPr>
              <w:keepNext/>
              <w:tabs>
                <w:tab w:val="left" w:pos="709"/>
              </w:tabs>
              <w:autoSpaceDE/>
              <w:autoSpaceDN/>
              <w:adjustRightInd/>
              <w:ind w:right="-2"/>
              <w:jc w:val="both"/>
              <w:outlineLvl w:val="1"/>
              <w:rPr>
                <w:rFonts w:ascii="Times New Roman" w:hAnsi="Times New Roman" w:cs="Times New Roman"/>
                <w:b/>
                <w:sz w:val="18"/>
                <w:szCs w:val="18"/>
              </w:rPr>
            </w:pPr>
            <w:r w:rsidRPr="00D84B95">
              <w:rPr>
                <w:rFonts w:ascii="Times New Roman" w:hAnsi="Times New Roman" w:cs="Times New Roman"/>
                <w:b/>
                <w:sz w:val="18"/>
                <w:szCs w:val="18"/>
              </w:rPr>
              <w:t xml:space="preserve">Формулировка вопроса: </w:t>
            </w:r>
          </w:p>
          <w:p w:rsidR="00C46DE4" w:rsidRPr="00117D09" w:rsidRDefault="00C46DE4" w:rsidP="00E840B8">
            <w:pPr>
              <w:keepNext/>
              <w:tabs>
                <w:tab w:val="left" w:pos="709"/>
              </w:tabs>
              <w:autoSpaceDE/>
              <w:autoSpaceDN/>
              <w:adjustRightInd/>
              <w:ind w:right="-2"/>
              <w:jc w:val="both"/>
              <w:outlineLvl w:val="1"/>
              <w:rPr>
                <w:rFonts w:ascii="Times New Roman" w:hAnsi="Times New Roman" w:cs="Times New Roman"/>
                <w:sz w:val="18"/>
                <w:szCs w:val="18"/>
              </w:rPr>
            </w:pPr>
            <w:r w:rsidRPr="00117D09">
              <w:rPr>
                <w:rFonts w:ascii="Times New Roman" w:hAnsi="Times New Roman" w:cs="Times New Roman"/>
                <w:sz w:val="18"/>
                <w:szCs w:val="18"/>
                <w:lang w:eastAsia="en-US"/>
              </w:rPr>
              <w:t>Об одобрении сделок, в совершении которых имеется заинтересованность, которые могут быть совершены Обществом в будущем в процессе осуществления обычной хозяйственной деятельности.</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количество голосов</w:t>
            </w:r>
          </w:p>
        </w:tc>
      </w:tr>
      <w:tr w:rsidR="00C46DE4" w:rsidRPr="00117D09" w:rsidTr="00F2416D">
        <w:trPr>
          <w:trHeight w:val="475"/>
        </w:trPr>
        <w:tc>
          <w:tcPr>
            <w:tcW w:w="7230" w:type="dxa"/>
            <w:vMerge w:val="restart"/>
            <w:tcBorders>
              <w:top w:val="single" w:sz="4" w:space="0" w:color="auto"/>
            </w:tcBorders>
            <w:vAlign w:val="center"/>
          </w:tcPr>
          <w:p w:rsidR="00D84B95" w:rsidRPr="00D84B95" w:rsidRDefault="00C46DE4" w:rsidP="005A736B">
            <w:pPr>
              <w:tabs>
                <w:tab w:val="left" w:pos="709"/>
              </w:tabs>
              <w:jc w:val="both"/>
              <w:outlineLvl w:val="1"/>
              <w:rPr>
                <w:rFonts w:ascii="Times New Roman" w:hAnsi="Times New Roman" w:cs="Times New Roman"/>
                <w:b/>
                <w:sz w:val="18"/>
                <w:szCs w:val="18"/>
              </w:rPr>
            </w:pPr>
            <w:r w:rsidRPr="00D84B95">
              <w:rPr>
                <w:rFonts w:ascii="Times New Roman" w:hAnsi="Times New Roman" w:cs="Times New Roman"/>
                <w:b/>
                <w:sz w:val="18"/>
                <w:szCs w:val="18"/>
              </w:rPr>
              <w:t xml:space="preserve">Формулировка решения: </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Одобрить следующие сделки Общества, в совершении которых имеется заинтересованность, и которые могут быть совершены в будущем в процессе осуществления Обществом его обычной</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хозяйственной деятельности в период до годового Общего собрания акционеров в 2016 году:</w:t>
            </w:r>
          </w:p>
          <w:p w:rsidR="005A736B" w:rsidRPr="00117D09" w:rsidRDefault="005A736B" w:rsidP="005A736B">
            <w:pPr>
              <w:pStyle w:val="a6"/>
              <w:numPr>
                <w:ilvl w:val="0"/>
                <w:numId w:val="10"/>
              </w:numPr>
              <w:tabs>
                <w:tab w:val="left" w:pos="0"/>
              </w:tabs>
              <w:adjustRightInd/>
              <w:ind w:left="0" w:firstLine="0"/>
              <w:jc w:val="both"/>
              <w:outlineLvl w:val="1"/>
              <w:rPr>
                <w:rFonts w:ascii="Times New Roman" w:hAnsi="Times New Roman" w:cs="Times New Roman"/>
                <w:sz w:val="18"/>
                <w:szCs w:val="18"/>
              </w:rPr>
            </w:pPr>
            <w:r w:rsidRPr="00117D09">
              <w:rPr>
                <w:rFonts w:ascii="Times New Roman" w:hAnsi="Times New Roman" w:cs="Times New Roman"/>
                <w:sz w:val="18"/>
                <w:szCs w:val="18"/>
              </w:rPr>
              <w:t xml:space="preserve">Сторона по сделкам Общества: </w:t>
            </w:r>
          </w:p>
          <w:p w:rsidR="005A736B" w:rsidRPr="00117D09" w:rsidRDefault="005A736B" w:rsidP="005A736B">
            <w:pPr>
              <w:pStyle w:val="a6"/>
              <w:tabs>
                <w:tab w:val="left" w:pos="0"/>
              </w:tabs>
              <w:ind w:left="0"/>
              <w:jc w:val="both"/>
              <w:outlineLvl w:val="1"/>
              <w:rPr>
                <w:rFonts w:ascii="Times New Roman" w:hAnsi="Times New Roman" w:cs="Times New Roman"/>
                <w:sz w:val="18"/>
                <w:szCs w:val="18"/>
              </w:rPr>
            </w:pPr>
            <w:r w:rsidRPr="00117D09">
              <w:rPr>
                <w:rFonts w:ascii="Times New Roman" w:hAnsi="Times New Roman" w:cs="Times New Roman"/>
                <w:sz w:val="18"/>
                <w:szCs w:val="18"/>
              </w:rPr>
              <w:t>ОАО «МОСКОВСКИЙ КРЕДИТНЫЙ БАНК»;</w:t>
            </w:r>
          </w:p>
          <w:p w:rsidR="005A736B" w:rsidRPr="00117D09" w:rsidRDefault="005A736B" w:rsidP="005A736B">
            <w:pPr>
              <w:pStyle w:val="a6"/>
              <w:tabs>
                <w:tab w:val="left" w:pos="0"/>
              </w:tabs>
              <w:ind w:left="0"/>
              <w:jc w:val="both"/>
              <w:outlineLvl w:val="1"/>
              <w:rPr>
                <w:rFonts w:ascii="Times New Roman" w:hAnsi="Times New Roman" w:cs="Times New Roman"/>
                <w:sz w:val="18"/>
                <w:szCs w:val="18"/>
              </w:rPr>
            </w:pPr>
            <w:r w:rsidRPr="00117D09">
              <w:rPr>
                <w:rFonts w:ascii="Times New Roman" w:hAnsi="Times New Roman" w:cs="Times New Roman"/>
                <w:sz w:val="18"/>
                <w:szCs w:val="18"/>
              </w:rPr>
              <w:t>ПАО Банк «Финансовая Корпорация Открытие».</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 xml:space="preserve">2. Выгодоприобретатели: </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Общество с ограниченной ответственностью «АПТЕКА-</w:t>
            </w:r>
            <w:proofErr w:type="spellStart"/>
            <w:r w:rsidRPr="00117D09">
              <w:rPr>
                <w:rFonts w:ascii="Times New Roman" w:hAnsi="Times New Roman" w:cs="Times New Roman"/>
                <w:sz w:val="18"/>
                <w:szCs w:val="18"/>
              </w:rPr>
              <w:t>А.в</w:t>
            </w:r>
            <w:proofErr w:type="gramStart"/>
            <w:r w:rsidRPr="00117D09">
              <w:rPr>
                <w:rFonts w:ascii="Times New Roman" w:hAnsi="Times New Roman" w:cs="Times New Roman"/>
                <w:sz w:val="18"/>
                <w:szCs w:val="18"/>
              </w:rPr>
              <w:t>.е</w:t>
            </w:r>
            <w:proofErr w:type="spellEnd"/>
            <w:proofErr w:type="gramEnd"/>
            <w:r w:rsidRPr="00117D09">
              <w:rPr>
                <w:rFonts w:ascii="Times New Roman" w:hAnsi="Times New Roman" w:cs="Times New Roman"/>
                <w:sz w:val="18"/>
                <w:szCs w:val="18"/>
              </w:rPr>
              <w:t>» (ИНН 7705947629, ОГРН 1117746309526);</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Общество с ограниченной ответственностью «АПТЕКА-А.в</w:t>
            </w:r>
            <w:proofErr w:type="gramStart"/>
            <w:r w:rsidRPr="00117D09">
              <w:rPr>
                <w:rFonts w:ascii="Times New Roman" w:hAnsi="Times New Roman" w:cs="Times New Roman"/>
                <w:sz w:val="18"/>
                <w:szCs w:val="18"/>
              </w:rPr>
              <w:t>.е</w:t>
            </w:r>
            <w:proofErr w:type="gramEnd"/>
            <w:r w:rsidRPr="00117D09">
              <w:rPr>
                <w:rFonts w:ascii="Times New Roman" w:hAnsi="Times New Roman" w:cs="Times New Roman"/>
                <w:sz w:val="18"/>
                <w:szCs w:val="18"/>
              </w:rPr>
              <w:t>-1» (ИНН 7714844316, ОГРН 1117746529691);</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bCs/>
                <w:sz w:val="18"/>
                <w:szCs w:val="18"/>
              </w:rPr>
              <w:t xml:space="preserve">Общество с ограниченной ответственностью «Гуд </w:t>
            </w:r>
            <w:proofErr w:type="spellStart"/>
            <w:r w:rsidRPr="00117D09">
              <w:rPr>
                <w:rFonts w:ascii="Times New Roman" w:hAnsi="Times New Roman" w:cs="Times New Roman"/>
                <w:bCs/>
                <w:sz w:val="18"/>
                <w:szCs w:val="18"/>
              </w:rPr>
              <w:t>Дистрибьюшн</w:t>
            </w:r>
            <w:proofErr w:type="spellEnd"/>
            <w:r w:rsidRPr="00117D09">
              <w:rPr>
                <w:rFonts w:ascii="Times New Roman" w:hAnsi="Times New Roman" w:cs="Times New Roman"/>
                <w:bCs/>
                <w:sz w:val="18"/>
                <w:szCs w:val="18"/>
              </w:rPr>
              <w:t xml:space="preserve"> </w:t>
            </w:r>
            <w:proofErr w:type="spellStart"/>
            <w:r w:rsidRPr="00117D09">
              <w:rPr>
                <w:rFonts w:ascii="Times New Roman" w:hAnsi="Times New Roman" w:cs="Times New Roman"/>
                <w:bCs/>
                <w:sz w:val="18"/>
                <w:szCs w:val="18"/>
              </w:rPr>
              <w:t>Партнерс</w:t>
            </w:r>
            <w:proofErr w:type="spellEnd"/>
            <w:r w:rsidRPr="00117D09">
              <w:rPr>
                <w:rFonts w:ascii="Times New Roman" w:hAnsi="Times New Roman" w:cs="Times New Roman"/>
                <w:bCs/>
                <w:sz w:val="18"/>
                <w:szCs w:val="18"/>
              </w:rPr>
              <w:t xml:space="preserve">» (ИНН </w:t>
            </w:r>
            <w:r w:rsidRPr="00117D09">
              <w:rPr>
                <w:rFonts w:ascii="Times New Roman" w:hAnsi="Times New Roman" w:cs="Times New Roman"/>
                <w:sz w:val="18"/>
                <w:szCs w:val="18"/>
              </w:rPr>
              <w:t>9705031526, ОРГН 1157746174850;</w:t>
            </w:r>
          </w:p>
          <w:p w:rsidR="005A736B" w:rsidRPr="00117D09" w:rsidRDefault="005A736B" w:rsidP="005A736B">
            <w:pPr>
              <w:jc w:val="both"/>
              <w:rPr>
                <w:rFonts w:ascii="Times New Roman" w:hAnsi="Times New Roman" w:cs="Times New Roman"/>
                <w:sz w:val="18"/>
                <w:szCs w:val="18"/>
              </w:rPr>
            </w:pPr>
            <w:r w:rsidRPr="00117D09">
              <w:rPr>
                <w:rFonts w:ascii="Times New Roman" w:hAnsi="Times New Roman" w:cs="Times New Roman"/>
                <w:sz w:val="18"/>
                <w:szCs w:val="18"/>
              </w:rPr>
              <w:t>- все юридические лица, на соответствующий момент времени прямо или косвенно контролируемые Обществом.</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3. Предмет сделок: предоставление независимых гарантий, поручительств, предоставление имущества в залог, предоставление иного обеспечения исполнения обязательств любого из выгодоприобретателей по обязательствам перед ОАО «МОСКОВСКИЙ КРЕДИТНЫЙ БАНК», ПАО Банк «Финансовая Корпорация Открытие».</w:t>
            </w:r>
          </w:p>
          <w:p w:rsidR="005A736B" w:rsidRPr="00117D09" w:rsidRDefault="005A736B" w:rsidP="005A736B">
            <w:pPr>
              <w:tabs>
                <w:tab w:val="left" w:pos="709"/>
              </w:tabs>
              <w:jc w:val="both"/>
              <w:outlineLvl w:val="1"/>
              <w:rPr>
                <w:rFonts w:ascii="Times New Roman" w:hAnsi="Times New Roman" w:cs="Times New Roman"/>
                <w:sz w:val="18"/>
                <w:szCs w:val="18"/>
              </w:rPr>
            </w:pPr>
            <w:r w:rsidRPr="00117D09">
              <w:rPr>
                <w:rFonts w:ascii="Times New Roman" w:hAnsi="Times New Roman" w:cs="Times New Roman"/>
                <w:sz w:val="18"/>
                <w:szCs w:val="18"/>
              </w:rPr>
              <w:t>4. Предельные суммы сделок:</w:t>
            </w:r>
          </w:p>
          <w:p w:rsidR="00F2416D" w:rsidRPr="00117D09" w:rsidRDefault="005A736B" w:rsidP="005A736B">
            <w:pPr>
              <w:tabs>
                <w:tab w:val="left" w:pos="709"/>
              </w:tabs>
              <w:autoSpaceDE/>
              <w:autoSpaceDN/>
              <w:adjustRightInd/>
              <w:jc w:val="both"/>
              <w:outlineLvl w:val="1"/>
              <w:rPr>
                <w:rFonts w:ascii="Times New Roman" w:hAnsi="Times New Roman" w:cs="Times New Roman"/>
                <w:color w:val="FF0000"/>
                <w:sz w:val="18"/>
                <w:szCs w:val="18"/>
                <w:lang w:eastAsia="en-US"/>
              </w:rPr>
            </w:pPr>
            <w:r w:rsidRPr="00117D09">
              <w:rPr>
                <w:rFonts w:ascii="Times New Roman" w:hAnsi="Times New Roman" w:cs="Times New Roman"/>
                <w:sz w:val="18"/>
                <w:szCs w:val="18"/>
              </w:rPr>
              <w:t xml:space="preserve">Предельная сумма одной или нескольких взаимосвязанных сделок, не должна превышать </w:t>
            </w:r>
            <w:r w:rsidRPr="00117D09">
              <w:rPr>
                <w:rFonts w:ascii="Times New Roman" w:hAnsi="Times New Roman" w:cs="Times New Roman"/>
                <w:sz w:val="18"/>
                <w:szCs w:val="18"/>
              </w:rPr>
              <w:lastRenderedPageBreak/>
              <w:t>50 000 000 000 (Пятьдесят миллиардов) рублей.</w:t>
            </w:r>
          </w:p>
          <w:p w:rsidR="00C46DE4" w:rsidRPr="00117D09" w:rsidRDefault="00C46DE4" w:rsidP="00F2416D">
            <w:pPr>
              <w:tabs>
                <w:tab w:val="left" w:pos="34"/>
                <w:tab w:val="left" w:pos="567"/>
              </w:tabs>
              <w:ind w:hanging="34"/>
              <w:jc w:val="both"/>
              <w:rPr>
                <w:rFonts w:ascii="Times New Roman" w:hAnsi="Times New Roman" w:cs="Times New Roman"/>
                <w:iCs/>
                <w:color w:val="4F81BD" w:themeColor="accent1"/>
                <w:sz w:val="18"/>
                <w:szCs w:val="18"/>
                <w:lang w:eastAsia="en-US"/>
              </w:rPr>
            </w:pPr>
          </w:p>
          <w:p w:rsidR="00F343F0" w:rsidRPr="00117D09" w:rsidRDefault="00F343F0" w:rsidP="00D84B95">
            <w:pPr>
              <w:pStyle w:val="ListLegal1"/>
              <w:numPr>
                <w:ilvl w:val="0"/>
                <w:numId w:val="0"/>
              </w:numPr>
              <w:tabs>
                <w:tab w:val="left" w:pos="426"/>
              </w:tabs>
              <w:spacing w:after="0" w:line="240" w:lineRule="auto"/>
              <w:ind w:firstLine="34"/>
              <w:rPr>
                <w:i/>
                <w:sz w:val="18"/>
                <w:szCs w:val="18"/>
                <w:lang w:val="ru-RU"/>
              </w:rPr>
            </w:pPr>
            <w:r w:rsidRPr="00117D09">
              <w:rPr>
                <w:i/>
                <w:sz w:val="18"/>
                <w:szCs w:val="18"/>
                <w:lang w:val="ru-RU"/>
              </w:rPr>
              <w:t>Сделки, которые могут быть совершены Обществом в будущем в процессе осуществления обычной хозяйственной деятельности, могут являться сделками, в отношении которой имеется заинтересованность:</w:t>
            </w:r>
          </w:p>
          <w:p w:rsidR="00C46DE4" w:rsidRPr="00117D09" w:rsidRDefault="00F343F0" w:rsidP="00F343F0">
            <w:pPr>
              <w:widowControl/>
              <w:tabs>
                <w:tab w:val="left" w:pos="426"/>
              </w:tabs>
              <w:autoSpaceDE/>
              <w:autoSpaceDN/>
              <w:adjustRightInd/>
              <w:jc w:val="both"/>
              <w:rPr>
                <w:rFonts w:ascii="Times New Roman" w:hAnsi="Times New Roman" w:cs="Times New Roman"/>
                <w:sz w:val="18"/>
                <w:szCs w:val="18"/>
              </w:rPr>
            </w:pPr>
            <w:r w:rsidRPr="00117D09">
              <w:rPr>
                <w:rFonts w:ascii="Times New Roman" w:eastAsia="SimSun" w:hAnsi="Times New Roman" w:cs="Times New Roman"/>
                <w:i/>
                <w:sz w:val="18"/>
                <w:szCs w:val="18"/>
                <w:lang w:eastAsia="en-GB"/>
              </w:rPr>
              <w:t xml:space="preserve">- члена Совета директоров и одновременно лица, осуществляющего функции единоличного исполнительного органа (генерального директора) Общества </w:t>
            </w:r>
            <w:proofErr w:type="spellStart"/>
            <w:r w:rsidRPr="00117D09">
              <w:rPr>
                <w:rFonts w:ascii="Times New Roman" w:hAnsi="Times New Roman" w:cs="Times New Roman"/>
                <w:i/>
                <w:sz w:val="18"/>
                <w:szCs w:val="18"/>
              </w:rPr>
              <w:t>Кинцурашвили</w:t>
            </w:r>
            <w:proofErr w:type="spellEnd"/>
            <w:r w:rsidRPr="00117D09">
              <w:rPr>
                <w:rFonts w:ascii="Times New Roman" w:hAnsi="Times New Roman" w:cs="Times New Roman"/>
                <w:i/>
                <w:sz w:val="18"/>
                <w:szCs w:val="18"/>
              </w:rPr>
              <w:t xml:space="preserve"> В.В. в соответствии с </w:t>
            </w:r>
            <w:hyperlink r:id="rId25" w:history="1">
              <w:r w:rsidRPr="00117D09">
                <w:rPr>
                  <w:rFonts w:ascii="Times New Roman" w:hAnsi="Times New Roman" w:cs="Times New Roman"/>
                  <w:i/>
                  <w:sz w:val="18"/>
                  <w:szCs w:val="18"/>
                </w:rPr>
                <w:t>абзацем 5 пункта 1 статьи 81</w:t>
              </w:r>
            </w:hyperlink>
            <w:r w:rsidRPr="00117D09">
              <w:rPr>
                <w:rFonts w:ascii="Times New Roman" w:hAnsi="Times New Roman" w:cs="Times New Roman"/>
                <w:i/>
                <w:sz w:val="18"/>
                <w:szCs w:val="18"/>
              </w:rPr>
              <w:t xml:space="preserve"> Закона об акционерных обществах/</w:t>
            </w: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lastRenderedPageBreak/>
              <w:sym w:font="Wingdings" w:char="F0A8"/>
            </w:r>
          </w:p>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t xml:space="preserve"> «ЗА»  </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b/>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bottom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«ПРОТИВ»</w:t>
            </w: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p w:rsidR="00C46DE4" w:rsidRPr="00117D09" w:rsidRDefault="00C46DE4" w:rsidP="00F2416D">
            <w:pPr>
              <w:rPr>
                <w:rFonts w:ascii="Times New Roman" w:hAnsi="Times New Roman" w:cs="Times New Roman"/>
                <w:sz w:val="18"/>
                <w:szCs w:val="18"/>
              </w:rPr>
            </w:pPr>
          </w:p>
        </w:tc>
        <w:tc>
          <w:tcPr>
            <w:tcW w:w="1134" w:type="dxa"/>
            <w:tcBorders>
              <w:top w:val="single" w:sz="4" w:space="0" w:color="auto"/>
              <w:bottom w:val="single" w:sz="4" w:space="0" w:color="auto"/>
            </w:tcBorders>
          </w:tcPr>
          <w:p w:rsidR="00C46DE4" w:rsidRPr="00117D09" w:rsidRDefault="00C46DE4" w:rsidP="00F2416D">
            <w:pPr>
              <w:rPr>
                <w:rFonts w:ascii="Times New Roman" w:hAnsi="Times New Roman" w:cs="Times New Roman"/>
                <w:sz w:val="18"/>
                <w:szCs w:val="18"/>
              </w:rPr>
            </w:pPr>
          </w:p>
        </w:tc>
      </w:tr>
      <w:tr w:rsidR="00C46DE4" w:rsidRPr="00117D09" w:rsidTr="00F2416D">
        <w:trPr>
          <w:trHeight w:val="217"/>
        </w:trPr>
        <w:tc>
          <w:tcPr>
            <w:tcW w:w="7230" w:type="dxa"/>
            <w:vMerge/>
            <w:vAlign w:val="center"/>
          </w:tcPr>
          <w:p w:rsidR="00C46DE4" w:rsidRPr="00117D09" w:rsidRDefault="00C46DE4" w:rsidP="00F2416D">
            <w:pPr>
              <w:pStyle w:val="a5"/>
              <w:spacing w:before="0" w:after="0" w:line="240" w:lineRule="auto"/>
              <w:rPr>
                <w:rFonts w:ascii="Times New Roman" w:hAnsi="Times New Roman"/>
                <w:b/>
                <w:sz w:val="18"/>
                <w:szCs w:val="18"/>
              </w:rPr>
            </w:pPr>
          </w:p>
        </w:tc>
        <w:tc>
          <w:tcPr>
            <w:tcW w:w="1134" w:type="dxa"/>
            <w:tcBorders>
              <w:top w:val="single" w:sz="4" w:space="0" w:color="auto"/>
            </w:tcBorders>
            <w:vAlign w:val="center"/>
          </w:tcPr>
          <w:p w:rsidR="00C46DE4" w:rsidRPr="00117D09" w:rsidRDefault="00C46DE4" w:rsidP="00F2416D">
            <w:pPr>
              <w:rPr>
                <w:rFonts w:ascii="Times New Roman" w:hAnsi="Times New Roman" w:cs="Times New Roman"/>
                <w:sz w:val="18"/>
                <w:szCs w:val="18"/>
              </w:rPr>
            </w:pPr>
            <w:r w:rsidRPr="00117D09">
              <w:rPr>
                <w:rFonts w:ascii="Times New Roman" w:hAnsi="Times New Roman" w:cs="Times New Roman"/>
                <w:sz w:val="18"/>
                <w:szCs w:val="18"/>
              </w:rPr>
              <w:sym w:font="Wingdings" w:char="F0A8"/>
            </w:r>
            <w:r w:rsidRPr="00117D09">
              <w:rPr>
                <w:rFonts w:ascii="Times New Roman" w:hAnsi="Times New Roman" w:cs="Times New Roman"/>
                <w:sz w:val="18"/>
                <w:szCs w:val="18"/>
              </w:rPr>
              <w:t xml:space="preserve"> «ВОЗДЕРЖАЛСЯ» </w:t>
            </w:r>
          </w:p>
        </w:tc>
        <w:tc>
          <w:tcPr>
            <w:tcW w:w="1134" w:type="dxa"/>
            <w:tcBorders>
              <w:top w:val="single" w:sz="4" w:space="0" w:color="auto"/>
            </w:tcBorders>
          </w:tcPr>
          <w:p w:rsidR="00C46DE4" w:rsidRPr="00117D09" w:rsidRDefault="00C46DE4" w:rsidP="00F2416D">
            <w:pPr>
              <w:rPr>
                <w:rFonts w:ascii="Times New Roman" w:hAnsi="Times New Roman" w:cs="Times New Roman"/>
                <w:sz w:val="18"/>
                <w:szCs w:val="18"/>
              </w:rPr>
            </w:pPr>
          </w:p>
        </w:tc>
      </w:tr>
    </w:tbl>
    <w:p w:rsidR="009722DC" w:rsidRPr="00117D09" w:rsidRDefault="009722DC" w:rsidP="00B7031E">
      <w:pPr>
        <w:rPr>
          <w:rFonts w:ascii="Times New Roman" w:hAnsi="Times New Roman" w:cs="Times New Roman"/>
          <w:sz w:val="18"/>
          <w:szCs w:val="18"/>
        </w:rPr>
      </w:pPr>
    </w:p>
    <w:p w:rsidR="00187001" w:rsidRPr="00117D09" w:rsidRDefault="00187001" w:rsidP="00B7031E">
      <w:pPr>
        <w:rPr>
          <w:rFonts w:ascii="Times New Roman" w:hAnsi="Times New Roman" w:cs="Times New Roman"/>
          <w:sz w:val="18"/>
          <w:szCs w:val="18"/>
        </w:rPr>
      </w:pPr>
    </w:p>
    <w:p w:rsidR="00120E61" w:rsidRPr="00117D09" w:rsidRDefault="00120E61" w:rsidP="00B7031E">
      <w:pPr>
        <w:rPr>
          <w:rFonts w:ascii="Times New Roman" w:hAnsi="Times New Roman" w:cs="Times New Roman"/>
          <w:sz w:val="18"/>
          <w:szCs w:val="18"/>
        </w:rPr>
      </w:pP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t>Для отметок _________________________________________________________________</w:t>
      </w:r>
    </w:p>
    <w:p w:rsidR="009722DC" w:rsidRPr="00117D09" w:rsidRDefault="009722DC" w:rsidP="00B7031E">
      <w:pPr>
        <w:rPr>
          <w:rFonts w:ascii="Times New Roman" w:hAnsi="Times New Roman" w:cs="Times New Roman"/>
          <w:b/>
          <w:sz w:val="18"/>
          <w:szCs w:val="18"/>
        </w:rPr>
      </w:pPr>
    </w:p>
    <w:p w:rsidR="009722DC" w:rsidRPr="00117D09" w:rsidRDefault="009722DC"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b/>
          <w:sz w:val="18"/>
          <w:szCs w:val="18"/>
        </w:rPr>
      </w:pPr>
      <w:r w:rsidRPr="00117D09">
        <w:rPr>
          <w:rFonts w:ascii="Times New Roman" w:hAnsi="Times New Roman" w:cs="Times New Roman"/>
          <w:b/>
          <w:sz w:val="18"/>
          <w:szCs w:val="18"/>
        </w:rPr>
        <w:t>Бюллетень должен быть подписан.</w:t>
      </w:r>
    </w:p>
    <w:p w:rsidR="00B96F1D" w:rsidRPr="00117D09" w:rsidRDefault="00B96F1D"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b/>
          <w:sz w:val="18"/>
          <w:szCs w:val="18"/>
        </w:rPr>
        <w:t>Подпись акционера</w:t>
      </w:r>
      <w:r w:rsidRPr="00117D09">
        <w:rPr>
          <w:rFonts w:ascii="Times New Roman" w:hAnsi="Times New Roman" w:cs="Times New Roman"/>
          <w:sz w:val="18"/>
          <w:szCs w:val="18"/>
        </w:rPr>
        <w:t>:  _________________ / ___________________________________________/</w:t>
      </w: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t xml:space="preserve">                                                      (подпись)                        (фамилия, имя, отчество) </w:t>
      </w:r>
    </w:p>
    <w:p w:rsidR="00B96F1D" w:rsidRPr="00117D09" w:rsidRDefault="00B96F1D"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b/>
          <w:sz w:val="18"/>
          <w:szCs w:val="18"/>
        </w:rPr>
        <w:t>или доверенного лица</w:t>
      </w:r>
      <w:r w:rsidRPr="00117D09">
        <w:rPr>
          <w:rFonts w:ascii="Times New Roman" w:hAnsi="Times New Roman" w:cs="Times New Roman"/>
          <w:sz w:val="18"/>
          <w:szCs w:val="18"/>
        </w:rPr>
        <w:t>:  ________________ / _________________________________________ /</w:t>
      </w: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sz w:val="18"/>
          <w:szCs w:val="18"/>
        </w:rPr>
        <w:t xml:space="preserve">                                             (подпись)                             (фамилия, имя, отчество)</w:t>
      </w:r>
    </w:p>
    <w:p w:rsidR="00B96F1D" w:rsidRPr="00117D09" w:rsidRDefault="00B96F1D"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b/>
          <w:sz w:val="18"/>
          <w:szCs w:val="18"/>
        </w:rPr>
      </w:pPr>
    </w:p>
    <w:p w:rsidR="00B96F1D" w:rsidRPr="00117D09" w:rsidRDefault="00B96F1D" w:rsidP="00B7031E">
      <w:pPr>
        <w:rPr>
          <w:rFonts w:ascii="Times New Roman" w:hAnsi="Times New Roman" w:cs="Times New Roman"/>
          <w:sz w:val="18"/>
          <w:szCs w:val="18"/>
        </w:rPr>
      </w:pPr>
      <w:r w:rsidRPr="00117D09">
        <w:rPr>
          <w:rFonts w:ascii="Times New Roman" w:hAnsi="Times New Roman" w:cs="Times New Roman"/>
          <w:b/>
          <w:sz w:val="18"/>
          <w:szCs w:val="18"/>
        </w:rPr>
        <w:t>по доверенности выданной</w:t>
      </w:r>
      <w:r w:rsidRPr="00117D09">
        <w:rPr>
          <w:rFonts w:ascii="Times New Roman" w:hAnsi="Times New Roman" w:cs="Times New Roman"/>
          <w:sz w:val="18"/>
          <w:szCs w:val="18"/>
        </w:rPr>
        <w:t>: «____» _________________</w:t>
      </w:r>
      <w:r w:rsidR="000143F1" w:rsidRPr="00117D09">
        <w:rPr>
          <w:rFonts w:ascii="Times New Roman" w:hAnsi="Times New Roman" w:cs="Times New Roman"/>
          <w:sz w:val="18"/>
          <w:szCs w:val="18"/>
        </w:rPr>
        <w:t xml:space="preserve"> </w:t>
      </w:r>
      <w:r w:rsidRPr="00117D09">
        <w:rPr>
          <w:rFonts w:ascii="Times New Roman" w:hAnsi="Times New Roman" w:cs="Times New Roman"/>
          <w:sz w:val="18"/>
          <w:szCs w:val="18"/>
        </w:rPr>
        <w:t>года № __________.</w:t>
      </w:r>
    </w:p>
    <w:p w:rsidR="00F76041" w:rsidRPr="00117D09" w:rsidRDefault="00F76041" w:rsidP="00B7031E">
      <w:pPr>
        <w:jc w:val="center"/>
        <w:rPr>
          <w:rFonts w:ascii="Times New Roman" w:hAnsi="Times New Roman" w:cs="Times New Roman"/>
          <w:b/>
          <w:snapToGrid w:val="0"/>
          <w:color w:val="000000"/>
          <w:sz w:val="18"/>
          <w:szCs w:val="18"/>
        </w:rPr>
      </w:pPr>
    </w:p>
    <w:p w:rsidR="00B96F1D" w:rsidRDefault="00B96F1D" w:rsidP="00B7031E">
      <w:pPr>
        <w:jc w:val="center"/>
        <w:rPr>
          <w:rFonts w:ascii="Times New Roman" w:hAnsi="Times New Roman" w:cs="Times New Roman"/>
          <w:b/>
          <w:snapToGrid w:val="0"/>
          <w:color w:val="000000"/>
          <w:sz w:val="18"/>
          <w:szCs w:val="18"/>
        </w:rPr>
      </w:pPr>
      <w:r w:rsidRPr="00117D09">
        <w:rPr>
          <w:rFonts w:ascii="Times New Roman" w:hAnsi="Times New Roman" w:cs="Times New Roman"/>
          <w:b/>
          <w:snapToGrid w:val="0"/>
          <w:color w:val="000000"/>
          <w:sz w:val="18"/>
          <w:szCs w:val="18"/>
        </w:rPr>
        <w:t>Порядок заполнения бюллетеня</w:t>
      </w:r>
    </w:p>
    <w:p w:rsidR="00BA3FF9" w:rsidRPr="00117D09" w:rsidRDefault="00BA3FF9" w:rsidP="00B7031E">
      <w:pPr>
        <w:jc w:val="center"/>
        <w:rPr>
          <w:rFonts w:ascii="Times New Roman" w:hAnsi="Times New Roman" w:cs="Times New Roman"/>
          <w:b/>
          <w:snapToGrid w:val="0"/>
          <w:color w:val="000000"/>
          <w:sz w:val="18"/>
          <w:szCs w:val="18"/>
        </w:rPr>
      </w:pPr>
    </w:p>
    <w:p w:rsidR="00B96F1D" w:rsidRPr="00117D09" w:rsidRDefault="00B96F1D" w:rsidP="00B7031E">
      <w:pPr>
        <w:jc w:val="both"/>
        <w:rPr>
          <w:rFonts w:ascii="Times New Roman" w:hAnsi="Times New Roman" w:cs="Times New Roman"/>
          <w:snapToGrid w:val="0"/>
          <w:color w:val="000000"/>
          <w:sz w:val="18"/>
          <w:szCs w:val="18"/>
        </w:rPr>
      </w:pPr>
      <w:r w:rsidRPr="00117D09">
        <w:rPr>
          <w:rFonts w:ascii="Times New Roman" w:hAnsi="Times New Roman" w:cs="Times New Roman"/>
          <w:snapToGrid w:val="0"/>
          <w:color w:val="000000"/>
          <w:sz w:val="18"/>
          <w:szCs w:val="18"/>
        </w:rPr>
        <w:t xml:space="preserve">Бюллетень для голосования содержит формулировку вопроса и формулировку соответствующего  решения, которое может быть принято в результате голосования по вопросу повестки дня. </w:t>
      </w:r>
    </w:p>
    <w:p w:rsidR="00B96F1D" w:rsidRPr="00117D09" w:rsidRDefault="00B96F1D" w:rsidP="00B7031E">
      <w:pPr>
        <w:rPr>
          <w:rFonts w:ascii="Times New Roman" w:hAnsi="Times New Roman" w:cs="Times New Roman"/>
          <w:snapToGrid w:val="0"/>
          <w:color w:val="000000"/>
          <w:sz w:val="18"/>
          <w:szCs w:val="18"/>
        </w:rPr>
      </w:pPr>
    </w:p>
    <w:p w:rsidR="00B96F1D" w:rsidRPr="00117D09" w:rsidRDefault="007F7430" w:rsidP="00B7031E">
      <w:pPr>
        <w:jc w:val="both"/>
        <w:rPr>
          <w:rFonts w:ascii="Times New Roman" w:hAnsi="Times New Roman" w:cs="Times New Roman"/>
          <w:sz w:val="18"/>
          <w:szCs w:val="18"/>
        </w:rPr>
      </w:pPr>
      <w:r w:rsidRPr="00117D09">
        <w:rPr>
          <w:rFonts w:ascii="Times New Roman" w:hAnsi="Times New Roman" w:cs="Times New Roman"/>
          <w:sz w:val="18"/>
          <w:szCs w:val="18"/>
        </w:rPr>
        <w:t>Выбери</w:t>
      </w:r>
      <w:r w:rsidR="00B96F1D" w:rsidRPr="00117D09">
        <w:rPr>
          <w:rFonts w:ascii="Times New Roman" w:hAnsi="Times New Roman" w:cs="Times New Roman"/>
          <w:sz w:val="18"/>
          <w:szCs w:val="18"/>
        </w:rPr>
        <w:t xml:space="preserve">те </w:t>
      </w:r>
      <w:r w:rsidR="00B96F1D" w:rsidRPr="00117D09">
        <w:rPr>
          <w:rFonts w:ascii="Times New Roman" w:hAnsi="Times New Roman" w:cs="Times New Roman"/>
          <w:b/>
          <w:sz w:val="18"/>
          <w:szCs w:val="18"/>
        </w:rPr>
        <w:t>только один</w:t>
      </w:r>
      <w:r w:rsidR="00B96F1D" w:rsidRPr="00117D09">
        <w:rPr>
          <w:rFonts w:ascii="Times New Roman" w:hAnsi="Times New Roman" w:cs="Times New Roman"/>
          <w:sz w:val="18"/>
          <w:szCs w:val="18"/>
        </w:rPr>
        <w:t xml:space="preserve"> вариант голосования</w:t>
      </w:r>
      <w:r w:rsidR="005D0D70" w:rsidRPr="00117D09">
        <w:rPr>
          <w:rFonts w:ascii="Times New Roman" w:hAnsi="Times New Roman" w:cs="Times New Roman"/>
          <w:sz w:val="18"/>
          <w:szCs w:val="18"/>
        </w:rPr>
        <w:t xml:space="preserve">, отметив его значками </w:t>
      </w:r>
      <w:r w:rsidR="005D0D70" w:rsidRPr="00117D09">
        <w:rPr>
          <w:rFonts w:ascii="Times New Roman" w:hAnsi="Times New Roman" w:cs="Times New Roman"/>
          <w:b/>
          <w:sz w:val="18"/>
          <w:szCs w:val="18"/>
          <w:lang w:val="en-US"/>
        </w:rPr>
        <w:t>V</w:t>
      </w:r>
      <w:r w:rsidR="005D0D70" w:rsidRPr="00117D09">
        <w:rPr>
          <w:rFonts w:ascii="Times New Roman" w:hAnsi="Times New Roman" w:cs="Times New Roman"/>
          <w:sz w:val="18"/>
          <w:szCs w:val="18"/>
        </w:rPr>
        <w:t xml:space="preserve"> или </w:t>
      </w:r>
      <w:r w:rsidR="005D0D70" w:rsidRPr="00117D09">
        <w:rPr>
          <w:rFonts w:ascii="Times New Roman" w:hAnsi="Times New Roman" w:cs="Times New Roman"/>
          <w:b/>
          <w:sz w:val="18"/>
          <w:szCs w:val="18"/>
          <w:lang w:val="en-US"/>
        </w:rPr>
        <w:t>X</w:t>
      </w:r>
      <w:r w:rsidR="00B96F1D" w:rsidRPr="00117D09">
        <w:rPr>
          <w:rFonts w:ascii="Times New Roman" w:hAnsi="Times New Roman" w:cs="Times New Roman"/>
          <w:sz w:val="18"/>
          <w:szCs w:val="18"/>
        </w:rPr>
        <w:t xml:space="preserve">. </w:t>
      </w:r>
    </w:p>
    <w:p w:rsidR="00B96F1D" w:rsidRPr="00117D09" w:rsidRDefault="00B96F1D" w:rsidP="00B7031E">
      <w:pPr>
        <w:jc w:val="both"/>
        <w:rPr>
          <w:rFonts w:ascii="Times New Roman" w:hAnsi="Times New Roman" w:cs="Times New Roman"/>
          <w:sz w:val="18"/>
          <w:szCs w:val="18"/>
        </w:rPr>
      </w:pPr>
      <w:r w:rsidRPr="00117D09">
        <w:rPr>
          <w:rFonts w:ascii="Times New Roman" w:hAnsi="Times New Roman" w:cs="Times New Roman"/>
          <w:snapToGrid w:val="0"/>
          <w:color w:val="000000"/>
          <w:sz w:val="18"/>
          <w:szCs w:val="18"/>
        </w:rPr>
        <w:t>Вы вправе выбрать только один вариант голосования (</w:t>
      </w:r>
      <w:r w:rsidRPr="00117D09">
        <w:rPr>
          <w:rFonts w:ascii="Times New Roman" w:hAnsi="Times New Roman" w:cs="Times New Roman"/>
          <w:i/>
          <w:color w:val="000000"/>
          <w:sz w:val="18"/>
          <w:szCs w:val="18"/>
        </w:rPr>
        <w:t>кроме случаев  голосования в соответствии с указаниями лиц, которые приобрели акции после даты составления списка лиц, имеющих право на участие в Собрании, или в соответствии с указаниями владельцев депозитарных ценных бумаг)*</w:t>
      </w:r>
      <w:r w:rsidRPr="00117D09">
        <w:rPr>
          <w:rFonts w:ascii="Times New Roman" w:hAnsi="Times New Roman" w:cs="Times New Roman"/>
          <w:color w:val="000000"/>
          <w:sz w:val="18"/>
          <w:szCs w:val="18"/>
        </w:rPr>
        <w:t xml:space="preserve">. </w:t>
      </w:r>
    </w:p>
    <w:p w:rsidR="00B96F1D" w:rsidRPr="00117D09" w:rsidRDefault="00B96F1D" w:rsidP="00B7031E">
      <w:pPr>
        <w:ind w:firstLine="485"/>
        <w:jc w:val="both"/>
        <w:rPr>
          <w:rFonts w:ascii="Times New Roman" w:hAnsi="Times New Roman" w:cs="Times New Roman"/>
          <w:color w:val="000000"/>
          <w:sz w:val="18"/>
          <w:szCs w:val="18"/>
        </w:rPr>
      </w:pPr>
    </w:p>
    <w:p w:rsidR="00B96F1D" w:rsidRPr="00117D09" w:rsidRDefault="00B96F1D" w:rsidP="00B7031E">
      <w:pPr>
        <w:jc w:val="both"/>
        <w:rPr>
          <w:rFonts w:ascii="Times New Roman" w:hAnsi="Times New Roman" w:cs="Times New Roman"/>
          <w:i/>
          <w:sz w:val="18"/>
          <w:szCs w:val="18"/>
        </w:rPr>
      </w:pPr>
      <w:proofErr w:type="gramStart"/>
      <w:r w:rsidRPr="00117D09">
        <w:rPr>
          <w:rFonts w:ascii="Times New Roman" w:hAnsi="Times New Roman" w:cs="Times New Roman"/>
          <w:i/>
          <w:color w:val="000000"/>
          <w:sz w:val="18"/>
          <w:szCs w:val="18"/>
        </w:rPr>
        <w:t>*Если в бюллетене оставлены более одного варианта голосования, то в поле  («количество голосов») напротив выбранного варианта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приобретателей акций, переданных после даты составления списка, имеющих право на участие в Собрании, и (или) в соответствии с указаниями владельцев депозитарных</w:t>
      </w:r>
      <w:proofErr w:type="gramEnd"/>
      <w:r w:rsidRPr="00117D09">
        <w:rPr>
          <w:rFonts w:ascii="Times New Roman" w:hAnsi="Times New Roman" w:cs="Times New Roman"/>
          <w:i/>
          <w:color w:val="000000"/>
          <w:sz w:val="18"/>
          <w:szCs w:val="18"/>
        </w:rPr>
        <w:t xml:space="preserve"> ценных бумаг.</w:t>
      </w:r>
    </w:p>
    <w:p w:rsidR="00B96F1D" w:rsidRPr="00117D09" w:rsidRDefault="00B96F1D" w:rsidP="00B7031E">
      <w:pPr>
        <w:jc w:val="both"/>
        <w:rPr>
          <w:rFonts w:ascii="Times New Roman" w:hAnsi="Times New Roman" w:cs="Times New Roman"/>
          <w:i/>
          <w:color w:val="000000"/>
          <w:sz w:val="18"/>
          <w:szCs w:val="18"/>
        </w:rPr>
      </w:pPr>
    </w:p>
    <w:p w:rsidR="00B96F1D" w:rsidRPr="00117D09" w:rsidRDefault="00B96F1D" w:rsidP="00B7031E">
      <w:pPr>
        <w:jc w:val="both"/>
        <w:rPr>
          <w:rFonts w:ascii="Times New Roman" w:hAnsi="Times New Roman" w:cs="Times New Roman"/>
          <w:i/>
          <w:sz w:val="18"/>
          <w:szCs w:val="18"/>
        </w:rPr>
      </w:pPr>
      <w:proofErr w:type="gramStart"/>
      <w:r w:rsidRPr="00117D09">
        <w:rPr>
          <w:rFonts w:ascii="Times New Roman" w:hAnsi="Times New Roman" w:cs="Times New Roman"/>
          <w:i/>
          <w:color w:val="000000"/>
          <w:sz w:val="18"/>
          <w:szCs w:val="18"/>
        </w:rPr>
        <w:t>*Голосующий по доверенности, выданной в отношении акций, переданных после даты составления списка лиц, имеющих право на участие в Собрании, должен указать число голосов, отданных за оставленный вариант голосования в поле  («количество голосов») напротив выбранного варианта голосования, и сделать отметку о том, что голосование осуществляется по доверенности, выданной в отношении акций, переданных после даты составления списка лиц, имеющих право на участие</w:t>
      </w:r>
      <w:proofErr w:type="gramEnd"/>
      <w:r w:rsidRPr="00117D09">
        <w:rPr>
          <w:rFonts w:ascii="Times New Roman" w:hAnsi="Times New Roman" w:cs="Times New Roman"/>
          <w:i/>
          <w:color w:val="000000"/>
          <w:sz w:val="18"/>
          <w:szCs w:val="18"/>
        </w:rPr>
        <w:t xml:space="preserve"> в Собрании.</w:t>
      </w:r>
    </w:p>
    <w:p w:rsidR="00B96F1D" w:rsidRPr="00117D09" w:rsidRDefault="00B96F1D" w:rsidP="00B7031E">
      <w:pPr>
        <w:jc w:val="both"/>
        <w:rPr>
          <w:rFonts w:ascii="Times New Roman" w:hAnsi="Times New Roman" w:cs="Times New Roman"/>
          <w:i/>
          <w:color w:val="000000"/>
          <w:sz w:val="18"/>
          <w:szCs w:val="18"/>
        </w:rPr>
      </w:pPr>
    </w:p>
    <w:p w:rsidR="00B96F1D" w:rsidRPr="00117D09" w:rsidRDefault="00B96F1D" w:rsidP="00B7031E">
      <w:pPr>
        <w:jc w:val="both"/>
        <w:rPr>
          <w:rFonts w:ascii="Times New Roman" w:hAnsi="Times New Roman" w:cs="Times New Roman"/>
          <w:i/>
          <w:color w:val="000000"/>
          <w:sz w:val="18"/>
          <w:szCs w:val="18"/>
        </w:rPr>
      </w:pPr>
      <w:proofErr w:type="gramStart"/>
      <w:r w:rsidRPr="00117D09">
        <w:rPr>
          <w:rFonts w:ascii="Times New Roman" w:hAnsi="Times New Roman" w:cs="Times New Roman"/>
          <w:i/>
          <w:color w:val="000000"/>
          <w:sz w:val="18"/>
          <w:szCs w:val="18"/>
        </w:rPr>
        <w:t>*Если после даты составления списка лиц, имеющих право на участие в Собрании, переданы не все акции, голосующий в поле  («количество голосов») напротив выбранного варианта голосования, должен указать число голосов, отданных за оставленный вариант голосования, и сделать отметку о том, что часть акций передана после даты составления списка лиц, имеющих право на участие в Собрании.</w:t>
      </w:r>
      <w:proofErr w:type="gramEnd"/>
      <w:r w:rsidRPr="00117D09">
        <w:rPr>
          <w:rFonts w:ascii="Times New Roman" w:hAnsi="Times New Roman" w:cs="Times New Roman"/>
          <w:i/>
          <w:color w:val="000000"/>
          <w:sz w:val="18"/>
          <w:szCs w:val="18"/>
        </w:rPr>
        <w:t xml:space="preserve"> Если в отношении акций, переданных после даты составления списка лиц, имеющих право на участие в Собрании, получены указания приобретателей таких акций, совпадающие с оставленным вариантом голосования, то такие голоса суммируются.</w:t>
      </w:r>
    </w:p>
    <w:p w:rsidR="00B96F1D" w:rsidRPr="00117D09" w:rsidRDefault="00B96F1D" w:rsidP="00B7031E">
      <w:pPr>
        <w:jc w:val="both"/>
        <w:rPr>
          <w:rFonts w:ascii="Times New Roman" w:hAnsi="Times New Roman" w:cs="Times New Roman"/>
          <w:color w:val="000000"/>
          <w:sz w:val="18"/>
          <w:szCs w:val="18"/>
        </w:rPr>
      </w:pPr>
    </w:p>
    <w:p w:rsidR="00B96F1D" w:rsidRPr="00117D09" w:rsidRDefault="00B96F1D" w:rsidP="00B7031E">
      <w:pPr>
        <w:jc w:val="both"/>
        <w:rPr>
          <w:rFonts w:ascii="Times New Roman" w:hAnsi="Times New Roman" w:cs="Times New Roman"/>
          <w:color w:val="000000"/>
          <w:sz w:val="18"/>
          <w:szCs w:val="18"/>
        </w:rPr>
      </w:pPr>
      <w:r w:rsidRPr="00117D09">
        <w:rPr>
          <w:rFonts w:ascii="Times New Roman" w:hAnsi="Times New Roman" w:cs="Times New Roman"/>
          <w:color w:val="000000"/>
          <w:sz w:val="18"/>
          <w:szCs w:val="18"/>
        </w:rPr>
        <w:t>Если голосование осуществляется по доверенности то, к бюллетеню  для голосования необходимо приложить доверенность, на основании которой действует представитель.</w:t>
      </w:r>
    </w:p>
    <w:p w:rsidR="00B96F1D" w:rsidRPr="00117D09" w:rsidRDefault="00B96F1D" w:rsidP="00B7031E">
      <w:pPr>
        <w:pStyle w:val="a3"/>
        <w:spacing w:before="120" w:beforeAutospacing="0" w:after="0" w:afterAutospacing="0"/>
        <w:jc w:val="both"/>
        <w:rPr>
          <w:b/>
          <w:sz w:val="18"/>
          <w:szCs w:val="18"/>
        </w:rPr>
      </w:pPr>
      <w:r w:rsidRPr="00117D09">
        <w:rPr>
          <w:sz w:val="18"/>
          <w:szCs w:val="18"/>
        </w:rPr>
        <w:t>Заполненный бюллетень просим направить по адресу:</w:t>
      </w:r>
      <w:r w:rsidRPr="00117D09">
        <w:rPr>
          <w:bCs/>
          <w:sz w:val="18"/>
          <w:szCs w:val="18"/>
        </w:rPr>
        <w:t xml:space="preserve"> </w:t>
      </w:r>
      <w:r w:rsidR="00EE32C4" w:rsidRPr="00117D09">
        <w:rPr>
          <w:b/>
          <w:iCs/>
          <w:sz w:val="18"/>
          <w:szCs w:val="18"/>
        </w:rPr>
        <w:t>109440</w:t>
      </w:r>
      <w:r w:rsidR="00EE32C4" w:rsidRPr="00117D09">
        <w:rPr>
          <w:b/>
          <w:bCs/>
          <w:sz w:val="18"/>
          <w:szCs w:val="18"/>
        </w:rPr>
        <w:t>, Российская Федерация, Москва, а/я 3,  АО «</w:t>
      </w:r>
      <w:proofErr w:type="spellStart"/>
      <w:r w:rsidR="00EE32C4" w:rsidRPr="00117D09">
        <w:rPr>
          <w:b/>
          <w:bCs/>
          <w:sz w:val="18"/>
          <w:szCs w:val="18"/>
        </w:rPr>
        <w:t>Компьютершер</w:t>
      </w:r>
      <w:proofErr w:type="spellEnd"/>
      <w:r w:rsidR="00EE32C4" w:rsidRPr="00117D09">
        <w:rPr>
          <w:b/>
          <w:bCs/>
          <w:sz w:val="18"/>
          <w:szCs w:val="18"/>
        </w:rPr>
        <w:t xml:space="preserve"> Регистратор»</w:t>
      </w:r>
      <w:r w:rsidR="00EE32C4" w:rsidRPr="00117D09">
        <w:rPr>
          <w:b/>
          <w:iCs/>
          <w:sz w:val="18"/>
          <w:szCs w:val="18"/>
        </w:rPr>
        <w:t xml:space="preserve"> (ПАО "Аптечная сеть 36,6").</w:t>
      </w:r>
    </w:p>
    <w:p w:rsidR="00B96F1D" w:rsidRPr="00117D09" w:rsidRDefault="00B96F1D" w:rsidP="00B7031E">
      <w:pPr>
        <w:pStyle w:val="a3"/>
        <w:spacing w:before="120" w:beforeAutospacing="0" w:after="0" w:afterAutospacing="0"/>
        <w:jc w:val="both"/>
        <w:rPr>
          <w:rStyle w:val="a4"/>
          <w:i w:val="0"/>
          <w:sz w:val="18"/>
          <w:szCs w:val="18"/>
        </w:rPr>
      </w:pPr>
      <w:r w:rsidRPr="00117D09">
        <w:rPr>
          <w:rStyle w:val="a4"/>
          <w:i w:val="0"/>
          <w:sz w:val="18"/>
          <w:szCs w:val="18"/>
        </w:rPr>
        <w:t>При определении кворума и подведении итогов голосования учитываются голоса, представленные бюлле</w:t>
      </w:r>
      <w:r w:rsidR="00F76041" w:rsidRPr="00117D09">
        <w:rPr>
          <w:rStyle w:val="a4"/>
          <w:i w:val="0"/>
          <w:sz w:val="18"/>
          <w:szCs w:val="18"/>
        </w:rPr>
        <w:t xml:space="preserve">тенями, полученными не позднее </w:t>
      </w:r>
      <w:r w:rsidR="006E58C9" w:rsidRPr="00117D09">
        <w:rPr>
          <w:rStyle w:val="a4"/>
          <w:i w:val="0"/>
          <w:sz w:val="18"/>
          <w:szCs w:val="18"/>
        </w:rPr>
        <w:t>30</w:t>
      </w:r>
      <w:r w:rsidR="003A3065" w:rsidRPr="00117D09">
        <w:rPr>
          <w:rStyle w:val="a4"/>
          <w:i w:val="0"/>
          <w:sz w:val="18"/>
          <w:szCs w:val="18"/>
        </w:rPr>
        <w:t xml:space="preserve"> сентября</w:t>
      </w:r>
      <w:r w:rsidR="005075D7" w:rsidRPr="00117D09">
        <w:rPr>
          <w:rStyle w:val="a4"/>
          <w:i w:val="0"/>
          <w:sz w:val="18"/>
          <w:szCs w:val="18"/>
        </w:rPr>
        <w:t xml:space="preserve"> </w:t>
      </w:r>
      <w:r w:rsidRPr="00117D09">
        <w:rPr>
          <w:rStyle w:val="a4"/>
          <w:i w:val="0"/>
          <w:sz w:val="18"/>
          <w:szCs w:val="18"/>
        </w:rPr>
        <w:t>201</w:t>
      </w:r>
      <w:r w:rsidR="00EE32C4" w:rsidRPr="00117D09">
        <w:rPr>
          <w:rStyle w:val="a4"/>
          <w:i w:val="0"/>
          <w:sz w:val="18"/>
          <w:szCs w:val="18"/>
        </w:rPr>
        <w:t>5</w:t>
      </w:r>
      <w:r w:rsidRPr="00117D09">
        <w:rPr>
          <w:rStyle w:val="a4"/>
          <w:i w:val="0"/>
          <w:sz w:val="18"/>
          <w:szCs w:val="18"/>
        </w:rPr>
        <w:t xml:space="preserve"> г. </w:t>
      </w:r>
      <w:r w:rsidR="00B23291" w:rsidRPr="00117D09">
        <w:rPr>
          <w:rStyle w:val="a4"/>
          <w:i w:val="0"/>
          <w:sz w:val="18"/>
          <w:szCs w:val="18"/>
        </w:rPr>
        <w:t xml:space="preserve">, 18:00 </w:t>
      </w:r>
      <w:proofErr w:type="spellStart"/>
      <w:proofErr w:type="gramStart"/>
      <w:r w:rsidR="00B23291" w:rsidRPr="00117D09">
        <w:rPr>
          <w:rStyle w:val="a4"/>
          <w:i w:val="0"/>
          <w:sz w:val="18"/>
          <w:szCs w:val="18"/>
        </w:rPr>
        <w:t>мск</w:t>
      </w:r>
      <w:proofErr w:type="spellEnd"/>
      <w:proofErr w:type="gramEnd"/>
      <w:r w:rsidR="00B23291" w:rsidRPr="00117D09">
        <w:rPr>
          <w:rStyle w:val="a4"/>
          <w:i w:val="0"/>
          <w:sz w:val="18"/>
          <w:szCs w:val="18"/>
        </w:rPr>
        <w:t xml:space="preserve"> </w:t>
      </w:r>
      <w:r w:rsidRPr="00117D09">
        <w:rPr>
          <w:rStyle w:val="a4"/>
          <w:i w:val="0"/>
          <w:sz w:val="18"/>
          <w:szCs w:val="18"/>
        </w:rPr>
        <w:t xml:space="preserve">включительно. </w:t>
      </w:r>
    </w:p>
    <w:p w:rsidR="00B96F1D" w:rsidRPr="00117D09" w:rsidRDefault="00B96F1D" w:rsidP="00B7031E">
      <w:pPr>
        <w:jc w:val="both"/>
        <w:rPr>
          <w:rStyle w:val="a4"/>
          <w:rFonts w:ascii="Times New Roman" w:hAnsi="Times New Roman" w:cs="Times New Roman"/>
          <w:i w:val="0"/>
          <w:sz w:val="18"/>
          <w:szCs w:val="18"/>
        </w:rPr>
      </w:pPr>
    </w:p>
    <w:p w:rsidR="00B96F1D" w:rsidRPr="00117D09" w:rsidRDefault="00B96F1D" w:rsidP="00B7031E">
      <w:pPr>
        <w:jc w:val="both"/>
        <w:rPr>
          <w:rFonts w:ascii="Times New Roman" w:hAnsi="Times New Roman" w:cs="Times New Roman"/>
          <w:b/>
          <w:sz w:val="18"/>
          <w:szCs w:val="18"/>
        </w:rPr>
      </w:pPr>
    </w:p>
    <w:p w:rsidR="00B96F1D" w:rsidRPr="00117D09" w:rsidRDefault="00B96F1D" w:rsidP="00B7031E">
      <w:pPr>
        <w:jc w:val="both"/>
        <w:rPr>
          <w:rFonts w:ascii="Times New Roman" w:hAnsi="Times New Roman" w:cs="Times New Roman"/>
          <w:sz w:val="18"/>
          <w:szCs w:val="18"/>
        </w:rPr>
      </w:pPr>
      <w:r w:rsidRPr="00117D09">
        <w:rPr>
          <w:rFonts w:ascii="Times New Roman" w:hAnsi="Times New Roman" w:cs="Times New Roman"/>
          <w:sz w:val="18"/>
          <w:szCs w:val="18"/>
        </w:rPr>
        <w:t>Телефон д</w:t>
      </w:r>
      <w:r w:rsidR="00F76041" w:rsidRPr="00117D09">
        <w:rPr>
          <w:rFonts w:ascii="Times New Roman" w:hAnsi="Times New Roman" w:cs="Times New Roman"/>
          <w:sz w:val="18"/>
          <w:szCs w:val="18"/>
        </w:rPr>
        <w:t xml:space="preserve">ля справок: + 7 495 792-52-09, </w:t>
      </w:r>
      <w:r w:rsidR="00F76041" w:rsidRPr="00117D09">
        <w:rPr>
          <w:rFonts w:ascii="Times New Roman" w:hAnsi="Times New Roman" w:cs="Times New Roman"/>
          <w:sz w:val="18"/>
          <w:szCs w:val="18"/>
          <w:lang w:val="en-US"/>
        </w:rPr>
        <w:t>e</w:t>
      </w:r>
      <w:r w:rsidR="00F76041" w:rsidRPr="00117D09">
        <w:rPr>
          <w:rFonts w:ascii="Times New Roman" w:hAnsi="Times New Roman" w:cs="Times New Roman"/>
          <w:sz w:val="18"/>
          <w:szCs w:val="18"/>
        </w:rPr>
        <w:t>-</w:t>
      </w:r>
      <w:r w:rsidR="00F76041" w:rsidRPr="00117D09">
        <w:rPr>
          <w:rFonts w:ascii="Times New Roman" w:hAnsi="Times New Roman" w:cs="Times New Roman"/>
          <w:sz w:val="18"/>
          <w:szCs w:val="18"/>
          <w:lang w:val="en-US"/>
        </w:rPr>
        <w:t>mail</w:t>
      </w:r>
      <w:r w:rsidR="005075D7" w:rsidRPr="00117D09">
        <w:rPr>
          <w:rFonts w:ascii="Times New Roman" w:hAnsi="Times New Roman" w:cs="Times New Roman"/>
          <w:sz w:val="18"/>
          <w:szCs w:val="18"/>
        </w:rPr>
        <w:t xml:space="preserve">: </w:t>
      </w:r>
      <w:proofErr w:type="spellStart"/>
      <w:r w:rsidR="006E58C9" w:rsidRPr="00117D09">
        <w:rPr>
          <w:rFonts w:ascii="Times New Roman" w:hAnsi="Times New Roman" w:cs="Times New Roman"/>
          <w:sz w:val="18"/>
          <w:szCs w:val="18"/>
          <w:lang w:val="en-US"/>
        </w:rPr>
        <w:t>nataly</w:t>
      </w:r>
      <w:proofErr w:type="spellEnd"/>
      <w:r w:rsidR="006E58C9" w:rsidRPr="00117D09">
        <w:rPr>
          <w:rFonts w:ascii="Times New Roman" w:hAnsi="Times New Roman" w:cs="Times New Roman"/>
          <w:sz w:val="18"/>
          <w:szCs w:val="18"/>
        </w:rPr>
        <w:t>.</w:t>
      </w:r>
      <w:proofErr w:type="spellStart"/>
      <w:r w:rsidR="006E58C9" w:rsidRPr="00117D09">
        <w:rPr>
          <w:rFonts w:ascii="Times New Roman" w:hAnsi="Times New Roman" w:cs="Times New Roman"/>
          <w:sz w:val="18"/>
          <w:szCs w:val="18"/>
          <w:lang w:val="en-US"/>
        </w:rPr>
        <w:t>korotkova</w:t>
      </w:r>
      <w:proofErr w:type="spellEnd"/>
      <w:r w:rsidR="006E58C9" w:rsidRPr="00117D09">
        <w:rPr>
          <w:rFonts w:ascii="Times New Roman" w:hAnsi="Times New Roman" w:cs="Times New Roman"/>
          <w:sz w:val="18"/>
          <w:szCs w:val="18"/>
        </w:rPr>
        <w:t>@</w:t>
      </w:r>
      <w:proofErr w:type="spellStart"/>
      <w:r w:rsidR="006E58C9" w:rsidRPr="00117D09">
        <w:rPr>
          <w:rFonts w:ascii="Times New Roman" w:hAnsi="Times New Roman" w:cs="Times New Roman"/>
          <w:sz w:val="18"/>
          <w:szCs w:val="18"/>
          <w:lang w:val="en-US"/>
        </w:rPr>
        <w:t>gmail</w:t>
      </w:r>
      <w:proofErr w:type="spellEnd"/>
      <w:r w:rsidR="006E58C9" w:rsidRPr="00117D09">
        <w:rPr>
          <w:rFonts w:ascii="Times New Roman" w:hAnsi="Times New Roman" w:cs="Times New Roman"/>
          <w:sz w:val="18"/>
          <w:szCs w:val="18"/>
        </w:rPr>
        <w:t>.</w:t>
      </w:r>
      <w:r w:rsidR="006E58C9" w:rsidRPr="00117D09">
        <w:rPr>
          <w:rFonts w:ascii="Times New Roman" w:hAnsi="Times New Roman" w:cs="Times New Roman"/>
          <w:sz w:val="18"/>
          <w:szCs w:val="18"/>
          <w:lang w:val="en-US"/>
        </w:rPr>
        <w:t>com</w:t>
      </w:r>
    </w:p>
    <w:p w:rsidR="00117D09" w:rsidRPr="00117D09" w:rsidRDefault="00117D09">
      <w:pPr>
        <w:jc w:val="both"/>
        <w:rPr>
          <w:rFonts w:ascii="Times New Roman" w:hAnsi="Times New Roman" w:cs="Times New Roman"/>
          <w:sz w:val="18"/>
          <w:szCs w:val="18"/>
        </w:rPr>
      </w:pPr>
    </w:p>
    <w:sectPr w:rsidR="00117D09" w:rsidRPr="00117D09" w:rsidSect="00F30724">
      <w:footerReference w:type="default" r:id="rId26"/>
      <w:pgSz w:w="11906" w:h="16838"/>
      <w:pgMar w:top="426" w:right="851" w:bottom="96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C9" w:rsidRDefault="006E58C9" w:rsidP="006E58C9">
      <w:r>
        <w:separator/>
      </w:r>
    </w:p>
  </w:endnote>
  <w:endnote w:type="continuationSeparator" w:id="0">
    <w:p w:rsidR="006E58C9" w:rsidRDefault="006E58C9" w:rsidP="006E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w:altName w:val="Times New Roman"/>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58893"/>
      <w:docPartObj>
        <w:docPartGallery w:val="Page Numbers (Bottom of Page)"/>
        <w:docPartUnique/>
      </w:docPartObj>
    </w:sdtPr>
    <w:sdtEndPr/>
    <w:sdtContent>
      <w:p w:rsidR="00F30724" w:rsidRDefault="00F30724">
        <w:pPr>
          <w:pStyle w:val="af"/>
          <w:jc w:val="right"/>
        </w:pPr>
        <w:r>
          <w:fldChar w:fldCharType="begin"/>
        </w:r>
        <w:r>
          <w:instrText>PAGE   \* MERGEFORMAT</w:instrText>
        </w:r>
        <w:r>
          <w:fldChar w:fldCharType="separate"/>
        </w:r>
        <w:r w:rsidR="005E3B20">
          <w:rPr>
            <w:noProof/>
          </w:rPr>
          <w:t>10</w:t>
        </w:r>
        <w:r>
          <w:fldChar w:fldCharType="end"/>
        </w:r>
      </w:p>
    </w:sdtContent>
  </w:sdt>
  <w:p w:rsidR="00F30724" w:rsidRDefault="00F307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C9" w:rsidRDefault="006E58C9" w:rsidP="006E58C9">
      <w:r>
        <w:separator/>
      </w:r>
    </w:p>
  </w:footnote>
  <w:footnote w:type="continuationSeparator" w:id="0">
    <w:p w:rsidR="006E58C9" w:rsidRDefault="006E58C9" w:rsidP="006E5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9A0"/>
    <w:multiLevelType w:val="hybridMultilevel"/>
    <w:tmpl w:val="F396483E"/>
    <w:lvl w:ilvl="0" w:tplc="5576289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378E9"/>
    <w:multiLevelType w:val="hybridMultilevel"/>
    <w:tmpl w:val="B614B4CC"/>
    <w:lvl w:ilvl="0" w:tplc="04190001">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2">
    <w:nsid w:val="10583B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CB7602"/>
    <w:multiLevelType w:val="hybridMultilevel"/>
    <w:tmpl w:val="22EE4E8A"/>
    <w:lvl w:ilvl="0" w:tplc="ADAC0F8A">
      <w:start w:val="4"/>
      <w:numFmt w:val="upperRoman"/>
      <w:lvlText w:val="%1."/>
      <w:lvlJc w:val="left"/>
      <w:pPr>
        <w:tabs>
          <w:tab w:val="num" w:pos="1080"/>
        </w:tabs>
        <w:ind w:left="1080" w:hanging="720"/>
      </w:pPr>
      <w:rPr>
        <w:rFonts w:ascii="Times New Roman" w:hAnsi="Times New Roman" w:cs="Times New Roman" w:hint="default"/>
      </w:rPr>
    </w:lvl>
    <w:lvl w:ilvl="1" w:tplc="04190019">
      <w:start w:val="1"/>
      <w:numFmt w:val="lowerLetter"/>
      <w:lvlText w:val="%2."/>
      <w:lvlJc w:val="left"/>
      <w:pPr>
        <w:tabs>
          <w:tab w:val="num" w:pos="786"/>
        </w:tabs>
        <w:ind w:left="786" w:hanging="360"/>
      </w:pPr>
    </w:lvl>
    <w:lvl w:ilvl="2" w:tplc="0419001B">
      <w:start w:val="1"/>
      <w:numFmt w:val="lowerRoman"/>
      <w:lvlText w:val="%3."/>
      <w:lvlJc w:val="right"/>
      <w:pPr>
        <w:tabs>
          <w:tab w:val="num" w:pos="2160"/>
        </w:tabs>
        <w:ind w:left="2160" w:hanging="180"/>
      </w:pPr>
    </w:lvl>
    <w:lvl w:ilvl="3" w:tplc="5A1C429C">
      <w:start w:val="1"/>
      <w:numFmt w:val="decimal"/>
      <w:lvlText w:val="%4."/>
      <w:lvlJc w:val="left"/>
      <w:pPr>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DC623D"/>
    <w:multiLevelType w:val="hybridMultilevel"/>
    <w:tmpl w:val="369C4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65E05"/>
    <w:multiLevelType w:val="multilevel"/>
    <w:tmpl w:val="75466340"/>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1E36DDB"/>
    <w:multiLevelType w:val="hybridMultilevel"/>
    <w:tmpl w:val="36DC0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DB51587"/>
    <w:multiLevelType w:val="hybridMultilevel"/>
    <w:tmpl w:val="EC02AD56"/>
    <w:lvl w:ilvl="0" w:tplc="7938D66A">
      <w:start w:val="1"/>
      <w:numFmt w:val="decimal"/>
      <w:lvlText w:val="%1."/>
      <w:lvlJc w:val="left"/>
      <w:pPr>
        <w:tabs>
          <w:tab w:val="num" w:pos="1068"/>
        </w:tabs>
        <w:ind w:left="1068" w:hanging="360"/>
      </w:pPr>
      <w:rPr>
        <w:rFonts w:hint="default"/>
      </w:rPr>
    </w:lvl>
    <w:lvl w:ilvl="1" w:tplc="4D9478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9E3F06"/>
    <w:multiLevelType w:val="multilevel"/>
    <w:tmpl w:val="FD346FC6"/>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9">
    <w:nsid w:val="799A56AE"/>
    <w:multiLevelType w:val="hybridMultilevel"/>
    <w:tmpl w:val="99F02594"/>
    <w:lvl w:ilvl="0" w:tplc="174AC076">
      <w:start w:val="1"/>
      <w:numFmt w:val="decimal"/>
      <w:lvlText w:val="%1."/>
      <w:lvlJc w:val="left"/>
      <w:pPr>
        <w:ind w:left="720" w:hanging="360"/>
      </w:pPr>
      <w:rPr>
        <w:rFonts w:ascii="Times New Roman CE" w:eastAsia="Times New Roman" w:hAnsi="Times New Roman CE" w:cs="Courier New"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1D"/>
    <w:rsid w:val="00000029"/>
    <w:rsid w:val="000004AA"/>
    <w:rsid w:val="00001468"/>
    <w:rsid w:val="00001B20"/>
    <w:rsid w:val="00001DE2"/>
    <w:rsid w:val="00002A21"/>
    <w:rsid w:val="00002B2C"/>
    <w:rsid w:val="00003404"/>
    <w:rsid w:val="00003779"/>
    <w:rsid w:val="00003A5D"/>
    <w:rsid w:val="0000497C"/>
    <w:rsid w:val="00004E1E"/>
    <w:rsid w:val="000050AE"/>
    <w:rsid w:val="000051BC"/>
    <w:rsid w:val="000054D2"/>
    <w:rsid w:val="00006065"/>
    <w:rsid w:val="0000639C"/>
    <w:rsid w:val="00006B15"/>
    <w:rsid w:val="00006FF3"/>
    <w:rsid w:val="00007DAB"/>
    <w:rsid w:val="0001028B"/>
    <w:rsid w:val="000108BD"/>
    <w:rsid w:val="00011037"/>
    <w:rsid w:val="000112AE"/>
    <w:rsid w:val="0001156E"/>
    <w:rsid w:val="0001157A"/>
    <w:rsid w:val="00011B53"/>
    <w:rsid w:val="000121B2"/>
    <w:rsid w:val="0001274D"/>
    <w:rsid w:val="00012817"/>
    <w:rsid w:val="00013177"/>
    <w:rsid w:val="00013ABB"/>
    <w:rsid w:val="00013D4D"/>
    <w:rsid w:val="000143EE"/>
    <w:rsid w:val="000143F1"/>
    <w:rsid w:val="00014487"/>
    <w:rsid w:val="000144E5"/>
    <w:rsid w:val="00014921"/>
    <w:rsid w:val="00014DAE"/>
    <w:rsid w:val="0001517E"/>
    <w:rsid w:val="00015780"/>
    <w:rsid w:val="0001587E"/>
    <w:rsid w:val="000168EB"/>
    <w:rsid w:val="000169AB"/>
    <w:rsid w:val="0001745E"/>
    <w:rsid w:val="0001750B"/>
    <w:rsid w:val="00017709"/>
    <w:rsid w:val="00017954"/>
    <w:rsid w:val="00017DC6"/>
    <w:rsid w:val="000224CC"/>
    <w:rsid w:val="000225CC"/>
    <w:rsid w:val="00022A72"/>
    <w:rsid w:val="00022FBC"/>
    <w:rsid w:val="000236E8"/>
    <w:rsid w:val="00023935"/>
    <w:rsid w:val="00024013"/>
    <w:rsid w:val="0002406C"/>
    <w:rsid w:val="000243B1"/>
    <w:rsid w:val="0002493F"/>
    <w:rsid w:val="0002536D"/>
    <w:rsid w:val="000258FF"/>
    <w:rsid w:val="000260B8"/>
    <w:rsid w:val="00026489"/>
    <w:rsid w:val="00026525"/>
    <w:rsid w:val="0002653A"/>
    <w:rsid w:val="000265A8"/>
    <w:rsid w:val="00026CAD"/>
    <w:rsid w:val="00026F0A"/>
    <w:rsid w:val="00027154"/>
    <w:rsid w:val="000277BA"/>
    <w:rsid w:val="000277F9"/>
    <w:rsid w:val="0002786E"/>
    <w:rsid w:val="000278DE"/>
    <w:rsid w:val="00027A50"/>
    <w:rsid w:val="00027AD7"/>
    <w:rsid w:val="000301C2"/>
    <w:rsid w:val="00030B09"/>
    <w:rsid w:val="000310B3"/>
    <w:rsid w:val="00031208"/>
    <w:rsid w:val="000313CF"/>
    <w:rsid w:val="00031454"/>
    <w:rsid w:val="000314DB"/>
    <w:rsid w:val="00031830"/>
    <w:rsid w:val="00031A16"/>
    <w:rsid w:val="00032006"/>
    <w:rsid w:val="000327C6"/>
    <w:rsid w:val="00033B28"/>
    <w:rsid w:val="00033CDA"/>
    <w:rsid w:val="00033E93"/>
    <w:rsid w:val="0003415F"/>
    <w:rsid w:val="0003418B"/>
    <w:rsid w:val="00034A44"/>
    <w:rsid w:val="00035041"/>
    <w:rsid w:val="000350ED"/>
    <w:rsid w:val="0003570C"/>
    <w:rsid w:val="0003590E"/>
    <w:rsid w:val="00035FBA"/>
    <w:rsid w:val="000360E2"/>
    <w:rsid w:val="0003620D"/>
    <w:rsid w:val="00036605"/>
    <w:rsid w:val="000368DC"/>
    <w:rsid w:val="000374D3"/>
    <w:rsid w:val="00037502"/>
    <w:rsid w:val="00037AFA"/>
    <w:rsid w:val="00037B6F"/>
    <w:rsid w:val="00037D3E"/>
    <w:rsid w:val="000405E5"/>
    <w:rsid w:val="000407E0"/>
    <w:rsid w:val="000407F5"/>
    <w:rsid w:val="00040946"/>
    <w:rsid w:val="00040E7B"/>
    <w:rsid w:val="00040FE6"/>
    <w:rsid w:val="00041191"/>
    <w:rsid w:val="0004123D"/>
    <w:rsid w:val="00041775"/>
    <w:rsid w:val="000419AF"/>
    <w:rsid w:val="00041CAB"/>
    <w:rsid w:val="00041F99"/>
    <w:rsid w:val="00041FEA"/>
    <w:rsid w:val="00042344"/>
    <w:rsid w:val="0004242C"/>
    <w:rsid w:val="00042AE7"/>
    <w:rsid w:val="00042C2E"/>
    <w:rsid w:val="00043024"/>
    <w:rsid w:val="00043DE9"/>
    <w:rsid w:val="0004498A"/>
    <w:rsid w:val="00044B5E"/>
    <w:rsid w:val="00044CDF"/>
    <w:rsid w:val="00044FF0"/>
    <w:rsid w:val="00045066"/>
    <w:rsid w:val="00045427"/>
    <w:rsid w:val="00046438"/>
    <w:rsid w:val="000464DA"/>
    <w:rsid w:val="00046534"/>
    <w:rsid w:val="000466FB"/>
    <w:rsid w:val="00046804"/>
    <w:rsid w:val="000472B1"/>
    <w:rsid w:val="00047D8E"/>
    <w:rsid w:val="00047E40"/>
    <w:rsid w:val="00047F04"/>
    <w:rsid w:val="000503CC"/>
    <w:rsid w:val="000507AA"/>
    <w:rsid w:val="00050DBA"/>
    <w:rsid w:val="00050E0B"/>
    <w:rsid w:val="00050E15"/>
    <w:rsid w:val="000511BE"/>
    <w:rsid w:val="00051EB9"/>
    <w:rsid w:val="00051F07"/>
    <w:rsid w:val="00052514"/>
    <w:rsid w:val="00052601"/>
    <w:rsid w:val="00052828"/>
    <w:rsid w:val="00052A33"/>
    <w:rsid w:val="00052CEA"/>
    <w:rsid w:val="00052EB1"/>
    <w:rsid w:val="00052ED3"/>
    <w:rsid w:val="000535E9"/>
    <w:rsid w:val="000538C3"/>
    <w:rsid w:val="000539E2"/>
    <w:rsid w:val="00053ABC"/>
    <w:rsid w:val="000547CB"/>
    <w:rsid w:val="00054C06"/>
    <w:rsid w:val="00055528"/>
    <w:rsid w:val="00055A2D"/>
    <w:rsid w:val="00055D6B"/>
    <w:rsid w:val="000561E0"/>
    <w:rsid w:val="000570DE"/>
    <w:rsid w:val="000570E3"/>
    <w:rsid w:val="000572B6"/>
    <w:rsid w:val="00057E58"/>
    <w:rsid w:val="00057FC6"/>
    <w:rsid w:val="00057FF2"/>
    <w:rsid w:val="00060DF2"/>
    <w:rsid w:val="0006144D"/>
    <w:rsid w:val="00062005"/>
    <w:rsid w:val="00062073"/>
    <w:rsid w:val="00062416"/>
    <w:rsid w:val="00062668"/>
    <w:rsid w:val="00062B13"/>
    <w:rsid w:val="00063BB7"/>
    <w:rsid w:val="00063E4E"/>
    <w:rsid w:val="00063F1D"/>
    <w:rsid w:val="00063F6B"/>
    <w:rsid w:val="00063FFB"/>
    <w:rsid w:val="00064938"/>
    <w:rsid w:val="000652FB"/>
    <w:rsid w:val="000653E2"/>
    <w:rsid w:val="00065A71"/>
    <w:rsid w:val="00065EA7"/>
    <w:rsid w:val="0006664F"/>
    <w:rsid w:val="00066D01"/>
    <w:rsid w:val="0006710F"/>
    <w:rsid w:val="000671A6"/>
    <w:rsid w:val="000674C5"/>
    <w:rsid w:val="00070209"/>
    <w:rsid w:val="00070734"/>
    <w:rsid w:val="000713F8"/>
    <w:rsid w:val="0007149C"/>
    <w:rsid w:val="00071813"/>
    <w:rsid w:val="00071BE4"/>
    <w:rsid w:val="00071C5B"/>
    <w:rsid w:val="00071E76"/>
    <w:rsid w:val="0007219A"/>
    <w:rsid w:val="00072405"/>
    <w:rsid w:val="00072D1F"/>
    <w:rsid w:val="00073394"/>
    <w:rsid w:val="00073758"/>
    <w:rsid w:val="00073B08"/>
    <w:rsid w:val="00074361"/>
    <w:rsid w:val="000748E3"/>
    <w:rsid w:val="00075112"/>
    <w:rsid w:val="00075252"/>
    <w:rsid w:val="0007576A"/>
    <w:rsid w:val="00075770"/>
    <w:rsid w:val="00075DB5"/>
    <w:rsid w:val="000765BE"/>
    <w:rsid w:val="00076671"/>
    <w:rsid w:val="0007723D"/>
    <w:rsid w:val="000773F7"/>
    <w:rsid w:val="000801F6"/>
    <w:rsid w:val="000802A6"/>
    <w:rsid w:val="00080494"/>
    <w:rsid w:val="000806F7"/>
    <w:rsid w:val="000818DE"/>
    <w:rsid w:val="000822E3"/>
    <w:rsid w:val="00082621"/>
    <w:rsid w:val="00082BAF"/>
    <w:rsid w:val="00082F4E"/>
    <w:rsid w:val="00082F8A"/>
    <w:rsid w:val="00082F8F"/>
    <w:rsid w:val="00083D42"/>
    <w:rsid w:val="00083E93"/>
    <w:rsid w:val="00083ED1"/>
    <w:rsid w:val="0008447E"/>
    <w:rsid w:val="00084CAA"/>
    <w:rsid w:val="0008519C"/>
    <w:rsid w:val="0008542E"/>
    <w:rsid w:val="00085727"/>
    <w:rsid w:val="00085A9F"/>
    <w:rsid w:val="00085B84"/>
    <w:rsid w:val="00085E1D"/>
    <w:rsid w:val="00086673"/>
    <w:rsid w:val="00087269"/>
    <w:rsid w:val="00087306"/>
    <w:rsid w:val="000875FA"/>
    <w:rsid w:val="0008796B"/>
    <w:rsid w:val="000900B1"/>
    <w:rsid w:val="0009070F"/>
    <w:rsid w:val="00090ACC"/>
    <w:rsid w:val="00090CF2"/>
    <w:rsid w:val="00090E60"/>
    <w:rsid w:val="000918FC"/>
    <w:rsid w:val="0009192B"/>
    <w:rsid w:val="00091A46"/>
    <w:rsid w:val="00091B9D"/>
    <w:rsid w:val="00091F32"/>
    <w:rsid w:val="0009204E"/>
    <w:rsid w:val="00092516"/>
    <w:rsid w:val="000925B9"/>
    <w:rsid w:val="00092CFF"/>
    <w:rsid w:val="00093719"/>
    <w:rsid w:val="00093D81"/>
    <w:rsid w:val="00094247"/>
    <w:rsid w:val="00094DDB"/>
    <w:rsid w:val="000951AB"/>
    <w:rsid w:val="0009536A"/>
    <w:rsid w:val="00095BBC"/>
    <w:rsid w:val="00096618"/>
    <w:rsid w:val="00096867"/>
    <w:rsid w:val="00096FFD"/>
    <w:rsid w:val="00097140"/>
    <w:rsid w:val="00097350"/>
    <w:rsid w:val="000975E7"/>
    <w:rsid w:val="0009775A"/>
    <w:rsid w:val="00097764"/>
    <w:rsid w:val="000A0020"/>
    <w:rsid w:val="000A02D9"/>
    <w:rsid w:val="000A0521"/>
    <w:rsid w:val="000A0BEF"/>
    <w:rsid w:val="000A19A8"/>
    <w:rsid w:val="000A262F"/>
    <w:rsid w:val="000A2D8C"/>
    <w:rsid w:val="000A39FD"/>
    <w:rsid w:val="000A4300"/>
    <w:rsid w:val="000A4A8C"/>
    <w:rsid w:val="000A4B66"/>
    <w:rsid w:val="000A5C83"/>
    <w:rsid w:val="000A61A4"/>
    <w:rsid w:val="000A6324"/>
    <w:rsid w:val="000A7B7A"/>
    <w:rsid w:val="000B0114"/>
    <w:rsid w:val="000B050C"/>
    <w:rsid w:val="000B05AA"/>
    <w:rsid w:val="000B06D1"/>
    <w:rsid w:val="000B0923"/>
    <w:rsid w:val="000B0AF8"/>
    <w:rsid w:val="000B0E39"/>
    <w:rsid w:val="000B0E96"/>
    <w:rsid w:val="000B1080"/>
    <w:rsid w:val="000B1405"/>
    <w:rsid w:val="000B1702"/>
    <w:rsid w:val="000B1CBC"/>
    <w:rsid w:val="000B1F21"/>
    <w:rsid w:val="000B26C8"/>
    <w:rsid w:val="000B2A03"/>
    <w:rsid w:val="000B2CC1"/>
    <w:rsid w:val="000B2ED5"/>
    <w:rsid w:val="000B35E5"/>
    <w:rsid w:val="000B3877"/>
    <w:rsid w:val="000B3A2C"/>
    <w:rsid w:val="000B3BB6"/>
    <w:rsid w:val="000B3DF0"/>
    <w:rsid w:val="000B3EC0"/>
    <w:rsid w:val="000B4259"/>
    <w:rsid w:val="000B4620"/>
    <w:rsid w:val="000B49C8"/>
    <w:rsid w:val="000B528D"/>
    <w:rsid w:val="000B52F4"/>
    <w:rsid w:val="000B53CD"/>
    <w:rsid w:val="000B55F7"/>
    <w:rsid w:val="000B5C26"/>
    <w:rsid w:val="000B5F10"/>
    <w:rsid w:val="000B6249"/>
    <w:rsid w:val="000B68D0"/>
    <w:rsid w:val="000B6F33"/>
    <w:rsid w:val="000B7288"/>
    <w:rsid w:val="000B7418"/>
    <w:rsid w:val="000B7422"/>
    <w:rsid w:val="000B7534"/>
    <w:rsid w:val="000B78A6"/>
    <w:rsid w:val="000C0E06"/>
    <w:rsid w:val="000C0F36"/>
    <w:rsid w:val="000C10A5"/>
    <w:rsid w:val="000C17BB"/>
    <w:rsid w:val="000C1804"/>
    <w:rsid w:val="000C1E17"/>
    <w:rsid w:val="000C1E20"/>
    <w:rsid w:val="000C2125"/>
    <w:rsid w:val="000C24A6"/>
    <w:rsid w:val="000C27AA"/>
    <w:rsid w:val="000C2923"/>
    <w:rsid w:val="000C2EBB"/>
    <w:rsid w:val="000C3140"/>
    <w:rsid w:val="000C3234"/>
    <w:rsid w:val="000C3391"/>
    <w:rsid w:val="000C3743"/>
    <w:rsid w:val="000C3AF4"/>
    <w:rsid w:val="000C3BE9"/>
    <w:rsid w:val="000C3DEB"/>
    <w:rsid w:val="000C4438"/>
    <w:rsid w:val="000C4495"/>
    <w:rsid w:val="000C4D23"/>
    <w:rsid w:val="000C5293"/>
    <w:rsid w:val="000C5678"/>
    <w:rsid w:val="000C5F6D"/>
    <w:rsid w:val="000C60FA"/>
    <w:rsid w:val="000C61F0"/>
    <w:rsid w:val="000C6293"/>
    <w:rsid w:val="000C64DF"/>
    <w:rsid w:val="000C6698"/>
    <w:rsid w:val="000C7689"/>
    <w:rsid w:val="000C7822"/>
    <w:rsid w:val="000C799D"/>
    <w:rsid w:val="000C7AFD"/>
    <w:rsid w:val="000C7F26"/>
    <w:rsid w:val="000D0B11"/>
    <w:rsid w:val="000D1010"/>
    <w:rsid w:val="000D1132"/>
    <w:rsid w:val="000D15E2"/>
    <w:rsid w:val="000D1D35"/>
    <w:rsid w:val="000D1DCF"/>
    <w:rsid w:val="000D21B8"/>
    <w:rsid w:val="000D2C4E"/>
    <w:rsid w:val="000D2E64"/>
    <w:rsid w:val="000D3DAA"/>
    <w:rsid w:val="000D42D0"/>
    <w:rsid w:val="000D430E"/>
    <w:rsid w:val="000D440B"/>
    <w:rsid w:val="000D4578"/>
    <w:rsid w:val="000D523E"/>
    <w:rsid w:val="000D52E0"/>
    <w:rsid w:val="000D57FB"/>
    <w:rsid w:val="000D5818"/>
    <w:rsid w:val="000D5D95"/>
    <w:rsid w:val="000D604F"/>
    <w:rsid w:val="000D65AA"/>
    <w:rsid w:val="000D6FBB"/>
    <w:rsid w:val="000D7A88"/>
    <w:rsid w:val="000D7F0A"/>
    <w:rsid w:val="000E017F"/>
    <w:rsid w:val="000E027C"/>
    <w:rsid w:val="000E0609"/>
    <w:rsid w:val="000E0A40"/>
    <w:rsid w:val="000E1190"/>
    <w:rsid w:val="000E17EF"/>
    <w:rsid w:val="000E1878"/>
    <w:rsid w:val="000E24D9"/>
    <w:rsid w:val="000E277F"/>
    <w:rsid w:val="000E298F"/>
    <w:rsid w:val="000E2FBB"/>
    <w:rsid w:val="000E3172"/>
    <w:rsid w:val="000E368E"/>
    <w:rsid w:val="000E37E0"/>
    <w:rsid w:val="000E3B94"/>
    <w:rsid w:val="000E3BFC"/>
    <w:rsid w:val="000E3CC3"/>
    <w:rsid w:val="000E4197"/>
    <w:rsid w:val="000E4DBF"/>
    <w:rsid w:val="000E5471"/>
    <w:rsid w:val="000E5539"/>
    <w:rsid w:val="000E5697"/>
    <w:rsid w:val="000E5910"/>
    <w:rsid w:val="000E5A15"/>
    <w:rsid w:val="000E5A34"/>
    <w:rsid w:val="000E5DC3"/>
    <w:rsid w:val="000E5FDB"/>
    <w:rsid w:val="000E65BB"/>
    <w:rsid w:val="000E6AC6"/>
    <w:rsid w:val="000E789D"/>
    <w:rsid w:val="000F02AA"/>
    <w:rsid w:val="000F0EA9"/>
    <w:rsid w:val="000F1508"/>
    <w:rsid w:val="000F18DF"/>
    <w:rsid w:val="000F2047"/>
    <w:rsid w:val="000F2306"/>
    <w:rsid w:val="000F27B9"/>
    <w:rsid w:val="000F2997"/>
    <w:rsid w:val="000F2BD5"/>
    <w:rsid w:val="000F344F"/>
    <w:rsid w:val="000F370D"/>
    <w:rsid w:val="000F38AE"/>
    <w:rsid w:val="000F3EF4"/>
    <w:rsid w:val="000F44E2"/>
    <w:rsid w:val="000F49FA"/>
    <w:rsid w:val="000F4ACF"/>
    <w:rsid w:val="000F5E20"/>
    <w:rsid w:val="000F5FAD"/>
    <w:rsid w:val="000F78A9"/>
    <w:rsid w:val="000F7B12"/>
    <w:rsid w:val="000F7B82"/>
    <w:rsid w:val="00100369"/>
    <w:rsid w:val="00100585"/>
    <w:rsid w:val="00100620"/>
    <w:rsid w:val="00100F2F"/>
    <w:rsid w:val="001010F1"/>
    <w:rsid w:val="001013AE"/>
    <w:rsid w:val="00101B57"/>
    <w:rsid w:val="00101ED8"/>
    <w:rsid w:val="00102861"/>
    <w:rsid w:val="00102DD2"/>
    <w:rsid w:val="00103004"/>
    <w:rsid w:val="00103625"/>
    <w:rsid w:val="0010364E"/>
    <w:rsid w:val="00103862"/>
    <w:rsid w:val="00103DBC"/>
    <w:rsid w:val="00103DD3"/>
    <w:rsid w:val="00103FC8"/>
    <w:rsid w:val="0010434A"/>
    <w:rsid w:val="0010460A"/>
    <w:rsid w:val="00104CD8"/>
    <w:rsid w:val="001057E2"/>
    <w:rsid w:val="00106714"/>
    <w:rsid w:val="00106AD6"/>
    <w:rsid w:val="00106EF6"/>
    <w:rsid w:val="00107A87"/>
    <w:rsid w:val="00107D98"/>
    <w:rsid w:val="001101F8"/>
    <w:rsid w:val="0011058A"/>
    <w:rsid w:val="0011075B"/>
    <w:rsid w:val="001107B8"/>
    <w:rsid w:val="00111026"/>
    <w:rsid w:val="0011108C"/>
    <w:rsid w:val="001113CF"/>
    <w:rsid w:val="00111453"/>
    <w:rsid w:val="00111600"/>
    <w:rsid w:val="00111A7C"/>
    <w:rsid w:val="00111A86"/>
    <w:rsid w:val="00112057"/>
    <w:rsid w:val="00112809"/>
    <w:rsid w:val="00112C32"/>
    <w:rsid w:val="00112C84"/>
    <w:rsid w:val="00112E2F"/>
    <w:rsid w:val="00113562"/>
    <w:rsid w:val="00113A45"/>
    <w:rsid w:val="00113F97"/>
    <w:rsid w:val="00115182"/>
    <w:rsid w:val="0011576F"/>
    <w:rsid w:val="00115811"/>
    <w:rsid w:val="00116152"/>
    <w:rsid w:val="00116366"/>
    <w:rsid w:val="00116395"/>
    <w:rsid w:val="00116869"/>
    <w:rsid w:val="00116F9E"/>
    <w:rsid w:val="00117030"/>
    <w:rsid w:val="0011727C"/>
    <w:rsid w:val="00117D09"/>
    <w:rsid w:val="001200D4"/>
    <w:rsid w:val="001204E0"/>
    <w:rsid w:val="00120B2B"/>
    <w:rsid w:val="00120B68"/>
    <w:rsid w:val="00120CAE"/>
    <w:rsid w:val="00120E61"/>
    <w:rsid w:val="00120E6E"/>
    <w:rsid w:val="001214B7"/>
    <w:rsid w:val="0012182A"/>
    <w:rsid w:val="00122276"/>
    <w:rsid w:val="001228A9"/>
    <w:rsid w:val="00122EED"/>
    <w:rsid w:val="001232B0"/>
    <w:rsid w:val="00123BEF"/>
    <w:rsid w:val="00123C08"/>
    <w:rsid w:val="00123D67"/>
    <w:rsid w:val="00123EA7"/>
    <w:rsid w:val="001243DC"/>
    <w:rsid w:val="00124740"/>
    <w:rsid w:val="00124E64"/>
    <w:rsid w:val="00125214"/>
    <w:rsid w:val="00125274"/>
    <w:rsid w:val="00125498"/>
    <w:rsid w:val="00125DEF"/>
    <w:rsid w:val="001260EF"/>
    <w:rsid w:val="00126F46"/>
    <w:rsid w:val="00126FC4"/>
    <w:rsid w:val="00127714"/>
    <w:rsid w:val="00127EA6"/>
    <w:rsid w:val="001306B8"/>
    <w:rsid w:val="0013081D"/>
    <w:rsid w:val="00130E5F"/>
    <w:rsid w:val="0013118A"/>
    <w:rsid w:val="001312E8"/>
    <w:rsid w:val="001321E9"/>
    <w:rsid w:val="00132421"/>
    <w:rsid w:val="001332BC"/>
    <w:rsid w:val="001333B2"/>
    <w:rsid w:val="00133DAB"/>
    <w:rsid w:val="0013445C"/>
    <w:rsid w:val="001345F2"/>
    <w:rsid w:val="0013466B"/>
    <w:rsid w:val="00134823"/>
    <w:rsid w:val="00134DA4"/>
    <w:rsid w:val="0013587A"/>
    <w:rsid w:val="00135F5D"/>
    <w:rsid w:val="001361CC"/>
    <w:rsid w:val="001362E1"/>
    <w:rsid w:val="001365D3"/>
    <w:rsid w:val="00137013"/>
    <w:rsid w:val="00137400"/>
    <w:rsid w:val="001375B3"/>
    <w:rsid w:val="00137B12"/>
    <w:rsid w:val="001402A0"/>
    <w:rsid w:val="00140325"/>
    <w:rsid w:val="0014055D"/>
    <w:rsid w:val="00140BB1"/>
    <w:rsid w:val="00140C00"/>
    <w:rsid w:val="0014104F"/>
    <w:rsid w:val="001416DD"/>
    <w:rsid w:val="00141FBA"/>
    <w:rsid w:val="001422CE"/>
    <w:rsid w:val="00142E95"/>
    <w:rsid w:val="00142FB7"/>
    <w:rsid w:val="0014375E"/>
    <w:rsid w:val="001437FE"/>
    <w:rsid w:val="00143A26"/>
    <w:rsid w:val="00144005"/>
    <w:rsid w:val="0014442B"/>
    <w:rsid w:val="00144878"/>
    <w:rsid w:val="001449AB"/>
    <w:rsid w:val="00144ABE"/>
    <w:rsid w:val="00144AD6"/>
    <w:rsid w:val="0014503C"/>
    <w:rsid w:val="0014546A"/>
    <w:rsid w:val="001457D0"/>
    <w:rsid w:val="00145A94"/>
    <w:rsid w:val="00145C6E"/>
    <w:rsid w:val="001469E1"/>
    <w:rsid w:val="00146A32"/>
    <w:rsid w:val="00146FA8"/>
    <w:rsid w:val="001479E7"/>
    <w:rsid w:val="00147BA2"/>
    <w:rsid w:val="00150086"/>
    <w:rsid w:val="00150113"/>
    <w:rsid w:val="00150575"/>
    <w:rsid w:val="001507CA"/>
    <w:rsid w:val="001508E7"/>
    <w:rsid w:val="00150DA6"/>
    <w:rsid w:val="001515F1"/>
    <w:rsid w:val="00151D68"/>
    <w:rsid w:val="00152D22"/>
    <w:rsid w:val="00152FAE"/>
    <w:rsid w:val="00152FDB"/>
    <w:rsid w:val="001531B0"/>
    <w:rsid w:val="001534AD"/>
    <w:rsid w:val="00153B96"/>
    <w:rsid w:val="00153E74"/>
    <w:rsid w:val="001545CD"/>
    <w:rsid w:val="001546B2"/>
    <w:rsid w:val="00154E3E"/>
    <w:rsid w:val="00154EDF"/>
    <w:rsid w:val="0015519A"/>
    <w:rsid w:val="001554CD"/>
    <w:rsid w:val="001554FD"/>
    <w:rsid w:val="00155BE9"/>
    <w:rsid w:val="00155DD5"/>
    <w:rsid w:val="001562C6"/>
    <w:rsid w:val="00157228"/>
    <w:rsid w:val="0015767E"/>
    <w:rsid w:val="00157E84"/>
    <w:rsid w:val="00160738"/>
    <w:rsid w:val="00160AD5"/>
    <w:rsid w:val="00160B30"/>
    <w:rsid w:val="001610DE"/>
    <w:rsid w:val="001617DB"/>
    <w:rsid w:val="0016237C"/>
    <w:rsid w:val="001629CF"/>
    <w:rsid w:val="00162AC6"/>
    <w:rsid w:val="001632FE"/>
    <w:rsid w:val="001634D9"/>
    <w:rsid w:val="00163A5C"/>
    <w:rsid w:val="001641FD"/>
    <w:rsid w:val="001647A7"/>
    <w:rsid w:val="00164EFF"/>
    <w:rsid w:val="00165503"/>
    <w:rsid w:val="001656D2"/>
    <w:rsid w:val="001658FB"/>
    <w:rsid w:val="00165B73"/>
    <w:rsid w:val="00166100"/>
    <w:rsid w:val="00166403"/>
    <w:rsid w:val="001665AB"/>
    <w:rsid w:val="00166D25"/>
    <w:rsid w:val="00166E42"/>
    <w:rsid w:val="00167404"/>
    <w:rsid w:val="001677D7"/>
    <w:rsid w:val="00167FCE"/>
    <w:rsid w:val="00170194"/>
    <w:rsid w:val="00170725"/>
    <w:rsid w:val="001707EF"/>
    <w:rsid w:val="00170967"/>
    <w:rsid w:val="00170B81"/>
    <w:rsid w:val="00171274"/>
    <w:rsid w:val="00171585"/>
    <w:rsid w:val="00172B37"/>
    <w:rsid w:val="00173BAA"/>
    <w:rsid w:val="001748C0"/>
    <w:rsid w:val="001749BE"/>
    <w:rsid w:val="00174AD5"/>
    <w:rsid w:val="00174AF3"/>
    <w:rsid w:val="00174D21"/>
    <w:rsid w:val="00174DF7"/>
    <w:rsid w:val="00174E2D"/>
    <w:rsid w:val="00175687"/>
    <w:rsid w:val="001756A0"/>
    <w:rsid w:val="00175C3A"/>
    <w:rsid w:val="00175E98"/>
    <w:rsid w:val="00175FDF"/>
    <w:rsid w:val="0017649E"/>
    <w:rsid w:val="001767D1"/>
    <w:rsid w:val="00176FFD"/>
    <w:rsid w:val="00177848"/>
    <w:rsid w:val="00177EB5"/>
    <w:rsid w:val="00180FC0"/>
    <w:rsid w:val="00181C9D"/>
    <w:rsid w:val="00182432"/>
    <w:rsid w:val="001824F5"/>
    <w:rsid w:val="00182F57"/>
    <w:rsid w:val="0018329B"/>
    <w:rsid w:val="00183902"/>
    <w:rsid w:val="0018412B"/>
    <w:rsid w:val="00184711"/>
    <w:rsid w:val="00184EAE"/>
    <w:rsid w:val="00184F4C"/>
    <w:rsid w:val="001850A5"/>
    <w:rsid w:val="00186646"/>
    <w:rsid w:val="0018670B"/>
    <w:rsid w:val="00186851"/>
    <w:rsid w:val="00186EA3"/>
    <w:rsid w:val="00186F7B"/>
    <w:rsid w:val="00186FE9"/>
    <w:rsid w:val="00187001"/>
    <w:rsid w:val="001873DD"/>
    <w:rsid w:val="001874F6"/>
    <w:rsid w:val="00187C1A"/>
    <w:rsid w:val="00187DD7"/>
    <w:rsid w:val="00190317"/>
    <w:rsid w:val="00190C96"/>
    <w:rsid w:val="00190F99"/>
    <w:rsid w:val="00190FA1"/>
    <w:rsid w:val="00191F46"/>
    <w:rsid w:val="001925C9"/>
    <w:rsid w:val="00192C51"/>
    <w:rsid w:val="00192FD8"/>
    <w:rsid w:val="00193199"/>
    <w:rsid w:val="0019354A"/>
    <w:rsid w:val="001938DA"/>
    <w:rsid w:val="00193B36"/>
    <w:rsid w:val="00193D53"/>
    <w:rsid w:val="00193E7D"/>
    <w:rsid w:val="001949DC"/>
    <w:rsid w:val="00194A6A"/>
    <w:rsid w:val="00194C00"/>
    <w:rsid w:val="00194D02"/>
    <w:rsid w:val="001951B4"/>
    <w:rsid w:val="0019588D"/>
    <w:rsid w:val="00195D6D"/>
    <w:rsid w:val="00196422"/>
    <w:rsid w:val="001967E3"/>
    <w:rsid w:val="00196C59"/>
    <w:rsid w:val="00197477"/>
    <w:rsid w:val="00197B18"/>
    <w:rsid w:val="00197EF2"/>
    <w:rsid w:val="001A1B6A"/>
    <w:rsid w:val="001A1BDE"/>
    <w:rsid w:val="001A23FF"/>
    <w:rsid w:val="001A25E1"/>
    <w:rsid w:val="001A2882"/>
    <w:rsid w:val="001A2FF1"/>
    <w:rsid w:val="001A35A5"/>
    <w:rsid w:val="001A36B2"/>
    <w:rsid w:val="001A36C6"/>
    <w:rsid w:val="001A46CE"/>
    <w:rsid w:val="001A4858"/>
    <w:rsid w:val="001A4917"/>
    <w:rsid w:val="001A4D70"/>
    <w:rsid w:val="001A4E4C"/>
    <w:rsid w:val="001A54FE"/>
    <w:rsid w:val="001A5C11"/>
    <w:rsid w:val="001A674F"/>
    <w:rsid w:val="001A6AA3"/>
    <w:rsid w:val="001A6C65"/>
    <w:rsid w:val="001A6CC7"/>
    <w:rsid w:val="001A73C2"/>
    <w:rsid w:val="001A7EED"/>
    <w:rsid w:val="001B05E3"/>
    <w:rsid w:val="001B05E4"/>
    <w:rsid w:val="001B0DF3"/>
    <w:rsid w:val="001B1093"/>
    <w:rsid w:val="001B13FA"/>
    <w:rsid w:val="001B1985"/>
    <w:rsid w:val="001B20FC"/>
    <w:rsid w:val="001B23DB"/>
    <w:rsid w:val="001B252A"/>
    <w:rsid w:val="001B290B"/>
    <w:rsid w:val="001B2DF1"/>
    <w:rsid w:val="001B2FA0"/>
    <w:rsid w:val="001B33A1"/>
    <w:rsid w:val="001B3410"/>
    <w:rsid w:val="001B36CE"/>
    <w:rsid w:val="001B38AC"/>
    <w:rsid w:val="001B38DD"/>
    <w:rsid w:val="001B3F96"/>
    <w:rsid w:val="001B42B8"/>
    <w:rsid w:val="001B4618"/>
    <w:rsid w:val="001B47CB"/>
    <w:rsid w:val="001B4CDF"/>
    <w:rsid w:val="001B4CFE"/>
    <w:rsid w:val="001B55E1"/>
    <w:rsid w:val="001B5B02"/>
    <w:rsid w:val="001B5B61"/>
    <w:rsid w:val="001B5D4C"/>
    <w:rsid w:val="001B619B"/>
    <w:rsid w:val="001B68A3"/>
    <w:rsid w:val="001B6E30"/>
    <w:rsid w:val="001B6E66"/>
    <w:rsid w:val="001B79D9"/>
    <w:rsid w:val="001C0412"/>
    <w:rsid w:val="001C0DDD"/>
    <w:rsid w:val="001C0F61"/>
    <w:rsid w:val="001C1235"/>
    <w:rsid w:val="001C2305"/>
    <w:rsid w:val="001C37E5"/>
    <w:rsid w:val="001C3C99"/>
    <w:rsid w:val="001C43F5"/>
    <w:rsid w:val="001C43FE"/>
    <w:rsid w:val="001C44CF"/>
    <w:rsid w:val="001C4949"/>
    <w:rsid w:val="001C49E3"/>
    <w:rsid w:val="001C54E9"/>
    <w:rsid w:val="001C575E"/>
    <w:rsid w:val="001C5A36"/>
    <w:rsid w:val="001C66A7"/>
    <w:rsid w:val="001C6B6D"/>
    <w:rsid w:val="001C6C2F"/>
    <w:rsid w:val="001C6E51"/>
    <w:rsid w:val="001C6F0B"/>
    <w:rsid w:val="001C74A3"/>
    <w:rsid w:val="001C79F6"/>
    <w:rsid w:val="001C7CC3"/>
    <w:rsid w:val="001C7E0D"/>
    <w:rsid w:val="001D08E0"/>
    <w:rsid w:val="001D0914"/>
    <w:rsid w:val="001D0CA2"/>
    <w:rsid w:val="001D117E"/>
    <w:rsid w:val="001D1C65"/>
    <w:rsid w:val="001D1DF1"/>
    <w:rsid w:val="001D224C"/>
    <w:rsid w:val="001D2296"/>
    <w:rsid w:val="001D23E3"/>
    <w:rsid w:val="001D2E39"/>
    <w:rsid w:val="001D2EF3"/>
    <w:rsid w:val="001D33EA"/>
    <w:rsid w:val="001D35A8"/>
    <w:rsid w:val="001D3863"/>
    <w:rsid w:val="001D4551"/>
    <w:rsid w:val="001D4790"/>
    <w:rsid w:val="001D47FA"/>
    <w:rsid w:val="001D4897"/>
    <w:rsid w:val="001D491D"/>
    <w:rsid w:val="001D507C"/>
    <w:rsid w:val="001D53FF"/>
    <w:rsid w:val="001D54BD"/>
    <w:rsid w:val="001D5735"/>
    <w:rsid w:val="001D5BFB"/>
    <w:rsid w:val="001D5D2A"/>
    <w:rsid w:val="001D60E9"/>
    <w:rsid w:val="001D61C6"/>
    <w:rsid w:val="001D640D"/>
    <w:rsid w:val="001D6EA2"/>
    <w:rsid w:val="001D6F01"/>
    <w:rsid w:val="001D79A8"/>
    <w:rsid w:val="001D7E49"/>
    <w:rsid w:val="001D7E7A"/>
    <w:rsid w:val="001E0691"/>
    <w:rsid w:val="001E06DC"/>
    <w:rsid w:val="001E0859"/>
    <w:rsid w:val="001E0AA7"/>
    <w:rsid w:val="001E0D82"/>
    <w:rsid w:val="001E11C6"/>
    <w:rsid w:val="001E12E4"/>
    <w:rsid w:val="001E1643"/>
    <w:rsid w:val="001E257E"/>
    <w:rsid w:val="001E265D"/>
    <w:rsid w:val="001E273E"/>
    <w:rsid w:val="001E27FD"/>
    <w:rsid w:val="001E2B99"/>
    <w:rsid w:val="001E2C2C"/>
    <w:rsid w:val="001E30EE"/>
    <w:rsid w:val="001E330B"/>
    <w:rsid w:val="001E364D"/>
    <w:rsid w:val="001E3662"/>
    <w:rsid w:val="001E4836"/>
    <w:rsid w:val="001E4868"/>
    <w:rsid w:val="001E4938"/>
    <w:rsid w:val="001E4F08"/>
    <w:rsid w:val="001E5B4E"/>
    <w:rsid w:val="001E5EA0"/>
    <w:rsid w:val="001E6297"/>
    <w:rsid w:val="001E6E02"/>
    <w:rsid w:val="001E7768"/>
    <w:rsid w:val="001E7DE1"/>
    <w:rsid w:val="001F0042"/>
    <w:rsid w:val="001F036F"/>
    <w:rsid w:val="001F0810"/>
    <w:rsid w:val="001F0A45"/>
    <w:rsid w:val="001F0B88"/>
    <w:rsid w:val="001F148C"/>
    <w:rsid w:val="001F14C5"/>
    <w:rsid w:val="001F14F4"/>
    <w:rsid w:val="001F1BF7"/>
    <w:rsid w:val="001F20BB"/>
    <w:rsid w:val="001F22BB"/>
    <w:rsid w:val="001F24F4"/>
    <w:rsid w:val="001F2814"/>
    <w:rsid w:val="001F29D0"/>
    <w:rsid w:val="001F2C00"/>
    <w:rsid w:val="001F2C6D"/>
    <w:rsid w:val="001F3C9C"/>
    <w:rsid w:val="001F45B9"/>
    <w:rsid w:val="001F45E7"/>
    <w:rsid w:val="001F4B37"/>
    <w:rsid w:val="001F4E17"/>
    <w:rsid w:val="001F5455"/>
    <w:rsid w:val="001F568B"/>
    <w:rsid w:val="001F5888"/>
    <w:rsid w:val="001F5E29"/>
    <w:rsid w:val="001F63BE"/>
    <w:rsid w:val="001F6641"/>
    <w:rsid w:val="001F69CC"/>
    <w:rsid w:val="001F6DF3"/>
    <w:rsid w:val="001F7E7A"/>
    <w:rsid w:val="0020043E"/>
    <w:rsid w:val="00200A99"/>
    <w:rsid w:val="002010F0"/>
    <w:rsid w:val="002020C0"/>
    <w:rsid w:val="0020235B"/>
    <w:rsid w:val="0020239C"/>
    <w:rsid w:val="00202922"/>
    <w:rsid w:val="002029A6"/>
    <w:rsid w:val="00202B6F"/>
    <w:rsid w:val="0020345A"/>
    <w:rsid w:val="0020408C"/>
    <w:rsid w:val="002050A7"/>
    <w:rsid w:val="00205727"/>
    <w:rsid w:val="002057C3"/>
    <w:rsid w:val="00205F93"/>
    <w:rsid w:val="002060F6"/>
    <w:rsid w:val="00206333"/>
    <w:rsid w:val="0020660F"/>
    <w:rsid w:val="002066EB"/>
    <w:rsid w:val="0020709C"/>
    <w:rsid w:val="00207ABE"/>
    <w:rsid w:val="00207D2C"/>
    <w:rsid w:val="00210005"/>
    <w:rsid w:val="00210A99"/>
    <w:rsid w:val="00210B60"/>
    <w:rsid w:val="00211119"/>
    <w:rsid w:val="002113A3"/>
    <w:rsid w:val="002116ED"/>
    <w:rsid w:val="00211A58"/>
    <w:rsid w:val="00211B6A"/>
    <w:rsid w:val="002122B8"/>
    <w:rsid w:val="002127B5"/>
    <w:rsid w:val="00212BD4"/>
    <w:rsid w:val="00212DB7"/>
    <w:rsid w:val="00212ECD"/>
    <w:rsid w:val="002133CF"/>
    <w:rsid w:val="00213713"/>
    <w:rsid w:val="00213D89"/>
    <w:rsid w:val="002149AD"/>
    <w:rsid w:val="00214A19"/>
    <w:rsid w:val="00214C1E"/>
    <w:rsid w:val="00214D70"/>
    <w:rsid w:val="002161D2"/>
    <w:rsid w:val="0021633F"/>
    <w:rsid w:val="0021655F"/>
    <w:rsid w:val="00216B94"/>
    <w:rsid w:val="00216D15"/>
    <w:rsid w:val="00216FE5"/>
    <w:rsid w:val="00217396"/>
    <w:rsid w:val="002179E6"/>
    <w:rsid w:val="00217B10"/>
    <w:rsid w:val="00217B72"/>
    <w:rsid w:val="00217CA7"/>
    <w:rsid w:val="00220114"/>
    <w:rsid w:val="002202D6"/>
    <w:rsid w:val="002203BD"/>
    <w:rsid w:val="002206D8"/>
    <w:rsid w:val="00220D63"/>
    <w:rsid w:val="002211EA"/>
    <w:rsid w:val="00221602"/>
    <w:rsid w:val="00221743"/>
    <w:rsid w:val="00222329"/>
    <w:rsid w:val="0022275B"/>
    <w:rsid w:val="0022286D"/>
    <w:rsid w:val="00223A1E"/>
    <w:rsid w:val="00223A63"/>
    <w:rsid w:val="00223A88"/>
    <w:rsid w:val="00223F68"/>
    <w:rsid w:val="0022486B"/>
    <w:rsid w:val="00224E4A"/>
    <w:rsid w:val="002250DA"/>
    <w:rsid w:val="00225281"/>
    <w:rsid w:val="0022554B"/>
    <w:rsid w:val="002261CC"/>
    <w:rsid w:val="00226392"/>
    <w:rsid w:val="0022653B"/>
    <w:rsid w:val="0022661F"/>
    <w:rsid w:val="002267D8"/>
    <w:rsid w:val="00226A76"/>
    <w:rsid w:val="00226BDD"/>
    <w:rsid w:val="00226C1C"/>
    <w:rsid w:val="00227211"/>
    <w:rsid w:val="0022735E"/>
    <w:rsid w:val="0023035D"/>
    <w:rsid w:val="00230365"/>
    <w:rsid w:val="002310BA"/>
    <w:rsid w:val="002314FA"/>
    <w:rsid w:val="00232113"/>
    <w:rsid w:val="002323D9"/>
    <w:rsid w:val="00232635"/>
    <w:rsid w:val="002328C9"/>
    <w:rsid w:val="00232A6D"/>
    <w:rsid w:val="00233213"/>
    <w:rsid w:val="00233509"/>
    <w:rsid w:val="0023378D"/>
    <w:rsid w:val="00233E40"/>
    <w:rsid w:val="002347FF"/>
    <w:rsid w:val="00234E1D"/>
    <w:rsid w:val="0023589D"/>
    <w:rsid w:val="00236DCC"/>
    <w:rsid w:val="00236FB1"/>
    <w:rsid w:val="00237411"/>
    <w:rsid w:val="00240462"/>
    <w:rsid w:val="00240A1B"/>
    <w:rsid w:val="00241B44"/>
    <w:rsid w:val="00241EDE"/>
    <w:rsid w:val="00242665"/>
    <w:rsid w:val="0024292D"/>
    <w:rsid w:val="00242C12"/>
    <w:rsid w:val="00243E46"/>
    <w:rsid w:val="0024446A"/>
    <w:rsid w:val="0024464C"/>
    <w:rsid w:val="00244749"/>
    <w:rsid w:val="00244A3C"/>
    <w:rsid w:val="002458E6"/>
    <w:rsid w:val="00245D66"/>
    <w:rsid w:val="00245D93"/>
    <w:rsid w:val="00245FE0"/>
    <w:rsid w:val="002460A1"/>
    <w:rsid w:val="002461CC"/>
    <w:rsid w:val="002464EF"/>
    <w:rsid w:val="0024672E"/>
    <w:rsid w:val="00246A17"/>
    <w:rsid w:val="00246F68"/>
    <w:rsid w:val="00247018"/>
    <w:rsid w:val="002477A1"/>
    <w:rsid w:val="0024798F"/>
    <w:rsid w:val="0025021C"/>
    <w:rsid w:val="002502FD"/>
    <w:rsid w:val="00251075"/>
    <w:rsid w:val="00251214"/>
    <w:rsid w:val="0025158C"/>
    <w:rsid w:val="002520DD"/>
    <w:rsid w:val="00252AD5"/>
    <w:rsid w:val="00252B3F"/>
    <w:rsid w:val="00253051"/>
    <w:rsid w:val="0025351E"/>
    <w:rsid w:val="00253C64"/>
    <w:rsid w:val="002541BC"/>
    <w:rsid w:val="00254EF8"/>
    <w:rsid w:val="00254FFF"/>
    <w:rsid w:val="0025557A"/>
    <w:rsid w:val="00255A9F"/>
    <w:rsid w:val="00255F75"/>
    <w:rsid w:val="00256123"/>
    <w:rsid w:val="00256795"/>
    <w:rsid w:val="002569EF"/>
    <w:rsid w:val="00256DAD"/>
    <w:rsid w:val="00256DB0"/>
    <w:rsid w:val="00256DEA"/>
    <w:rsid w:val="00257159"/>
    <w:rsid w:val="002571AB"/>
    <w:rsid w:val="002572F6"/>
    <w:rsid w:val="002608BC"/>
    <w:rsid w:val="002613A8"/>
    <w:rsid w:val="00261518"/>
    <w:rsid w:val="00262151"/>
    <w:rsid w:val="00262153"/>
    <w:rsid w:val="00262315"/>
    <w:rsid w:val="00262768"/>
    <w:rsid w:val="00262EBD"/>
    <w:rsid w:val="00262F60"/>
    <w:rsid w:val="002633EF"/>
    <w:rsid w:val="002637FC"/>
    <w:rsid w:val="00263997"/>
    <w:rsid w:val="002643BF"/>
    <w:rsid w:val="00264EDD"/>
    <w:rsid w:val="0026595A"/>
    <w:rsid w:val="002659D1"/>
    <w:rsid w:val="00265B7E"/>
    <w:rsid w:val="00265E40"/>
    <w:rsid w:val="00266171"/>
    <w:rsid w:val="002664F9"/>
    <w:rsid w:val="0026684D"/>
    <w:rsid w:val="00267919"/>
    <w:rsid w:val="00270437"/>
    <w:rsid w:val="00270843"/>
    <w:rsid w:val="00270BDE"/>
    <w:rsid w:val="00270C26"/>
    <w:rsid w:val="00270DC1"/>
    <w:rsid w:val="00271D71"/>
    <w:rsid w:val="00272005"/>
    <w:rsid w:val="0027276C"/>
    <w:rsid w:val="002728BA"/>
    <w:rsid w:val="00272E49"/>
    <w:rsid w:val="00272F67"/>
    <w:rsid w:val="0027328B"/>
    <w:rsid w:val="00273AB6"/>
    <w:rsid w:val="002748D7"/>
    <w:rsid w:val="00274B9C"/>
    <w:rsid w:val="00274D46"/>
    <w:rsid w:val="002755BF"/>
    <w:rsid w:val="0027561C"/>
    <w:rsid w:val="002758F7"/>
    <w:rsid w:val="00276613"/>
    <w:rsid w:val="00276B8B"/>
    <w:rsid w:val="00276D0E"/>
    <w:rsid w:val="00276F8C"/>
    <w:rsid w:val="00277051"/>
    <w:rsid w:val="002774A3"/>
    <w:rsid w:val="002779A7"/>
    <w:rsid w:val="002800CE"/>
    <w:rsid w:val="00280A48"/>
    <w:rsid w:val="0028108F"/>
    <w:rsid w:val="00281A98"/>
    <w:rsid w:val="00281DFC"/>
    <w:rsid w:val="002820DC"/>
    <w:rsid w:val="00282461"/>
    <w:rsid w:val="00282A78"/>
    <w:rsid w:val="00282BD6"/>
    <w:rsid w:val="00282DE9"/>
    <w:rsid w:val="00282E0D"/>
    <w:rsid w:val="00282F0B"/>
    <w:rsid w:val="00283B79"/>
    <w:rsid w:val="00283EB4"/>
    <w:rsid w:val="00284166"/>
    <w:rsid w:val="002841FF"/>
    <w:rsid w:val="00284D6B"/>
    <w:rsid w:val="002850A9"/>
    <w:rsid w:val="00285242"/>
    <w:rsid w:val="00285873"/>
    <w:rsid w:val="00285BE8"/>
    <w:rsid w:val="00285F38"/>
    <w:rsid w:val="002862E8"/>
    <w:rsid w:val="00286AF5"/>
    <w:rsid w:val="0028743D"/>
    <w:rsid w:val="00287507"/>
    <w:rsid w:val="00287805"/>
    <w:rsid w:val="002879AE"/>
    <w:rsid w:val="00287D26"/>
    <w:rsid w:val="002904A0"/>
    <w:rsid w:val="002907F3"/>
    <w:rsid w:val="0029166B"/>
    <w:rsid w:val="002916D4"/>
    <w:rsid w:val="00291A41"/>
    <w:rsid w:val="00291B6C"/>
    <w:rsid w:val="0029214D"/>
    <w:rsid w:val="0029271D"/>
    <w:rsid w:val="00293C70"/>
    <w:rsid w:val="00293D20"/>
    <w:rsid w:val="0029486A"/>
    <w:rsid w:val="002949CC"/>
    <w:rsid w:val="00294DCA"/>
    <w:rsid w:val="00295A0A"/>
    <w:rsid w:val="00295FCD"/>
    <w:rsid w:val="00296541"/>
    <w:rsid w:val="00296924"/>
    <w:rsid w:val="00296B52"/>
    <w:rsid w:val="00296D4D"/>
    <w:rsid w:val="0029736D"/>
    <w:rsid w:val="002974E1"/>
    <w:rsid w:val="002A01AF"/>
    <w:rsid w:val="002A0F52"/>
    <w:rsid w:val="002A15EC"/>
    <w:rsid w:val="002A17CA"/>
    <w:rsid w:val="002A1882"/>
    <w:rsid w:val="002A18DC"/>
    <w:rsid w:val="002A1AEE"/>
    <w:rsid w:val="002A1FAB"/>
    <w:rsid w:val="002A3167"/>
    <w:rsid w:val="002A3874"/>
    <w:rsid w:val="002A3A29"/>
    <w:rsid w:val="002A3E97"/>
    <w:rsid w:val="002A4010"/>
    <w:rsid w:val="002A43AB"/>
    <w:rsid w:val="002A43DE"/>
    <w:rsid w:val="002A490E"/>
    <w:rsid w:val="002A4D61"/>
    <w:rsid w:val="002A4FB4"/>
    <w:rsid w:val="002A5362"/>
    <w:rsid w:val="002A5548"/>
    <w:rsid w:val="002A577B"/>
    <w:rsid w:val="002A57E7"/>
    <w:rsid w:val="002A5C6F"/>
    <w:rsid w:val="002A69BD"/>
    <w:rsid w:val="002A76AA"/>
    <w:rsid w:val="002A79DE"/>
    <w:rsid w:val="002A7A6D"/>
    <w:rsid w:val="002A7B02"/>
    <w:rsid w:val="002A7DD2"/>
    <w:rsid w:val="002A7E85"/>
    <w:rsid w:val="002B00A8"/>
    <w:rsid w:val="002B04E6"/>
    <w:rsid w:val="002B0CE9"/>
    <w:rsid w:val="002B0E71"/>
    <w:rsid w:val="002B20E5"/>
    <w:rsid w:val="002B248F"/>
    <w:rsid w:val="002B2EBB"/>
    <w:rsid w:val="002B3041"/>
    <w:rsid w:val="002B3584"/>
    <w:rsid w:val="002B3948"/>
    <w:rsid w:val="002B3FBC"/>
    <w:rsid w:val="002B4DA2"/>
    <w:rsid w:val="002B50EE"/>
    <w:rsid w:val="002B59D4"/>
    <w:rsid w:val="002B6D1B"/>
    <w:rsid w:val="002B7079"/>
    <w:rsid w:val="002B7108"/>
    <w:rsid w:val="002B7414"/>
    <w:rsid w:val="002B76AF"/>
    <w:rsid w:val="002B7BD4"/>
    <w:rsid w:val="002B7CE5"/>
    <w:rsid w:val="002C01B6"/>
    <w:rsid w:val="002C0236"/>
    <w:rsid w:val="002C0CB1"/>
    <w:rsid w:val="002C0EFB"/>
    <w:rsid w:val="002C13E3"/>
    <w:rsid w:val="002C2111"/>
    <w:rsid w:val="002C23A5"/>
    <w:rsid w:val="002C251C"/>
    <w:rsid w:val="002C2D5B"/>
    <w:rsid w:val="002C3119"/>
    <w:rsid w:val="002C31CC"/>
    <w:rsid w:val="002C3252"/>
    <w:rsid w:val="002C3859"/>
    <w:rsid w:val="002C3932"/>
    <w:rsid w:val="002C3A68"/>
    <w:rsid w:val="002C3FF9"/>
    <w:rsid w:val="002C4581"/>
    <w:rsid w:val="002C4D86"/>
    <w:rsid w:val="002C5103"/>
    <w:rsid w:val="002C5AC5"/>
    <w:rsid w:val="002C61B7"/>
    <w:rsid w:val="002C61EA"/>
    <w:rsid w:val="002C62EB"/>
    <w:rsid w:val="002C6F17"/>
    <w:rsid w:val="002C726E"/>
    <w:rsid w:val="002C7B9E"/>
    <w:rsid w:val="002C7EA5"/>
    <w:rsid w:val="002C7FB6"/>
    <w:rsid w:val="002D0942"/>
    <w:rsid w:val="002D0D4A"/>
    <w:rsid w:val="002D11E2"/>
    <w:rsid w:val="002D13C5"/>
    <w:rsid w:val="002D175C"/>
    <w:rsid w:val="002D193F"/>
    <w:rsid w:val="002D1A60"/>
    <w:rsid w:val="002D1B21"/>
    <w:rsid w:val="002D1E86"/>
    <w:rsid w:val="002D2F17"/>
    <w:rsid w:val="002D3FC1"/>
    <w:rsid w:val="002D41C5"/>
    <w:rsid w:val="002D4278"/>
    <w:rsid w:val="002D4611"/>
    <w:rsid w:val="002D465D"/>
    <w:rsid w:val="002D5224"/>
    <w:rsid w:val="002D523A"/>
    <w:rsid w:val="002D5498"/>
    <w:rsid w:val="002D6047"/>
    <w:rsid w:val="002D65BA"/>
    <w:rsid w:val="002D66E0"/>
    <w:rsid w:val="002D6918"/>
    <w:rsid w:val="002D6DBA"/>
    <w:rsid w:val="002D722E"/>
    <w:rsid w:val="002D7FD9"/>
    <w:rsid w:val="002E0083"/>
    <w:rsid w:val="002E0372"/>
    <w:rsid w:val="002E0687"/>
    <w:rsid w:val="002E06FE"/>
    <w:rsid w:val="002E0794"/>
    <w:rsid w:val="002E08BB"/>
    <w:rsid w:val="002E0BC8"/>
    <w:rsid w:val="002E1773"/>
    <w:rsid w:val="002E18F7"/>
    <w:rsid w:val="002E1C93"/>
    <w:rsid w:val="002E23F4"/>
    <w:rsid w:val="002E29D3"/>
    <w:rsid w:val="002E2DAE"/>
    <w:rsid w:val="002E371F"/>
    <w:rsid w:val="002E37C9"/>
    <w:rsid w:val="002E39BE"/>
    <w:rsid w:val="002E3FFF"/>
    <w:rsid w:val="002E441D"/>
    <w:rsid w:val="002E4740"/>
    <w:rsid w:val="002E4D13"/>
    <w:rsid w:val="002E4E1A"/>
    <w:rsid w:val="002E50C6"/>
    <w:rsid w:val="002E54EA"/>
    <w:rsid w:val="002E5790"/>
    <w:rsid w:val="002E5A7F"/>
    <w:rsid w:val="002E5D67"/>
    <w:rsid w:val="002E5DEE"/>
    <w:rsid w:val="002E5F51"/>
    <w:rsid w:val="002E5FCA"/>
    <w:rsid w:val="002E604C"/>
    <w:rsid w:val="002E6761"/>
    <w:rsid w:val="002E68B7"/>
    <w:rsid w:val="002E69FC"/>
    <w:rsid w:val="002E6CD4"/>
    <w:rsid w:val="002E7D41"/>
    <w:rsid w:val="002E7FB0"/>
    <w:rsid w:val="002F00D1"/>
    <w:rsid w:val="002F053B"/>
    <w:rsid w:val="002F0827"/>
    <w:rsid w:val="002F0CC5"/>
    <w:rsid w:val="002F0DED"/>
    <w:rsid w:val="002F0FA7"/>
    <w:rsid w:val="002F1852"/>
    <w:rsid w:val="002F1B8A"/>
    <w:rsid w:val="002F1E33"/>
    <w:rsid w:val="002F215E"/>
    <w:rsid w:val="002F2893"/>
    <w:rsid w:val="002F3078"/>
    <w:rsid w:val="002F329A"/>
    <w:rsid w:val="002F37D3"/>
    <w:rsid w:val="002F3D10"/>
    <w:rsid w:val="002F3FA2"/>
    <w:rsid w:val="002F4529"/>
    <w:rsid w:val="002F4730"/>
    <w:rsid w:val="002F4EAC"/>
    <w:rsid w:val="002F5882"/>
    <w:rsid w:val="002F6CC3"/>
    <w:rsid w:val="002F7034"/>
    <w:rsid w:val="002F7531"/>
    <w:rsid w:val="002F7760"/>
    <w:rsid w:val="0030028E"/>
    <w:rsid w:val="00300447"/>
    <w:rsid w:val="00300AB2"/>
    <w:rsid w:val="00300F9E"/>
    <w:rsid w:val="003015CC"/>
    <w:rsid w:val="00301926"/>
    <w:rsid w:val="00301DDA"/>
    <w:rsid w:val="0030208A"/>
    <w:rsid w:val="003027C2"/>
    <w:rsid w:val="00302859"/>
    <w:rsid w:val="003029DF"/>
    <w:rsid w:val="00302A6C"/>
    <w:rsid w:val="00302ECB"/>
    <w:rsid w:val="003032C0"/>
    <w:rsid w:val="00303416"/>
    <w:rsid w:val="00303509"/>
    <w:rsid w:val="00303EB2"/>
    <w:rsid w:val="00304033"/>
    <w:rsid w:val="00305092"/>
    <w:rsid w:val="0030519E"/>
    <w:rsid w:val="00306377"/>
    <w:rsid w:val="00306E12"/>
    <w:rsid w:val="003076FC"/>
    <w:rsid w:val="00307F9B"/>
    <w:rsid w:val="00307FEC"/>
    <w:rsid w:val="00310779"/>
    <w:rsid w:val="00310A3B"/>
    <w:rsid w:val="00310AF0"/>
    <w:rsid w:val="00310BE1"/>
    <w:rsid w:val="00310DA0"/>
    <w:rsid w:val="003118F2"/>
    <w:rsid w:val="00311B3F"/>
    <w:rsid w:val="00311CDF"/>
    <w:rsid w:val="00311ECE"/>
    <w:rsid w:val="00311FBB"/>
    <w:rsid w:val="00312831"/>
    <w:rsid w:val="00313031"/>
    <w:rsid w:val="0031308F"/>
    <w:rsid w:val="00313147"/>
    <w:rsid w:val="00313278"/>
    <w:rsid w:val="003145CD"/>
    <w:rsid w:val="003148DC"/>
    <w:rsid w:val="00314BFB"/>
    <w:rsid w:val="00314E88"/>
    <w:rsid w:val="0031507B"/>
    <w:rsid w:val="00315092"/>
    <w:rsid w:val="003154F2"/>
    <w:rsid w:val="00315513"/>
    <w:rsid w:val="00315A81"/>
    <w:rsid w:val="00316364"/>
    <w:rsid w:val="00316BD5"/>
    <w:rsid w:val="00316CD5"/>
    <w:rsid w:val="0031763D"/>
    <w:rsid w:val="00317837"/>
    <w:rsid w:val="00317988"/>
    <w:rsid w:val="00317BDE"/>
    <w:rsid w:val="00320455"/>
    <w:rsid w:val="00320684"/>
    <w:rsid w:val="00321377"/>
    <w:rsid w:val="003215F2"/>
    <w:rsid w:val="0032162C"/>
    <w:rsid w:val="00322088"/>
    <w:rsid w:val="0032279B"/>
    <w:rsid w:val="00322B55"/>
    <w:rsid w:val="00322D62"/>
    <w:rsid w:val="0032437F"/>
    <w:rsid w:val="00324547"/>
    <w:rsid w:val="0032457B"/>
    <w:rsid w:val="00324606"/>
    <w:rsid w:val="00324857"/>
    <w:rsid w:val="00325238"/>
    <w:rsid w:val="00325B6D"/>
    <w:rsid w:val="0032666D"/>
    <w:rsid w:val="003266BF"/>
    <w:rsid w:val="00326DFA"/>
    <w:rsid w:val="00326F81"/>
    <w:rsid w:val="00326F9A"/>
    <w:rsid w:val="003273FF"/>
    <w:rsid w:val="00327496"/>
    <w:rsid w:val="0032761C"/>
    <w:rsid w:val="0032791B"/>
    <w:rsid w:val="00327CF8"/>
    <w:rsid w:val="003302B0"/>
    <w:rsid w:val="0033104F"/>
    <w:rsid w:val="003316E0"/>
    <w:rsid w:val="00331F2C"/>
    <w:rsid w:val="00332B75"/>
    <w:rsid w:val="00333482"/>
    <w:rsid w:val="00333706"/>
    <w:rsid w:val="00333999"/>
    <w:rsid w:val="00333AB1"/>
    <w:rsid w:val="00333ACF"/>
    <w:rsid w:val="00334178"/>
    <w:rsid w:val="0033541B"/>
    <w:rsid w:val="00335836"/>
    <w:rsid w:val="003358D6"/>
    <w:rsid w:val="00335AE9"/>
    <w:rsid w:val="00337023"/>
    <w:rsid w:val="0033722B"/>
    <w:rsid w:val="0033777A"/>
    <w:rsid w:val="00337966"/>
    <w:rsid w:val="00337DD5"/>
    <w:rsid w:val="00340081"/>
    <w:rsid w:val="00340121"/>
    <w:rsid w:val="00340688"/>
    <w:rsid w:val="00340B9E"/>
    <w:rsid w:val="00341181"/>
    <w:rsid w:val="00341507"/>
    <w:rsid w:val="0034152F"/>
    <w:rsid w:val="00341CA1"/>
    <w:rsid w:val="00341E8B"/>
    <w:rsid w:val="00341F73"/>
    <w:rsid w:val="003428A2"/>
    <w:rsid w:val="00342E15"/>
    <w:rsid w:val="00343852"/>
    <w:rsid w:val="00343A7F"/>
    <w:rsid w:val="00343D9F"/>
    <w:rsid w:val="00343FF3"/>
    <w:rsid w:val="003440CA"/>
    <w:rsid w:val="003440F7"/>
    <w:rsid w:val="00344278"/>
    <w:rsid w:val="0034475C"/>
    <w:rsid w:val="00344D3F"/>
    <w:rsid w:val="00345298"/>
    <w:rsid w:val="003457E8"/>
    <w:rsid w:val="003457EE"/>
    <w:rsid w:val="00345912"/>
    <w:rsid w:val="00345E09"/>
    <w:rsid w:val="00345F78"/>
    <w:rsid w:val="00345FB6"/>
    <w:rsid w:val="003460C5"/>
    <w:rsid w:val="003464CA"/>
    <w:rsid w:val="003464CF"/>
    <w:rsid w:val="003469F4"/>
    <w:rsid w:val="00346A4A"/>
    <w:rsid w:val="00346C0A"/>
    <w:rsid w:val="00347622"/>
    <w:rsid w:val="00347A89"/>
    <w:rsid w:val="0035043B"/>
    <w:rsid w:val="00350939"/>
    <w:rsid w:val="00350CE7"/>
    <w:rsid w:val="00351225"/>
    <w:rsid w:val="003513BF"/>
    <w:rsid w:val="003516B6"/>
    <w:rsid w:val="00351770"/>
    <w:rsid w:val="0035193A"/>
    <w:rsid w:val="00351B0A"/>
    <w:rsid w:val="003522DC"/>
    <w:rsid w:val="0035286A"/>
    <w:rsid w:val="003528B9"/>
    <w:rsid w:val="00352B4C"/>
    <w:rsid w:val="00352C0F"/>
    <w:rsid w:val="00352DE1"/>
    <w:rsid w:val="003531A9"/>
    <w:rsid w:val="003534C0"/>
    <w:rsid w:val="0035399A"/>
    <w:rsid w:val="00353ACC"/>
    <w:rsid w:val="00353B66"/>
    <w:rsid w:val="00353D72"/>
    <w:rsid w:val="003542D2"/>
    <w:rsid w:val="00354309"/>
    <w:rsid w:val="00354905"/>
    <w:rsid w:val="00355177"/>
    <w:rsid w:val="003563FA"/>
    <w:rsid w:val="003570FB"/>
    <w:rsid w:val="00357AA6"/>
    <w:rsid w:val="00357E6B"/>
    <w:rsid w:val="00360193"/>
    <w:rsid w:val="00360A7F"/>
    <w:rsid w:val="00361628"/>
    <w:rsid w:val="00361695"/>
    <w:rsid w:val="00361B5D"/>
    <w:rsid w:val="00362044"/>
    <w:rsid w:val="003622BD"/>
    <w:rsid w:val="00362476"/>
    <w:rsid w:val="00362D9E"/>
    <w:rsid w:val="00362FB2"/>
    <w:rsid w:val="003634F0"/>
    <w:rsid w:val="003636F2"/>
    <w:rsid w:val="00364CE1"/>
    <w:rsid w:val="0036572B"/>
    <w:rsid w:val="00365923"/>
    <w:rsid w:val="00365B54"/>
    <w:rsid w:val="0036624A"/>
    <w:rsid w:val="00366B3A"/>
    <w:rsid w:val="00367B74"/>
    <w:rsid w:val="00370874"/>
    <w:rsid w:val="00370C90"/>
    <w:rsid w:val="00370F7D"/>
    <w:rsid w:val="00371432"/>
    <w:rsid w:val="00371885"/>
    <w:rsid w:val="0037243E"/>
    <w:rsid w:val="0037276F"/>
    <w:rsid w:val="00372816"/>
    <w:rsid w:val="00372CD6"/>
    <w:rsid w:val="00372D5A"/>
    <w:rsid w:val="00374642"/>
    <w:rsid w:val="003748F6"/>
    <w:rsid w:val="00375CC5"/>
    <w:rsid w:val="00375F84"/>
    <w:rsid w:val="00376904"/>
    <w:rsid w:val="00377184"/>
    <w:rsid w:val="003773F5"/>
    <w:rsid w:val="003775DB"/>
    <w:rsid w:val="00377AAC"/>
    <w:rsid w:val="00377BFD"/>
    <w:rsid w:val="00377EA3"/>
    <w:rsid w:val="00377F54"/>
    <w:rsid w:val="0038033F"/>
    <w:rsid w:val="00380DF0"/>
    <w:rsid w:val="00380F3E"/>
    <w:rsid w:val="00381A2A"/>
    <w:rsid w:val="00381C1B"/>
    <w:rsid w:val="003823A4"/>
    <w:rsid w:val="003828FC"/>
    <w:rsid w:val="00382B9D"/>
    <w:rsid w:val="0038331A"/>
    <w:rsid w:val="00383560"/>
    <w:rsid w:val="00383F44"/>
    <w:rsid w:val="0038418E"/>
    <w:rsid w:val="00384DD6"/>
    <w:rsid w:val="00384F4E"/>
    <w:rsid w:val="003859ED"/>
    <w:rsid w:val="00386CC3"/>
    <w:rsid w:val="00386E1D"/>
    <w:rsid w:val="0038701E"/>
    <w:rsid w:val="00387918"/>
    <w:rsid w:val="00390734"/>
    <w:rsid w:val="00390A0C"/>
    <w:rsid w:val="00390E27"/>
    <w:rsid w:val="0039104D"/>
    <w:rsid w:val="0039109B"/>
    <w:rsid w:val="00391185"/>
    <w:rsid w:val="00391222"/>
    <w:rsid w:val="0039189B"/>
    <w:rsid w:val="00391D3C"/>
    <w:rsid w:val="003922D6"/>
    <w:rsid w:val="00392870"/>
    <w:rsid w:val="00392C04"/>
    <w:rsid w:val="00393272"/>
    <w:rsid w:val="00393619"/>
    <w:rsid w:val="00393E0B"/>
    <w:rsid w:val="00393F6C"/>
    <w:rsid w:val="00395A42"/>
    <w:rsid w:val="00396005"/>
    <w:rsid w:val="00396367"/>
    <w:rsid w:val="003964A8"/>
    <w:rsid w:val="003964B3"/>
    <w:rsid w:val="00396EA2"/>
    <w:rsid w:val="00396FA9"/>
    <w:rsid w:val="00397133"/>
    <w:rsid w:val="00397224"/>
    <w:rsid w:val="00397A73"/>
    <w:rsid w:val="00397E81"/>
    <w:rsid w:val="003A0121"/>
    <w:rsid w:val="003A0220"/>
    <w:rsid w:val="003A088A"/>
    <w:rsid w:val="003A17A9"/>
    <w:rsid w:val="003A1838"/>
    <w:rsid w:val="003A2881"/>
    <w:rsid w:val="003A2C8E"/>
    <w:rsid w:val="003A3065"/>
    <w:rsid w:val="003A33EE"/>
    <w:rsid w:val="003A370B"/>
    <w:rsid w:val="003A4359"/>
    <w:rsid w:val="003A4AA9"/>
    <w:rsid w:val="003A4BA0"/>
    <w:rsid w:val="003A55AF"/>
    <w:rsid w:val="003A56A2"/>
    <w:rsid w:val="003A6347"/>
    <w:rsid w:val="003A63B3"/>
    <w:rsid w:val="003A6557"/>
    <w:rsid w:val="003A68A1"/>
    <w:rsid w:val="003A722A"/>
    <w:rsid w:val="003A7422"/>
    <w:rsid w:val="003A76CA"/>
    <w:rsid w:val="003A7DCD"/>
    <w:rsid w:val="003B02BA"/>
    <w:rsid w:val="003B03B4"/>
    <w:rsid w:val="003B04C8"/>
    <w:rsid w:val="003B099D"/>
    <w:rsid w:val="003B0C23"/>
    <w:rsid w:val="003B1350"/>
    <w:rsid w:val="003B1AB0"/>
    <w:rsid w:val="003B1E13"/>
    <w:rsid w:val="003B1EF1"/>
    <w:rsid w:val="003B2218"/>
    <w:rsid w:val="003B2498"/>
    <w:rsid w:val="003B277A"/>
    <w:rsid w:val="003B2880"/>
    <w:rsid w:val="003B2899"/>
    <w:rsid w:val="003B29DE"/>
    <w:rsid w:val="003B2B61"/>
    <w:rsid w:val="003B2FB1"/>
    <w:rsid w:val="003B2FF4"/>
    <w:rsid w:val="003B311A"/>
    <w:rsid w:val="003B32A9"/>
    <w:rsid w:val="003B349E"/>
    <w:rsid w:val="003B3891"/>
    <w:rsid w:val="003B3A6D"/>
    <w:rsid w:val="003B3D93"/>
    <w:rsid w:val="003B489A"/>
    <w:rsid w:val="003B4A88"/>
    <w:rsid w:val="003B50F5"/>
    <w:rsid w:val="003B53A9"/>
    <w:rsid w:val="003B56F6"/>
    <w:rsid w:val="003B5855"/>
    <w:rsid w:val="003B5969"/>
    <w:rsid w:val="003B5EE5"/>
    <w:rsid w:val="003B695A"/>
    <w:rsid w:val="003B6B9B"/>
    <w:rsid w:val="003B6CA5"/>
    <w:rsid w:val="003B6FE0"/>
    <w:rsid w:val="003B7215"/>
    <w:rsid w:val="003B76CD"/>
    <w:rsid w:val="003B7E0D"/>
    <w:rsid w:val="003C004E"/>
    <w:rsid w:val="003C032E"/>
    <w:rsid w:val="003C0B0D"/>
    <w:rsid w:val="003C0CA3"/>
    <w:rsid w:val="003C0FBB"/>
    <w:rsid w:val="003C167A"/>
    <w:rsid w:val="003C18E3"/>
    <w:rsid w:val="003C1D05"/>
    <w:rsid w:val="003C1D8E"/>
    <w:rsid w:val="003C23BC"/>
    <w:rsid w:val="003C26D4"/>
    <w:rsid w:val="003C2B19"/>
    <w:rsid w:val="003C44EB"/>
    <w:rsid w:val="003C45FA"/>
    <w:rsid w:val="003C4936"/>
    <w:rsid w:val="003C4988"/>
    <w:rsid w:val="003C4A54"/>
    <w:rsid w:val="003C5010"/>
    <w:rsid w:val="003C51A7"/>
    <w:rsid w:val="003C5535"/>
    <w:rsid w:val="003C5AF7"/>
    <w:rsid w:val="003C60DD"/>
    <w:rsid w:val="003C6415"/>
    <w:rsid w:val="003C799F"/>
    <w:rsid w:val="003C7C09"/>
    <w:rsid w:val="003D0266"/>
    <w:rsid w:val="003D031B"/>
    <w:rsid w:val="003D0920"/>
    <w:rsid w:val="003D0B31"/>
    <w:rsid w:val="003D1221"/>
    <w:rsid w:val="003D138F"/>
    <w:rsid w:val="003D1531"/>
    <w:rsid w:val="003D16AE"/>
    <w:rsid w:val="003D17BC"/>
    <w:rsid w:val="003D1924"/>
    <w:rsid w:val="003D1EEC"/>
    <w:rsid w:val="003D2241"/>
    <w:rsid w:val="003D260C"/>
    <w:rsid w:val="003D2670"/>
    <w:rsid w:val="003D26CD"/>
    <w:rsid w:val="003D2D52"/>
    <w:rsid w:val="003D2EE6"/>
    <w:rsid w:val="003D393B"/>
    <w:rsid w:val="003D3B41"/>
    <w:rsid w:val="003D3BD8"/>
    <w:rsid w:val="003D4281"/>
    <w:rsid w:val="003D499D"/>
    <w:rsid w:val="003D49DB"/>
    <w:rsid w:val="003D4E34"/>
    <w:rsid w:val="003D51BE"/>
    <w:rsid w:val="003D5750"/>
    <w:rsid w:val="003D5B98"/>
    <w:rsid w:val="003D60DE"/>
    <w:rsid w:val="003D6223"/>
    <w:rsid w:val="003D632D"/>
    <w:rsid w:val="003D66FB"/>
    <w:rsid w:val="003D6E9B"/>
    <w:rsid w:val="003D6FF9"/>
    <w:rsid w:val="003D7ABB"/>
    <w:rsid w:val="003E0CEB"/>
    <w:rsid w:val="003E0DC3"/>
    <w:rsid w:val="003E104E"/>
    <w:rsid w:val="003E1464"/>
    <w:rsid w:val="003E22A1"/>
    <w:rsid w:val="003E2833"/>
    <w:rsid w:val="003E284D"/>
    <w:rsid w:val="003E2B5B"/>
    <w:rsid w:val="003E337B"/>
    <w:rsid w:val="003E3C64"/>
    <w:rsid w:val="003E4479"/>
    <w:rsid w:val="003E44DA"/>
    <w:rsid w:val="003E5736"/>
    <w:rsid w:val="003E5939"/>
    <w:rsid w:val="003E5A06"/>
    <w:rsid w:val="003E5FC6"/>
    <w:rsid w:val="003E62C6"/>
    <w:rsid w:val="003E67FA"/>
    <w:rsid w:val="003E6B79"/>
    <w:rsid w:val="003E6F10"/>
    <w:rsid w:val="003E75DF"/>
    <w:rsid w:val="003E783A"/>
    <w:rsid w:val="003E7A86"/>
    <w:rsid w:val="003F00E2"/>
    <w:rsid w:val="003F0454"/>
    <w:rsid w:val="003F0882"/>
    <w:rsid w:val="003F0B8D"/>
    <w:rsid w:val="003F0F42"/>
    <w:rsid w:val="003F1561"/>
    <w:rsid w:val="003F1868"/>
    <w:rsid w:val="003F18FE"/>
    <w:rsid w:val="003F1FCD"/>
    <w:rsid w:val="003F2739"/>
    <w:rsid w:val="003F2943"/>
    <w:rsid w:val="003F301A"/>
    <w:rsid w:val="003F30D9"/>
    <w:rsid w:val="003F31B4"/>
    <w:rsid w:val="003F38A9"/>
    <w:rsid w:val="003F3C7F"/>
    <w:rsid w:val="003F49A0"/>
    <w:rsid w:val="003F4A5B"/>
    <w:rsid w:val="003F52AD"/>
    <w:rsid w:val="003F5830"/>
    <w:rsid w:val="003F630F"/>
    <w:rsid w:val="003F7047"/>
    <w:rsid w:val="003F7810"/>
    <w:rsid w:val="003F7825"/>
    <w:rsid w:val="0040000A"/>
    <w:rsid w:val="00400138"/>
    <w:rsid w:val="00400C5B"/>
    <w:rsid w:val="00400E36"/>
    <w:rsid w:val="00401070"/>
    <w:rsid w:val="0040117E"/>
    <w:rsid w:val="004012A9"/>
    <w:rsid w:val="004012F3"/>
    <w:rsid w:val="0040156E"/>
    <w:rsid w:val="00401EB5"/>
    <w:rsid w:val="0040217D"/>
    <w:rsid w:val="00402C30"/>
    <w:rsid w:val="004030ED"/>
    <w:rsid w:val="00403363"/>
    <w:rsid w:val="004036E6"/>
    <w:rsid w:val="00403845"/>
    <w:rsid w:val="00403C10"/>
    <w:rsid w:val="00404184"/>
    <w:rsid w:val="00404DBA"/>
    <w:rsid w:val="00404EC4"/>
    <w:rsid w:val="00405269"/>
    <w:rsid w:val="00405444"/>
    <w:rsid w:val="00405587"/>
    <w:rsid w:val="004055A1"/>
    <w:rsid w:val="0040588F"/>
    <w:rsid w:val="00405ED8"/>
    <w:rsid w:val="00405F42"/>
    <w:rsid w:val="00406B95"/>
    <w:rsid w:val="00406CD1"/>
    <w:rsid w:val="004070B0"/>
    <w:rsid w:val="004107D9"/>
    <w:rsid w:val="004107FB"/>
    <w:rsid w:val="0041083D"/>
    <w:rsid w:val="004118F5"/>
    <w:rsid w:val="0041190D"/>
    <w:rsid w:val="00412631"/>
    <w:rsid w:val="004126BB"/>
    <w:rsid w:val="00412EBF"/>
    <w:rsid w:val="00413012"/>
    <w:rsid w:val="00413335"/>
    <w:rsid w:val="004135E4"/>
    <w:rsid w:val="00413646"/>
    <w:rsid w:val="00414184"/>
    <w:rsid w:val="00414850"/>
    <w:rsid w:val="00415172"/>
    <w:rsid w:val="0041587B"/>
    <w:rsid w:val="004160BF"/>
    <w:rsid w:val="0041641A"/>
    <w:rsid w:val="00416E4D"/>
    <w:rsid w:val="00416F93"/>
    <w:rsid w:val="00416F9E"/>
    <w:rsid w:val="0041702E"/>
    <w:rsid w:val="00420173"/>
    <w:rsid w:val="004202CA"/>
    <w:rsid w:val="004204F6"/>
    <w:rsid w:val="00420536"/>
    <w:rsid w:val="00421581"/>
    <w:rsid w:val="00421C10"/>
    <w:rsid w:val="00421E9C"/>
    <w:rsid w:val="004221E5"/>
    <w:rsid w:val="0042261A"/>
    <w:rsid w:val="004227E8"/>
    <w:rsid w:val="00423041"/>
    <w:rsid w:val="00423C76"/>
    <w:rsid w:val="0042401A"/>
    <w:rsid w:val="00424305"/>
    <w:rsid w:val="00424313"/>
    <w:rsid w:val="0042435F"/>
    <w:rsid w:val="00424685"/>
    <w:rsid w:val="00424767"/>
    <w:rsid w:val="00424FBE"/>
    <w:rsid w:val="00425037"/>
    <w:rsid w:val="004250ED"/>
    <w:rsid w:val="00425254"/>
    <w:rsid w:val="00425907"/>
    <w:rsid w:val="004263C6"/>
    <w:rsid w:val="004264E6"/>
    <w:rsid w:val="004268EC"/>
    <w:rsid w:val="00427493"/>
    <w:rsid w:val="0043025E"/>
    <w:rsid w:val="004302E4"/>
    <w:rsid w:val="0043042C"/>
    <w:rsid w:val="00430CEF"/>
    <w:rsid w:val="00431526"/>
    <w:rsid w:val="00431607"/>
    <w:rsid w:val="0043229D"/>
    <w:rsid w:val="004322E5"/>
    <w:rsid w:val="004325DE"/>
    <w:rsid w:val="004329AC"/>
    <w:rsid w:val="00432F31"/>
    <w:rsid w:val="00433008"/>
    <w:rsid w:val="004344E4"/>
    <w:rsid w:val="00434747"/>
    <w:rsid w:val="004347CC"/>
    <w:rsid w:val="00434BF7"/>
    <w:rsid w:val="00434F59"/>
    <w:rsid w:val="00435848"/>
    <w:rsid w:val="00436766"/>
    <w:rsid w:val="004368F0"/>
    <w:rsid w:val="0043733B"/>
    <w:rsid w:val="00437CBC"/>
    <w:rsid w:val="00440207"/>
    <w:rsid w:val="0044036E"/>
    <w:rsid w:val="00440553"/>
    <w:rsid w:val="00440A9C"/>
    <w:rsid w:val="00440BD8"/>
    <w:rsid w:val="00440CD1"/>
    <w:rsid w:val="00440D88"/>
    <w:rsid w:val="00442CD0"/>
    <w:rsid w:val="0044306F"/>
    <w:rsid w:val="00443142"/>
    <w:rsid w:val="00443263"/>
    <w:rsid w:val="00443C19"/>
    <w:rsid w:val="00443F4C"/>
    <w:rsid w:val="00444C54"/>
    <w:rsid w:val="00444EC7"/>
    <w:rsid w:val="00445105"/>
    <w:rsid w:val="004455C8"/>
    <w:rsid w:val="004456AB"/>
    <w:rsid w:val="00446012"/>
    <w:rsid w:val="00446573"/>
    <w:rsid w:val="0044673D"/>
    <w:rsid w:val="00446886"/>
    <w:rsid w:val="00446900"/>
    <w:rsid w:val="004469D0"/>
    <w:rsid w:val="00446F5B"/>
    <w:rsid w:val="0045097C"/>
    <w:rsid w:val="004513E9"/>
    <w:rsid w:val="00451455"/>
    <w:rsid w:val="00451758"/>
    <w:rsid w:val="004520EF"/>
    <w:rsid w:val="004526FD"/>
    <w:rsid w:val="00452900"/>
    <w:rsid w:val="00452E80"/>
    <w:rsid w:val="004542D9"/>
    <w:rsid w:val="00454384"/>
    <w:rsid w:val="00454D70"/>
    <w:rsid w:val="004551B0"/>
    <w:rsid w:val="00455477"/>
    <w:rsid w:val="00455DED"/>
    <w:rsid w:val="00455FD5"/>
    <w:rsid w:val="004563C4"/>
    <w:rsid w:val="00457658"/>
    <w:rsid w:val="00457935"/>
    <w:rsid w:val="004579DA"/>
    <w:rsid w:val="004601BC"/>
    <w:rsid w:val="00460346"/>
    <w:rsid w:val="004606C4"/>
    <w:rsid w:val="00460E9D"/>
    <w:rsid w:val="004613E8"/>
    <w:rsid w:val="0046190B"/>
    <w:rsid w:val="00461D4E"/>
    <w:rsid w:val="00462112"/>
    <w:rsid w:val="004628DC"/>
    <w:rsid w:val="00462998"/>
    <w:rsid w:val="00463883"/>
    <w:rsid w:val="00463FF2"/>
    <w:rsid w:val="00464205"/>
    <w:rsid w:val="00464288"/>
    <w:rsid w:val="0046527E"/>
    <w:rsid w:val="0046544B"/>
    <w:rsid w:val="00465845"/>
    <w:rsid w:val="00465B07"/>
    <w:rsid w:val="004661FF"/>
    <w:rsid w:val="00466540"/>
    <w:rsid w:val="00466F14"/>
    <w:rsid w:val="0046701A"/>
    <w:rsid w:val="0046780A"/>
    <w:rsid w:val="00467967"/>
    <w:rsid w:val="00467D79"/>
    <w:rsid w:val="00467EDB"/>
    <w:rsid w:val="00467F33"/>
    <w:rsid w:val="00471B52"/>
    <w:rsid w:val="00471D96"/>
    <w:rsid w:val="00472DDC"/>
    <w:rsid w:val="00472FE6"/>
    <w:rsid w:val="00473BE0"/>
    <w:rsid w:val="00473C6B"/>
    <w:rsid w:val="00473D12"/>
    <w:rsid w:val="00473FD8"/>
    <w:rsid w:val="004742FE"/>
    <w:rsid w:val="00474352"/>
    <w:rsid w:val="00474943"/>
    <w:rsid w:val="00474EB5"/>
    <w:rsid w:val="00475256"/>
    <w:rsid w:val="004755E0"/>
    <w:rsid w:val="00475638"/>
    <w:rsid w:val="004759E8"/>
    <w:rsid w:val="00475C02"/>
    <w:rsid w:val="00475D35"/>
    <w:rsid w:val="00476070"/>
    <w:rsid w:val="004761B9"/>
    <w:rsid w:val="004765EA"/>
    <w:rsid w:val="00476BB8"/>
    <w:rsid w:val="00477812"/>
    <w:rsid w:val="00477B6B"/>
    <w:rsid w:val="004800A7"/>
    <w:rsid w:val="004801C5"/>
    <w:rsid w:val="004802AE"/>
    <w:rsid w:val="00480BDB"/>
    <w:rsid w:val="00481A74"/>
    <w:rsid w:val="00481CAD"/>
    <w:rsid w:val="004820C0"/>
    <w:rsid w:val="004836F7"/>
    <w:rsid w:val="00484A24"/>
    <w:rsid w:val="00484CAD"/>
    <w:rsid w:val="00484F6D"/>
    <w:rsid w:val="004852B2"/>
    <w:rsid w:val="0048541B"/>
    <w:rsid w:val="004855A0"/>
    <w:rsid w:val="00485C4C"/>
    <w:rsid w:val="00486EFA"/>
    <w:rsid w:val="00486F23"/>
    <w:rsid w:val="00486FC1"/>
    <w:rsid w:val="00487032"/>
    <w:rsid w:val="0048738E"/>
    <w:rsid w:val="004878F0"/>
    <w:rsid w:val="00490311"/>
    <w:rsid w:val="00490361"/>
    <w:rsid w:val="00490CA2"/>
    <w:rsid w:val="00490CAE"/>
    <w:rsid w:val="00490DE1"/>
    <w:rsid w:val="004910E3"/>
    <w:rsid w:val="0049129B"/>
    <w:rsid w:val="00491612"/>
    <w:rsid w:val="00491A8C"/>
    <w:rsid w:val="00492213"/>
    <w:rsid w:val="00492353"/>
    <w:rsid w:val="0049264F"/>
    <w:rsid w:val="00492BB1"/>
    <w:rsid w:val="00492CB6"/>
    <w:rsid w:val="00493AAB"/>
    <w:rsid w:val="004941C3"/>
    <w:rsid w:val="00494671"/>
    <w:rsid w:val="00494A47"/>
    <w:rsid w:val="00494BA5"/>
    <w:rsid w:val="0049551F"/>
    <w:rsid w:val="004955AF"/>
    <w:rsid w:val="00495E6F"/>
    <w:rsid w:val="00495EEC"/>
    <w:rsid w:val="00495F46"/>
    <w:rsid w:val="00496615"/>
    <w:rsid w:val="004968BB"/>
    <w:rsid w:val="00496AF6"/>
    <w:rsid w:val="00496E9C"/>
    <w:rsid w:val="00497958"/>
    <w:rsid w:val="00497B9C"/>
    <w:rsid w:val="00497E00"/>
    <w:rsid w:val="00497F5A"/>
    <w:rsid w:val="00497F84"/>
    <w:rsid w:val="004A0113"/>
    <w:rsid w:val="004A0167"/>
    <w:rsid w:val="004A02FC"/>
    <w:rsid w:val="004A0819"/>
    <w:rsid w:val="004A0F62"/>
    <w:rsid w:val="004A16FE"/>
    <w:rsid w:val="004A185D"/>
    <w:rsid w:val="004A1DAD"/>
    <w:rsid w:val="004A1DE5"/>
    <w:rsid w:val="004A1F7C"/>
    <w:rsid w:val="004A26A4"/>
    <w:rsid w:val="004A306E"/>
    <w:rsid w:val="004A4267"/>
    <w:rsid w:val="004A4496"/>
    <w:rsid w:val="004A4552"/>
    <w:rsid w:val="004A4807"/>
    <w:rsid w:val="004A493B"/>
    <w:rsid w:val="004A54E7"/>
    <w:rsid w:val="004A5679"/>
    <w:rsid w:val="004A5774"/>
    <w:rsid w:val="004A5896"/>
    <w:rsid w:val="004A59E4"/>
    <w:rsid w:val="004A6956"/>
    <w:rsid w:val="004A6C9F"/>
    <w:rsid w:val="004A6D29"/>
    <w:rsid w:val="004A6F4E"/>
    <w:rsid w:val="004A7331"/>
    <w:rsid w:val="004B0100"/>
    <w:rsid w:val="004B01D3"/>
    <w:rsid w:val="004B023A"/>
    <w:rsid w:val="004B0F55"/>
    <w:rsid w:val="004B0F82"/>
    <w:rsid w:val="004B231F"/>
    <w:rsid w:val="004B26A2"/>
    <w:rsid w:val="004B27AD"/>
    <w:rsid w:val="004B280F"/>
    <w:rsid w:val="004B315F"/>
    <w:rsid w:val="004B3F78"/>
    <w:rsid w:val="004B47BA"/>
    <w:rsid w:val="004B47BB"/>
    <w:rsid w:val="004B4A33"/>
    <w:rsid w:val="004B5029"/>
    <w:rsid w:val="004B5427"/>
    <w:rsid w:val="004B59CC"/>
    <w:rsid w:val="004B5B67"/>
    <w:rsid w:val="004B5DDB"/>
    <w:rsid w:val="004B60C8"/>
    <w:rsid w:val="004B7111"/>
    <w:rsid w:val="004B7167"/>
    <w:rsid w:val="004B74AA"/>
    <w:rsid w:val="004B783E"/>
    <w:rsid w:val="004B78E9"/>
    <w:rsid w:val="004B790E"/>
    <w:rsid w:val="004B7F90"/>
    <w:rsid w:val="004C0153"/>
    <w:rsid w:val="004C07D0"/>
    <w:rsid w:val="004C07F1"/>
    <w:rsid w:val="004C0A77"/>
    <w:rsid w:val="004C1340"/>
    <w:rsid w:val="004C1506"/>
    <w:rsid w:val="004C1AD7"/>
    <w:rsid w:val="004C1D59"/>
    <w:rsid w:val="004C2239"/>
    <w:rsid w:val="004C2B6D"/>
    <w:rsid w:val="004C3101"/>
    <w:rsid w:val="004C3EA5"/>
    <w:rsid w:val="004C3EBB"/>
    <w:rsid w:val="004C4D5A"/>
    <w:rsid w:val="004C4FEE"/>
    <w:rsid w:val="004C5076"/>
    <w:rsid w:val="004C5F59"/>
    <w:rsid w:val="004C7A0B"/>
    <w:rsid w:val="004C7BB6"/>
    <w:rsid w:val="004D02BC"/>
    <w:rsid w:val="004D03CA"/>
    <w:rsid w:val="004D0427"/>
    <w:rsid w:val="004D0517"/>
    <w:rsid w:val="004D0CDA"/>
    <w:rsid w:val="004D18B3"/>
    <w:rsid w:val="004D1A15"/>
    <w:rsid w:val="004D2134"/>
    <w:rsid w:val="004D24AA"/>
    <w:rsid w:val="004D2530"/>
    <w:rsid w:val="004D2763"/>
    <w:rsid w:val="004D2C3C"/>
    <w:rsid w:val="004D2E69"/>
    <w:rsid w:val="004D3023"/>
    <w:rsid w:val="004D3048"/>
    <w:rsid w:val="004D3341"/>
    <w:rsid w:val="004D3B7F"/>
    <w:rsid w:val="004D3C35"/>
    <w:rsid w:val="004D3E22"/>
    <w:rsid w:val="004D4BC6"/>
    <w:rsid w:val="004D53D8"/>
    <w:rsid w:val="004D65C6"/>
    <w:rsid w:val="004D685B"/>
    <w:rsid w:val="004D6987"/>
    <w:rsid w:val="004D69A3"/>
    <w:rsid w:val="004D6A9F"/>
    <w:rsid w:val="004D7523"/>
    <w:rsid w:val="004D7612"/>
    <w:rsid w:val="004D78F3"/>
    <w:rsid w:val="004D7B58"/>
    <w:rsid w:val="004E09E3"/>
    <w:rsid w:val="004E12CA"/>
    <w:rsid w:val="004E1319"/>
    <w:rsid w:val="004E1D49"/>
    <w:rsid w:val="004E278A"/>
    <w:rsid w:val="004E294A"/>
    <w:rsid w:val="004E295D"/>
    <w:rsid w:val="004E29C2"/>
    <w:rsid w:val="004E2D2D"/>
    <w:rsid w:val="004E2FCF"/>
    <w:rsid w:val="004E3063"/>
    <w:rsid w:val="004E34E1"/>
    <w:rsid w:val="004E44F1"/>
    <w:rsid w:val="004E45CE"/>
    <w:rsid w:val="004E4800"/>
    <w:rsid w:val="004E4B12"/>
    <w:rsid w:val="004E5167"/>
    <w:rsid w:val="004E5BA1"/>
    <w:rsid w:val="004E601D"/>
    <w:rsid w:val="004E6609"/>
    <w:rsid w:val="004E6C01"/>
    <w:rsid w:val="004E71E6"/>
    <w:rsid w:val="004E7F74"/>
    <w:rsid w:val="004F02CF"/>
    <w:rsid w:val="004F0ACA"/>
    <w:rsid w:val="004F1190"/>
    <w:rsid w:val="004F1478"/>
    <w:rsid w:val="004F185C"/>
    <w:rsid w:val="004F1E47"/>
    <w:rsid w:val="004F1F06"/>
    <w:rsid w:val="004F27CD"/>
    <w:rsid w:val="004F2976"/>
    <w:rsid w:val="004F2DAB"/>
    <w:rsid w:val="004F2F8B"/>
    <w:rsid w:val="004F407E"/>
    <w:rsid w:val="004F4507"/>
    <w:rsid w:val="004F4590"/>
    <w:rsid w:val="004F4A0F"/>
    <w:rsid w:val="004F4A63"/>
    <w:rsid w:val="004F4CDC"/>
    <w:rsid w:val="004F5256"/>
    <w:rsid w:val="004F546E"/>
    <w:rsid w:val="004F552E"/>
    <w:rsid w:val="004F575E"/>
    <w:rsid w:val="004F5FC1"/>
    <w:rsid w:val="004F6716"/>
    <w:rsid w:val="004F6AD4"/>
    <w:rsid w:val="004F6C94"/>
    <w:rsid w:val="004F76A1"/>
    <w:rsid w:val="004F76AF"/>
    <w:rsid w:val="004F78E1"/>
    <w:rsid w:val="004F7A7E"/>
    <w:rsid w:val="0050028D"/>
    <w:rsid w:val="00500546"/>
    <w:rsid w:val="0050079C"/>
    <w:rsid w:val="00501D94"/>
    <w:rsid w:val="00502221"/>
    <w:rsid w:val="005025B5"/>
    <w:rsid w:val="00502845"/>
    <w:rsid w:val="00502ABF"/>
    <w:rsid w:val="00502B11"/>
    <w:rsid w:val="00503079"/>
    <w:rsid w:val="00503223"/>
    <w:rsid w:val="00503344"/>
    <w:rsid w:val="005034D6"/>
    <w:rsid w:val="00503C66"/>
    <w:rsid w:val="00503CF5"/>
    <w:rsid w:val="00503DA2"/>
    <w:rsid w:val="00503EDE"/>
    <w:rsid w:val="00503FD0"/>
    <w:rsid w:val="00504399"/>
    <w:rsid w:val="005045AA"/>
    <w:rsid w:val="00504937"/>
    <w:rsid w:val="00504ED2"/>
    <w:rsid w:val="005052D9"/>
    <w:rsid w:val="0050597F"/>
    <w:rsid w:val="00505A12"/>
    <w:rsid w:val="00505E3E"/>
    <w:rsid w:val="005061CF"/>
    <w:rsid w:val="0050628E"/>
    <w:rsid w:val="0050639F"/>
    <w:rsid w:val="0050686E"/>
    <w:rsid w:val="0050731F"/>
    <w:rsid w:val="005074A8"/>
    <w:rsid w:val="00507554"/>
    <w:rsid w:val="00507589"/>
    <w:rsid w:val="005075D7"/>
    <w:rsid w:val="00507937"/>
    <w:rsid w:val="00507AB2"/>
    <w:rsid w:val="00507F74"/>
    <w:rsid w:val="0051057E"/>
    <w:rsid w:val="005107B7"/>
    <w:rsid w:val="00510E3C"/>
    <w:rsid w:val="00511401"/>
    <w:rsid w:val="00511955"/>
    <w:rsid w:val="00511E54"/>
    <w:rsid w:val="00511F94"/>
    <w:rsid w:val="005121BB"/>
    <w:rsid w:val="005127AD"/>
    <w:rsid w:val="00512C43"/>
    <w:rsid w:val="00513035"/>
    <w:rsid w:val="00513998"/>
    <w:rsid w:val="00513D50"/>
    <w:rsid w:val="005143A4"/>
    <w:rsid w:val="00514591"/>
    <w:rsid w:val="00514686"/>
    <w:rsid w:val="00514B6D"/>
    <w:rsid w:val="00514D31"/>
    <w:rsid w:val="00514D75"/>
    <w:rsid w:val="00514E34"/>
    <w:rsid w:val="005152FC"/>
    <w:rsid w:val="005158F6"/>
    <w:rsid w:val="00515C77"/>
    <w:rsid w:val="0051632F"/>
    <w:rsid w:val="00516B1A"/>
    <w:rsid w:val="00516DE9"/>
    <w:rsid w:val="00517317"/>
    <w:rsid w:val="00517552"/>
    <w:rsid w:val="005177BA"/>
    <w:rsid w:val="0052096D"/>
    <w:rsid w:val="00520C2D"/>
    <w:rsid w:val="00520E1B"/>
    <w:rsid w:val="00521C00"/>
    <w:rsid w:val="00521C1F"/>
    <w:rsid w:val="005220E9"/>
    <w:rsid w:val="00522369"/>
    <w:rsid w:val="005229B2"/>
    <w:rsid w:val="00523579"/>
    <w:rsid w:val="005238A8"/>
    <w:rsid w:val="00523A1F"/>
    <w:rsid w:val="00523B8D"/>
    <w:rsid w:val="00523C26"/>
    <w:rsid w:val="00523DBC"/>
    <w:rsid w:val="0052449E"/>
    <w:rsid w:val="00524534"/>
    <w:rsid w:val="00524554"/>
    <w:rsid w:val="00524741"/>
    <w:rsid w:val="00524898"/>
    <w:rsid w:val="005251B2"/>
    <w:rsid w:val="005255F5"/>
    <w:rsid w:val="005256E1"/>
    <w:rsid w:val="0052593D"/>
    <w:rsid w:val="0052601A"/>
    <w:rsid w:val="005265B3"/>
    <w:rsid w:val="00527A5D"/>
    <w:rsid w:val="0053024B"/>
    <w:rsid w:val="00530286"/>
    <w:rsid w:val="00530B40"/>
    <w:rsid w:val="005312CE"/>
    <w:rsid w:val="00531341"/>
    <w:rsid w:val="00531566"/>
    <w:rsid w:val="0053183C"/>
    <w:rsid w:val="005321EC"/>
    <w:rsid w:val="00532A20"/>
    <w:rsid w:val="00532F8D"/>
    <w:rsid w:val="0053340B"/>
    <w:rsid w:val="00533877"/>
    <w:rsid w:val="00533975"/>
    <w:rsid w:val="00533FC6"/>
    <w:rsid w:val="005348B7"/>
    <w:rsid w:val="0053526F"/>
    <w:rsid w:val="00535A6B"/>
    <w:rsid w:val="00536196"/>
    <w:rsid w:val="00536C28"/>
    <w:rsid w:val="00536DD5"/>
    <w:rsid w:val="00537008"/>
    <w:rsid w:val="00537340"/>
    <w:rsid w:val="00537551"/>
    <w:rsid w:val="0053783C"/>
    <w:rsid w:val="00537BC1"/>
    <w:rsid w:val="00540778"/>
    <w:rsid w:val="00541A02"/>
    <w:rsid w:val="00541CA2"/>
    <w:rsid w:val="00541EAE"/>
    <w:rsid w:val="00542884"/>
    <w:rsid w:val="00542F20"/>
    <w:rsid w:val="00542FA6"/>
    <w:rsid w:val="005430F9"/>
    <w:rsid w:val="00543E46"/>
    <w:rsid w:val="005441D4"/>
    <w:rsid w:val="00544251"/>
    <w:rsid w:val="00544A34"/>
    <w:rsid w:val="00544AED"/>
    <w:rsid w:val="00545150"/>
    <w:rsid w:val="00545261"/>
    <w:rsid w:val="00545D81"/>
    <w:rsid w:val="0054615D"/>
    <w:rsid w:val="00546D69"/>
    <w:rsid w:val="00547573"/>
    <w:rsid w:val="0054775A"/>
    <w:rsid w:val="0055042E"/>
    <w:rsid w:val="005508DC"/>
    <w:rsid w:val="00550F37"/>
    <w:rsid w:val="00551209"/>
    <w:rsid w:val="005516E3"/>
    <w:rsid w:val="005516E5"/>
    <w:rsid w:val="00551927"/>
    <w:rsid w:val="00551E22"/>
    <w:rsid w:val="00551F41"/>
    <w:rsid w:val="005524A6"/>
    <w:rsid w:val="005527EE"/>
    <w:rsid w:val="00552C0C"/>
    <w:rsid w:val="00552E9A"/>
    <w:rsid w:val="00553742"/>
    <w:rsid w:val="00553771"/>
    <w:rsid w:val="00553BC2"/>
    <w:rsid w:val="00553F08"/>
    <w:rsid w:val="00554654"/>
    <w:rsid w:val="00554DC1"/>
    <w:rsid w:val="00555230"/>
    <w:rsid w:val="005556FC"/>
    <w:rsid w:val="00555801"/>
    <w:rsid w:val="00556C40"/>
    <w:rsid w:val="00557005"/>
    <w:rsid w:val="005573A5"/>
    <w:rsid w:val="00557608"/>
    <w:rsid w:val="00557867"/>
    <w:rsid w:val="00557F97"/>
    <w:rsid w:val="0056030A"/>
    <w:rsid w:val="00560649"/>
    <w:rsid w:val="00560C20"/>
    <w:rsid w:val="0056139F"/>
    <w:rsid w:val="00561473"/>
    <w:rsid w:val="005615EA"/>
    <w:rsid w:val="005619C9"/>
    <w:rsid w:val="00561C38"/>
    <w:rsid w:val="00562061"/>
    <w:rsid w:val="0056206D"/>
    <w:rsid w:val="00562394"/>
    <w:rsid w:val="00562408"/>
    <w:rsid w:val="0056243A"/>
    <w:rsid w:val="00562939"/>
    <w:rsid w:val="00562AD7"/>
    <w:rsid w:val="0056355E"/>
    <w:rsid w:val="00563A00"/>
    <w:rsid w:val="00563DD9"/>
    <w:rsid w:val="0056428D"/>
    <w:rsid w:val="0056485E"/>
    <w:rsid w:val="00564B0A"/>
    <w:rsid w:val="00565381"/>
    <w:rsid w:val="005654AE"/>
    <w:rsid w:val="00565508"/>
    <w:rsid w:val="005658B7"/>
    <w:rsid w:val="0056597E"/>
    <w:rsid w:val="00565ADA"/>
    <w:rsid w:val="0056600E"/>
    <w:rsid w:val="0056649A"/>
    <w:rsid w:val="00566ABD"/>
    <w:rsid w:val="005673BD"/>
    <w:rsid w:val="00567B68"/>
    <w:rsid w:val="00567F8B"/>
    <w:rsid w:val="00570B46"/>
    <w:rsid w:val="00571528"/>
    <w:rsid w:val="00571D99"/>
    <w:rsid w:val="00571F2A"/>
    <w:rsid w:val="00572813"/>
    <w:rsid w:val="00572879"/>
    <w:rsid w:val="00572B2E"/>
    <w:rsid w:val="00572DFF"/>
    <w:rsid w:val="00573F1C"/>
    <w:rsid w:val="0057422C"/>
    <w:rsid w:val="00574624"/>
    <w:rsid w:val="00574AB0"/>
    <w:rsid w:val="00574EA5"/>
    <w:rsid w:val="00574FC2"/>
    <w:rsid w:val="00575240"/>
    <w:rsid w:val="00576144"/>
    <w:rsid w:val="00576890"/>
    <w:rsid w:val="00576B5C"/>
    <w:rsid w:val="0057749D"/>
    <w:rsid w:val="0057765D"/>
    <w:rsid w:val="0058004B"/>
    <w:rsid w:val="005804A4"/>
    <w:rsid w:val="00580CE6"/>
    <w:rsid w:val="0058158F"/>
    <w:rsid w:val="00581696"/>
    <w:rsid w:val="005816A1"/>
    <w:rsid w:val="00581B39"/>
    <w:rsid w:val="00582077"/>
    <w:rsid w:val="0058212B"/>
    <w:rsid w:val="00582188"/>
    <w:rsid w:val="005827FD"/>
    <w:rsid w:val="0058284A"/>
    <w:rsid w:val="00582E65"/>
    <w:rsid w:val="0058369A"/>
    <w:rsid w:val="00583F39"/>
    <w:rsid w:val="00584163"/>
    <w:rsid w:val="005848CF"/>
    <w:rsid w:val="00584C51"/>
    <w:rsid w:val="00584E42"/>
    <w:rsid w:val="00584F94"/>
    <w:rsid w:val="005850B3"/>
    <w:rsid w:val="005853AA"/>
    <w:rsid w:val="005853AD"/>
    <w:rsid w:val="005855DC"/>
    <w:rsid w:val="00585A86"/>
    <w:rsid w:val="00585F76"/>
    <w:rsid w:val="0058644E"/>
    <w:rsid w:val="00586626"/>
    <w:rsid w:val="005875A4"/>
    <w:rsid w:val="00587A8C"/>
    <w:rsid w:val="00587C01"/>
    <w:rsid w:val="005907EA"/>
    <w:rsid w:val="0059161A"/>
    <w:rsid w:val="00591AB9"/>
    <w:rsid w:val="00591C7B"/>
    <w:rsid w:val="005924AE"/>
    <w:rsid w:val="00592662"/>
    <w:rsid w:val="005927EE"/>
    <w:rsid w:val="00592BEF"/>
    <w:rsid w:val="00593179"/>
    <w:rsid w:val="0059399E"/>
    <w:rsid w:val="00593D0B"/>
    <w:rsid w:val="00593DAA"/>
    <w:rsid w:val="00594612"/>
    <w:rsid w:val="00594B20"/>
    <w:rsid w:val="00594BE8"/>
    <w:rsid w:val="00595369"/>
    <w:rsid w:val="00595423"/>
    <w:rsid w:val="00595689"/>
    <w:rsid w:val="005963CF"/>
    <w:rsid w:val="00596AF6"/>
    <w:rsid w:val="00596BFF"/>
    <w:rsid w:val="00596C30"/>
    <w:rsid w:val="00597632"/>
    <w:rsid w:val="00597B22"/>
    <w:rsid w:val="005A053C"/>
    <w:rsid w:val="005A1541"/>
    <w:rsid w:val="005A2022"/>
    <w:rsid w:val="005A241B"/>
    <w:rsid w:val="005A282E"/>
    <w:rsid w:val="005A2A0F"/>
    <w:rsid w:val="005A2C07"/>
    <w:rsid w:val="005A37B3"/>
    <w:rsid w:val="005A48E2"/>
    <w:rsid w:val="005A490A"/>
    <w:rsid w:val="005A4D85"/>
    <w:rsid w:val="005A4F52"/>
    <w:rsid w:val="005A52B0"/>
    <w:rsid w:val="005A5FA7"/>
    <w:rsid w:val="005A6983"/>
    <w:rsid w:val="005A6BFC"/>
    <w:rsid w:val="005A736B"/>
    <w:rsid w:val="005A790F"/>
    <w:rsid w:val="005A7E7D"/>
    <w:rsid w:val="005B026E"/>
    <w:rsid w:val="005B09CD"/>
    <w:rsid w:val="005B1BCE"/>
    <w:rsid w:val="005B1CA3"/>
    <w:rsid w:val="005B1D3B"/>
    <w:rsid w:val="005B1D77"/>
    <w:rsid w:val="005B1DD4"/>
    <w:rsid w:val="005B2B0F"/>
    <w:rsid w:val="005B2E48"/>
    <w:rsid w:val="005B38C1"/>
    <w:rsid w:val="005B3B57"/>
    <w:rsid w:val="005B426C"/>
    <w:rsid w:val="005B42CE"/>
    <w:rsid w:val="005B4BAD"/>
    <w:rsid w:val="005B4D1D"/>
    <w:rsid w:val="005B4D3F"/>
    <w:rsid w:val="005B4E4D"/>
    <w:rsid w:val="005B5133"/>
    <w:rsid w:val="005B5140"/>
    <w:rsid w:val="005B5465"/>
    <w:rsid w:val="005B5685"/>
    <w:rsid w:val="005B5781"/>
    <w:rsid w:val="005B5EFE"/>
    <w:rsid w:val="005B62FA"/>
    <w:rsid w:val="005B6432"/>
    <w:rsid w:val="005B67B6"/>
    <w:rsid w:val="005B6E17"/>
    <w:rsid w:val="005B7554"/>
    <w:rsid w:val="005B7635"/>
    <w:rsid w:val="005B772A"/>
    <w:rsid w:val="005B7BEA"/>
    <w:rsid w:val="005C042B"/>
    <w:rsid w:val="005C0508"/>
    <w:rsid w:val="005C0ACB"/>
    <w:rsid w:val="005C0BC5"/>
    <w:rsid w:val="005C12A1"/>
    <w:rsid w:val="005C24FE"/>
    <w:rsid w:val="005C274B"/>
    <w:rsid w:val="005C2814"/>
    <w:rsid w:val="005C287C"/>
    <w:rsid w:val="005C2A63"/>
    <w:rsid w:val="005C2CEA"/>
    <w:rsid w:val="005C30C7"/>
    <w:rsid w:val="005C34AF"/>
    <w:rsid w:val="005C397F"/>
    <w:rsid w:val="005C3A6B"/>
    <w:rsid w:val="005C3B78"/>
    <w:rsid w:val="005C3F1B"/>
    <w:rsid w:val="005C4349"/>
    <w:rsid w:val="005C45CD"/>
    <w:rsid w:val="005C4744"/>
    <w:rsid w:val="005C49E8"/>
    <w:rsid w:val="005C4D99"/>
    <w:rsid w:val="005C539E"/>
    <w:rsid w:val="005C55D9"/>
    <w:rsid w:val="005C5608"/>
    <w:rsid w:val="005C59E7"/>
    <w:rsid w:val="005C5E4D"/>
    <w:rsid w:val="005C6617"/>
    <w:rsid w:val="005C66F6"/>
    <w:rsid w:val="005C6AD9"/>
    <w:rsid w:val="005C6D51"/>
    <w:rsid w:val="005C712C"/>
    <w:rsid w:val="005C73C6"/>
    <w:rsid w:val="005C7A61"/>
    <w:rsid w:val="005C7DB0"/>
    <w:rsid w:val="005D016A"/>
    <w:rsid w:val="005D019F"/>
    <w:rsid w:val="005D0D70"/>
    <w:rsid w:val="005D0F93"/>
    <w:rsid w:val="005D14DF"/>
    <w:rsid w:val="005D19B2"/>
    <w:rsid w:val="005D1CA7"/>
    <w:rsid w:val="005D2025"/>
    <w:rsid w:val="005D2331"/>
    <w:rsid w:val="005D2799"/>
    <w:rsid w:val="005D31E0"/>
    <w:rsid w:val="005D3419"/>
    <w:rsid w:val="005D3900"/>
    <w:rsid w:val="005D3B99"/>
    <w:rsid w:val="005D3C3F"/>
    <w:rsid w:val="005D3F92"/>
    <w:rsid w:val="005D48A5"/>
    <w:rsid w:val="005D4D3D"/>
    <w:rsid w:val="005D5F24"/>
    <w:rsid w:val="005D6C82"/>
    <w:rsid w:val="005D7634"/>
    <w:rsid w:val="005D79E8"/>
    <w:rsid w:val="005D7F4D"/>
    <w:rsid w:val="005E00A4"/>
    <w:rsid w:val="005E0C4C"/>
    <w:rsid w:val="005E1652"/>
    <w:rsid w:val="005E171B"/>
    <w:rsid w:val="005E1BC4"/>
    <w:rsid w:val="005E2078"/>
    <w:rsid w:val="005E2530"/>
    <w:rsid w:val="005E2625"/>
    <w:rsid w:val="005E2921"/>
    <w:rsid w:val="005E2B6C"/>
    <w:rsid w:val="005E2F07"/>
    <w:rsid w:val="005E2F46"/>
    <w:rsid w:val="005E34BE"/>
    <w:rsid w:val="005E3B20"/>
    <w:rsid w:val="005E4237"/>
    <w:rsid w:val="005E47E4"/>
    <w:rsid w:val="005E4852"/>
    <w:rsid w:val="005E4AA1"/>
    <w:rsid w:val="005E4BDE"/>
    <w:rsid w:val="005E4D2F"/>
    <w:rsid w:val="005E6043"/>
    <w:rsid w:val="005E638C"/>
    <w:rsid w:val="005E6517"/>
    <w:rsid w:val="005E6543"/>
    <w:rsid w:val="005E658F"/>
    <w:rsid w:val="005E661F"/>
    <w:rsid w:val="005E68E8"/>
    <w:rsid w:val="005E75F9"/>
    <w:rsid w:val="005E7912"/>
    <w:rsid w:val="005F0163"/>
    <w:rsid w:val="005F01C6"/>
    <w:rsid w:val="005F0822"/>
    <w:rsid w:val="005F0F63"/>
    <w:rsid w:val="005F18CC"/>
    <w:rsid w:val="005F1FBB"/>
    <w:rsid w:val="005F234C"/>
    <w:rsid w:val="005F2534"/>
    <w:rsid w:val="005F3090"/>
    <w:rsid w:val="005F33D8"/>
    <w:rsid w:val="005F5379"/>
    <w:rsid w:val="005F592C"/>
    <w:rsid w:val="005F5994"/>
    <w:rsid w:val="005F5FC3"/>
    <w:rsid w:val="005F66BF"/>
    <w:rsid w:val="005F672A"/>
    <w:rsid w:val="005F685A"/>
    <w:rsid w:val="005F6CBE"/>
    <w:rsid w:val="005F6CEC"/>
    <w:rsid w:val="005F70B1"/>
    <w:rsid w:val="005F7367"/>
    <w:rsid w:val="005F78ED"/>
    <w:rsid w:val="00600343"/>
    <w:rsid w:val="00600667"/>
    <w:rsid w:val="0060088E"/>
    <w:rsid w:val="00600C27"/>
    <w:rsid w:val="00600FF5"/>
    <w:rsid w:val="006010ED"/>
    <w:rsid w:val="006017B6"/>
    <w:rsid w:val="00601F2D"/>
    <w:rsid w:val="00602049"/>
    <w:rsid w:val="006021C9"/>
    <w:rsid w:val="006022BF"/>
    <w:rsid w:val="00602567"/>
    <w:rsid w:val="006028D9"/>
    <w:rsid w:val="00602D66"/>
    <w:rsid w:val="00602EB0"/>
    <w:rsid w:val="00603A68"/>
    <w:rsid w:val="00603AA4"/>
    <w:rsid w:val="00603D4B"/>
    <w:rsid w:val="0060410D"/>
    <w:rsid w:val="006041A9"/>
    <w:rsid w:val="00604512"/>
    <w:rsid w:val="00604526"/>
    <w:rsid w:val="00604D85"/>
    <w:rsid w:val="00604DF1"/>
    <w:rsid w:val="00604FD3"/>
    <w:rsid w:val="00605064"/>
    <w:rsid w:val="0060537C"/>
    <w:rsid w:val="006054CC"/>
    <w:rsid w:val="00605BDE"/>
    <w:rsid w:val="00606229"/>
    <w:rsid w:val="0060623D"/>
    <w:rsid w:val="006071A1"/>
    <w:rsid w:val="0060727E"/>
    <w:rsid w:val="006073ED"/>
    <w:rsid w:val="00607F4D"/>
    <w:rsid w:val="00607F5E"/>
    <w:rsid w:val="006100F1"/>
    <w:rsid w:val="0061075D"/>
    <w:rsid w:val="0061082D"/>
    <w:rsid w:val="00610934"/>
    <w:rsid w:val="00610B2E"/>
    <w:rsid w:val="00610CCC"/>
    <w:rsid w:val="0061131C"/>
    <w:rsid w:val="00611AE5"/>
    <w:rsid w:val="006123F6"/>
    <w:rsid w:val="006128DB"/>
    <w:rsid w:val="00612D08"/>
    <w:rsid w:val="00612D0B"/>
    <w:rsid w:val="00612E8C"/>
    <w:rsid w:val="00612F64"/>
    <w:rsid w:val="0061325D"/>
    <w:rsid w:val="006139BB"/>
    <w:rsid w:val="00613F58"/>
    <w:rsid w:val="00613FDC"/>
    <w:rsid w:val="0061502B"/>
    <w:rsid w:val="00616854"/>
    <w:rsid w:val="00616D65"/>
    <w:rsid w:val="00616E98"/>
    <w:rsid w:val="00616EE8"/>
    <w:rsid w:val="006172EF"/>
    <w:rsid w:val="00620990"/>
    <w:rsid w:val="00621549"/>
    <w:rsid w:val="00621810"/>
    <w:rsid w:val="00621B17"/>
    <w:rsid w:val="00622202"/>
    <w:rsid w:val="00622F16"/>
    <w:rsid w:val="006231B3"/>
    <w:rsid w:val="00623342"/>
    <w:rsid w:val="0062345F"/>
    <w:rsid w:val="00623550"/>
    <w:rsid w:val="00623DE6"/>
    <w:rsid w:val="00624124"/>
    <w:rsid w:val="0062505E"/>
    <w:rsid w:val="00625064"/>
    <w:rsid w:val="00626148"/>
    <w:rsid w:val="006261EF"/>
    <w:rsid w:val="0062643A"/>
    <w:rsid w:val="006270AC"/>
    <w:rsid w:val="0062772B"/>
    <w:rsid w:val="006277D1"/>
    <w:rsid w:val="006300C9"/>
    <w:rsid w:val="006304A4"/>
    <w:rsid w:val="006306B5"/>
    <w:rsid w:val="00630D25"/>
    <w:rsid w:val="00630DC9"/>
    <w:rsid w:val="0063100D"/>
    <w:rsid w:val="006313C7"/>
    <w:rsid w:val="006314E8"/>
    <w:rsid w:val="006319CB"/>
    <w:rsid w:val="0063252D"/>
    <w:rsid w:val="00632705"/>
    <w:rsid w:val="00632992"/>
    <w:rsid w:val="00632BEA"/>
    <w:rsid w:val="0063307B"/>
    <w:rsid w:val="00633850"/>
    <w:rsid w:val="00633BDB"/>
    <w:rsid w:val="00633D79"/>
    <w:rsid w:val="006344C8"/>
    <w:rsid w:val="006349DA"/>
    <w:rsid w:val="00635123"/>
    <w:rsid w:val="0063573D"/>
    <w:rsid w:val="006358D9"/>
    <w:rsid w:val="00635D76"/>
    <w:rsid w:val="00636702"/>
    <w:rsid w:val="00636C78"/>
    <w:rsid w:val="00636DE9"/>
    <w:rsid w:val="00637361"/>
    <w:rsid w:val="00637509"/>
    <w:rsid w:val="006376DA"/>
    <w:rsid w:val="00637829"/>
    <w:rsid w:val="00637EAD"/>
    <w:rsid w:val="006406F2"/>
    <w:rsid w:val="00640988"/>
    <w:rsid w:val="00640AF0"/>
    <w:rsid w:val="00640F7C"/>
    <w:rsid w:val="00641149"/>
    <w:rsid w:val="006411EC"/>
    <w:rsid w:val="006412A1"/>
    <w:rsid w:val="006413F7"/>
    <w:rsid w:val="0064151D"/>
    <w:rsid w:val="00641932"/>
    <w:rsid w:val="00641EFF"/>
    <w:rsid w:val="00642151"/>
    <w:rsid w:val="0064227B"/>
    <w:rsid w:val="00642D27"/>
    <w:rsid w:val="0064324D"/>
    <w:rsid w:val="006438DF"/>
    <w:rsid w:val="0064399F"/>
    <w:rsid w:val="006440F0"/>
    <w:rsid w:val="0064557E"/>
    <w:rsid w:val="00645C61"/>
    <w:rsid w:val="006468C3"/>
    <w:rsid w:val="00646DC5"/>
    <w:rsid w:val="00647386"/>
    <w:rsid w:val="00647A1B"/>
    <w:rsid w:val="00647DA5"/>
    <w:rsid w:val="0065006E"/>
    <w:rsid w:val="0065042F"/>
    <w:rsid w:val="00650816"/>
    <w:rsid w:val="00650D17"/>
    <w:rsid w:val="00651068"/>
    <w:rsid w:val="006519E3"/>
    <w:rsid w:val="00652B5F"/>
    <w:rsid w:val="00652D40"/>
    <w:rsid w:val="00652E96"/>
    <w:rsid w:val="00652EDE"/>
    <w:rsid w:val="006530DC"/>
    <w:rsid w:val="006531ED"/>
    <w:rsid w:val="00653924"/>
    <w:rsid w:val="00653CDC"/>
    <w:rsid w:val="006543A1"/>
    <w:rsid w:val="00654827"/>
    <w:rsid w:val="00654B8F"/>
    <w:rsid w:val="0065535A"/>
    <w:rsid w:val="00655492"/>
    <w:rsid w:val="00655793"/>
    <w:rsid w:val="006559A7"/>
    <w:rsid w:val="00656262"/>
    <w:rsid w:val="006566C4"/>
    <w:rsid w:val="00656C66"/>
    <w:rsid w:val="00657571"/>
    <w:rsid w:val="0065772E"/>
    <w:rsid w:val="00657C8A"/>
    <w:rsid w:val="00660671"/>
    <w:rsid w:val="00660D4A"/>
    <w:rsid w:val="00661448"/>
    <w:rsid w:val="0066171A"/>
    <w:rsid w:val="00661AB2"/>
    <w:rsid w:val="00661BDB"/>
    <w:rsid w:val="00661CAA"/>
    <w:rsid w:val="00661EFF"/>
    <w:rsid w:val="006631DB"/>
    <w:rsid w:val="00663546"/>
    <w:rsid w:val="0066357C"/>
    <w:rsid w:val="00663768"/>
    <w:rsid w:val="0066376C"/>
    <w:rsid w:val="006637B3"/>
    <w:rsid w:val="00663D35"/>
    <w:rsid w:val="00663D8C"/>
    <w:rsid w:val="00664182"/>
    <w:rsid w:val="0066478F"/>
    <w:rsid w:val="00664AE7"/>
    <w:rsid w:val="00664CE4"/>
    <w:rsid w:val="006650AF"/>
    <w:rsid w:val="00665162"/>
    <w:rsid w:val="006654F6"/>
    <w:rsid w:val="00665D64"/>
    <w:rsid w:val="00666B16"/>
    <w:rsid w:val="00666D3E"/>
    <w:rsid w:val="0066725E"/>
    <w:rsid w:val="006672BD"/>
    <w:rsid w:val="00670241"/>
    <w:rsid w:val="0067081C"/>
    <w:rsid w:val="00670D31"/>
    <w:rsid w:val="0067184A"/>
    <w:rsid w:val="006718EA"/>
    <w:rsid w:val="00671EBF"/>
    <w:rsid w:val="0067206A"/>
    <w:rsid w:val="00672C17"/>
    <w:rsid w:val="00672CBB"/>
    <w:rsid w:val="00672F4E"/>
    <w:rsid w:val="00673297"/>
    <w:rsid w:val="00674288"/>
    <w:rsid w:val="0067436A"/>
    <w:rsid w:val="0067445A"/>
    <w:rsid w:val="006744FE"/>
    <w:rsid w:val="006747C3"/>
    <w:rsid w:val="006749DF"/>
    <w:rsid w:val="00674A4D"/>
    <w:rsid w:val="00674C36"/>
    <w:rsid w:val="0067558E"/>
    <w:rsid w:val="00676288"/>
    <w:rsid w:val="00676956"/>
    <w:rsid w:val="00676B9A"/>
    <w:rsid w:val="00676D3C"/>
    <w:rsid w:val="00676F32"/>
    <w:rsid w:val="0068026A"/>
    <w:rsid w:val="0068033F"/>
    <w:rsid w:val="00680A43"/>
    <w:rsid w:val="00680A56"/>
    <w:rsid w:val="006811F6"/>
    <w:rsid w:val="006814A6"/>
    <w:rsid w:val="00681771"/>
    <w:rsid w:val="00681C94"/>
    <w:rsid w:val="00681ED9"/>
    <w:rsid w:val="006822BB"/>
    <w:rsid w:val="00682FC7"/>
    <w:rsid w:val="00682FE4"/>
    <w:rsid w:val="00683423"/>
    <w:rsid w:val="00683827"/>
    <w:rsid w:val="00683916"/>
    <w:rsid w:val="00683BE0"/>
    <w:rsid w:val="00683D82"/>
    <w:rsid w:val="0068434C"/>
    <w:rsid w:val="006847B1"/>
    <w:rsid w:val="00684B1F"/>
    <w:rsid w:val="00684BC0"/>
    <w:rsid w:val="00684D0C"/>
    <w:rsid w:val="006850C0"/>
    <w:rsid w:val="006851EC"/>
    <w:rsid w:val="0068542C"/>
    <w:rsid w:val="00685508"/>
    <w:rsid w:val="0068588C"/>
    <w:rsid w:val="00685AEE"/>
    <w:rsid w:val="00686CEC"/>
    <w:rsid w:val="00686DFF"/>
    <w:rsid w:val="006871C7"/>
    <w:rsid w:val="00687579"/>
    <w:rsid w:val="00687CFE"/>
    <w:rsid w:val="00690414"/>
    <w:rsid w:val="006904DC"/>
    <w:rsid w:val="006904F2"/>
    <w:rsid w:val="006908AA"/>
    <w:rsid w:val="006908E4"/>
    <w:rsid w:val="00691526"/>
    <w:rsid w:val="00691A0C"/>
    <w:rsid w:val="00692159"/>
    <w:rsid w:val="0069227A"/>
    <w:rsid w:val="00692467"/>
    <w:rsid w:val="00692C61"/>
    <w:rsid w:val="00693246"/>
    <w:rsid w:val="00693432"/>
    <w:rsid w:val="00693831"/>
    <w:rsid w:val="006938C9"/>
    <w:rsid w:val="006942C6"/>
    <w:rsid w:val="00694436"/>
    <w:rsid w:val="006946D6"/>
    <w:rsid w:val="00694AFA"/>
    <w:rsid w:val="00694B78"/>
    <w:rsid w:val="00694C72"/>
    <w:rsid w:val="00694E81"/>
    <w:rsid w:val="0069560A"/>
    <w:rsid w:val="00695AE0"/>
    <w:rsid w:val="00695D89"/>
    <w:rsid w:val="00695F70"/>
    <w:rsid w:val="006963B7"/>
    <w:rsid w:val="00696B62"/>
    <w:rsid w:val="00696E9A"/>
    <w:rsid w:val="006974E1"/>
    <w:rsid w:val="00697964"/>
    <w:rsid w:val="00697CE1"/>
    <w:rsid w:val="00697F71"/>
    <w:rsid w:val="00697FC6"/>
    <w:rsid w:val="006A0888"/>
    <w:rsid w:val="006A1AFD"/>
    <w:rsid w:val="006A1D4F"/>
    <w:rsid w:val="006A1F4D"/>
    <w:rsid w:val="006A1F4F"/>
    <w:rsid w:val="006A2214"/>
    <w:rsid w:val="006A2757"/>
    <w:rsid w:val="006A2994"/>
    <w:rsid w:val="006A33E1"/>
    <w:rsid w:val="006A3417"/>
    <w:rsid w:val="006A34A4"/>
    <w:rsid w:val="006A3580"/>
    <w:rsid w:val="006A4216"/>
    <w:rsid w:val="006A5389"/>
    <w:rsid w:val="006A5559"/>
    <w:rsid w:val="006A6073"/>
    <w:rsid w:val="006A6114"/>
    <w:rsid w:val="006A623B"/>
    <w:rsid w:val="006A63CE"/>
    <w:rsid w:val="006A75A1"/>
    <w:rsid w:val="006A78BF"/>
    <w:rsid w:val="006B0094"/>
    <w:rsid w:val="006B0C87"/>
    <w:rsid w:val="006B12A2"/>
    <w:rsid w:val="006B138F"/>
    <w:rsid w:val="006B15B0"/>
    <w:rsid w:val="006B214E"/>
    <w:rsid w:val="006B3269"/>
    <w:rsid w:val="006B38A1"/>
    <w:rsid w:val="006B4E1E"/>
    <w:rsid w:val="006B616F"/>
    <w:rsid w:val="006B657C"/>
    <w:rsid w:val="006B6580"/>
    <w:rsid w:val="006B6994"/>
    <w:rsid w:val="006B6A79"/>
    <w:rsid w:val="006B7263"/>
    <w:rsid w:val="006B7272"/>
    <w:rsid w:val="006B72A7"/>
    <w:rsid w:val="006B72AB"/>
    <w:rsid w:val="006B7505"/>
    <w:rsid w:val="006B7D07"/>
    <w:rsid w:val="006C05EE"/>
    <w:rsid w:val="006C0745"/>
    <w:rsid w:val="006C076D"/>
    <w:rsid w:val="006C0865"/>
    <w:rsid w:val="006C0A6F"/>
    <w:rsid w:val="006C0C58"/>
    <w:rsid w:val="006C0E3D"/>
    <w:rsid w:val="006C14F7"/>
    <w:rsid w:val="006C19CD"/>
    <w:rsid w:val="006C2005"/>
    <w:rsid w:val="006C247B"/>
    <w:rsid w:val="006C29D3"/>
    <w:rsid w:val="006C2A80"/>
    <w:rsid w:val="006C3739"/>
    <w:rsid w:val="006C3991"/>
    <w:rsid w:val="006C3B49"/>
    <w:rsid w:val="006C4033"/>
    <w:rsid w:val="006C408E"/>
    <w:rsid w:val="006C4112"/>
    <w:rsid w:val="006C4AEA"/>
    <w:rsid w:val="006C4B83"/>
    <w:rsid w:val="006C5B3A"/>
    <w:rsid w:val="006C5B87"/>
    <w:rsid w:val="006C5FB1"/>
    <w:rsid w:val="006C6318"/>
    <w:rsid w:val="006C64F1"/>
    <w:rsid w:val="006C64FD"/>
    <w:rsid w:val="006C6C67"/>
    <w:rsid w:val="006C6F84"/>
    <w:rsid w:val="006C7128"/>
    <w:rsid w:val="006C736C"/>
    <w:rsid w:val="006C78FC"/>
    <w:rsid w:val="006C7FBB"/>
    <w:rsid w:val="006D0019"/>
    <w:rsid w:val="006D022C"/>
    <w:rsid w:val="006D03BE"/>
    <w:rsid w:val="006D074D"/>
    <w:rsid w:val="006D07DF"/>
    <w:rsid w:val="006D156D"/>
    <w:rsid w:val="006D183D"/>
    <w:rsid w:val="006D1984"/>
    <w:rsid w:val="006D19E0"/>
    <w:rsid w:val="006D1A5F"/>
    <w:rsid w:val="006D1A70"/>
    <w:rsid w:val="006D1E9B"/>
    <w:rsid w:val="006D237B"/>
    <w:rsid w:val="006D2567"/>
    <w:rsid w:val="006D2D57"/>
    <w:rsid w:val="006D3396"/>
    <w:rsid w:val="006D3760"/>
    <w:rsid w:val="006D382C"/>
    <w:rsid w:val="006D3BCA"/>
    <w:rsid w:val="006D3F61"/>
    <w:rsid w:val="006D40A0"/>
    <w:rsid w:val="006D411B"/>
    <w:rsid w:val="006D425A"/>
    <w:rsid w:val="006D45E7"/>
    <w:rsid w:val="006D4806"/>
    <w:rsid w:val="006D4944"/>
    <w:rsid w:val="006D4B8F"/>
    <w:rsid w:val="006D4F93"/>
    <w:rsid w:val="006D4FE2"/>
    <w:rsid w:val="006D506F"/>
    <w:rsid w:val="006D52C4"/>
    <w:rsid w:val="006D5446"/>
    <w:rsid w:val="006D63C8"/>
    <w:rsid w:val="006D693F"/>
    <w:rsid w:val="006D70F2"/>
    <w:rsid w:val="006D73F0"/>
    <w:rsid w:val="006D7A82"/>
    <w:rsid w:val="006D7FB7"/>
    <w:rsid w:val="006E0214"/>
    <w:rsid w:val="006E069F"/>
    <w:rsid w:val="006E08B4"/>
    <w:rsid w:val="006E115A"/>
    <w:rsid w:val="006E171B"/>
    <w:rsid w:val="006E191E"/>
    <w:rsid w:val="006E1C83"/>
    <w:rsid w:val="006E2082"/>
    <w:rsid w:val="006E2428"/>
    <w:rsid w:val="006E2436"/>
    <w:rsid w:val="006E24C9"/>
    <w:rsid w:val="006E250C"/>
    <w:rsid w:val="006E2858"/>
    <w:rsid w:val="006E2D20"/>
    <w:rsid w:val="006E3153"/>
    <w:rsid w:val="006E3188"/>
    <w:rsid w:val="006E33B3"/>
    <w:rsid w:val="006E34B0"/>
    <w:rsid w:val="006E394D"/>
    <w:rsid w:val="006E3A54"/>
    <w:rsid w:val="006E3AA8"/>
    <w:rsid w:val="006E3AEF"/>
    <w:rsid w:val="006E3DE9"/>
    <w:rsid w:val="006E3FBE"/>
    <w:rsid w:val="006E4259"/>
    <w:rsid w:val="006E438F"/>
    <w:rsid w:val="006E4B2E"/>
    <w:rsid w:val="006E4B72"/>
    <w:rsid w:val="006E544E"/>
    <w:rsid w:val="006E58C9"/>
    <w:rsid w:val="006E5BD5"/>
    <w:rsid w:val="006E5DE0"/>
    <w:rsid w:val="006E641B"/>
    <w:rsid w:val="006E64C2"/>
    <w:rsid w:val="006E669B"/>
    <w:rsid w:val="006E70F1"/>
    <w:rsid w:val="006E7729"/>
    <w:rsid w:val="006E79A9"/>
    <w:rsid w:val="006E7DAD"/>
    <w:rsid w:val="006E7EFE"/>
    <w:rsid w:val="006F010C"/>
    <w:rsid w:val="006F020F"/>
    <w:rsid w:val="006F072F"/>
    <w:rsid w:val="006F08C2"/>
    <w:rsid w:val="006F0E93"/>
    <w:rsid w:val="006F1255"/>
    <w:rsid w:val="006F187D"/>
    <w:rsid w:val="006F2627"/>
    <w:rsid w:val="006F2A58"/>
    <w:rsid w:val="006F2E90"/>
    <w:rsid w:val="006F2FD6"/>
    <w:rsid w:val="006F323C"/>
    <w:rsid w:val="006F3429"/>
    <w:rsid w:val="006F35C9"/>
    <w:rsid w:val="006F47DF"/>
    <w:rsid w:val="006F4822"/>
    <w:rsid w:val="006F5167"/>
    <w:rsid w:val="006F5A0D"/>
    <w:rsid w:val="006F5AF5"/>
    <w:rsid w:val="006F5BCF"/>
    <w:rsid w:val="006F5D58"/>
    <w:rsid w:val="006F5DF2"/>
    <w:rsid w:val="006F5FC9"/>
    <w:rsid w:val="006F6908"/>
    <w:rsid w:val="006F7025"/>
    <w:rsid w:val="006F7C3D"/>
    <w:rsid w:val="006F7C6A"/>
    <w:rsid w:val="00701232"/>
    <w:rsid w:val="0070154A"/>
    <w:rsid w:val="00702601"/>
    <w:rsid w:val="00702790"/>
    <w:rsid w:val="00702BB2"/>
    <w:rsid w:val="0070310A"/>
    <w:rsid w:val="0070323E"/>
    <w:rsid w:val="00703A58"/>
    <w:rsid w:val="00703ECC"/>
    <w:rsid w:val="007041CA"/>
    <w:rsid w:val="007044C5"/>
    <w:rsid w:val="00704928"/>
    <w:rsid w:val="0070493C"/>
    <w:rsid w:val="0070521E"/>
    <w:rsid w:val="0070634F"/>
    <w:rsid w:val="00706A09"/>
    <w:rsid w:val="007073EC"/>
    <w:rsid w:val="00707476"/>
    <w:rsid w:val="00707589"/>
    <w:rsid w:val="0070765D"/>
    <w:rsid w:val="00707782"/>
    <w:rsid w:val="007079E4"/>
    <w:rsid w:val="00707D6B"/>
    <w:rsid w:val="00707FC7"/>
    <w:rsid w:val="00710289"/>
    <w:rsid w:val="00710CD6"/>
    <w:rsid w:val="007115FF"/>
    <w:rsid w:val="00711684"/>
    <w:rsid w:val="0071196F"/>
    <w:rsid w:val="00711ADB"/>
    <w:rsid w:val="00714494"/>
    <w:rsid w:val="00714685"/>
    <w:rsid w:val="00714C3C"/>
    <w:rsid w:val="007152BD"/>
    <w:rsid w:val="007155CE"/>
    <w:rsid w:val="0071575D"/>
    <w:rsid w:val="00715A76"/>
    <w:rsid w:val="0071605B"/>
    <w:rsid w:val="007160F6"/>
    <w:rsid w:val="00716213"/>
    <w:rsid w:val="00716C29"/>
    <w:rsid w:val="00717719"/>
    <w:rsid w:val="00717E85"/>
    <w:rsid w:val="00720550"/>
    <w:rsid w:val="00720B06"/>
    <w:rsid w:val="00720B39"/>
    <w:rsid w:val="00720D0C"/>
    <w:rsid w:val="00720D74"/>
    <w:rsid w:val="0072130D"/>
    <w:rsid w:val="007218EC"/>
    <w:rsid w:val="00721A1D"/>
    <w:rsid w:val="00722475"/>
    <w:rsid w:val="0072283F"/>
    <w:rsid w:val="007229A1"/>
    <w:rsid w:val="007229E0"/>
    <w:rsid w:val="00723032"/>
    <w:rsid w:val="007230D4"/>
    <w:rsid w:val="00723328"/>
    <w:rsid w:val="00723489"/>
    <w:rsid w:val="007239B5"/>
    <w:rsid w:val="00724315"/>
    <w:rsid w:val="007248C7"/>
    <w:rsid w:val="00724A02"/>
    <w:rsid w:val="0072554C"/>
    <w:rsid w:val="00725584"/>
    <w:rsid w:val="00725678"/>
    <w:rsid w:val="00725D38"/>
    <w:rsid w:val="00725F72"/>
    <w:rsid w:val="0072696C"/>
    <w:rsid w:val="00726ECD"/>
    <w:rsid w:val="007270DA"/>
    <w:rsid w:val="007275A9"/>
    <w:rsid w:val="00727958"/>
    <w:rsid w:val="007279D2"/>
    <w:rsid w:val="00727BC1"/>
    <w:rsid w:val="00730131"/>
    <w:rsid w:val="007303CE"/>
    <w:rsid w:val="00730734"/>
    <w:rsid w:val="007309E3"/>
    <w:rsid w:val="00730CE6"/>
    <w:rsid w:val="007311C4"/>
    <w:rsid w:val="0073172D"/>
    <w:rsid w:val="007319C4"/>
    <w:rsid w:val="00731ABE"/>
    <w:rsid w:val="00731B90"/>
    <w:rsid w:val="00732122"/>
    <w:rsid w:val="0073285E"/>
    <w:rsid w:val="00732A3D"/>
    <w:rsid w:val="00732FCB"/>
    <w:rsid w:val="00732FD6"/>
    <w:rsid w:val="0073311D"/>
    <w:rsid w:val="007336BC"/>
    <w:rsid w:val="007342B6"/>
    <w:rsid w:val="00734CCA"/>
    <w:rsid w:val="00735192"/>
    <w:rsid w:val="00735595"/>
    <w:rsid w:val="00735ECF"/>
    <w:rsid w:val="00736E2D"/>
    <w:rsid w:val="007375B1"/>
    <w:rsid w:val="00737FAF"/>
    <w:rsid w:val="007401A3"/>
    <w:rsid w:val="007401C8"/>
    <w:rsid w:val="00740209"/>
    <w:rsid w:val="007402FB"/>
    <w:rsid w:val="00740CEE"/>
    <w:rsid w:val="00740D6D"/>
    <w:rsid w:val="0074122A"/>
    <w:rsid w:val="00741EAD"/>
    <w:rsid w:val="00741F37"/>
    <w:rsid w:val="00742182"/>
    <w:rsid w:val="007423DE"/>
    <w:rsid w:val="00742448"/>
    <w:rsid w:val="00742739"/>
    <w:rsid w:val="00742AE4"/>
    <w:rsid w:val="00742C11"/>
    <w:rsid w:val="00743437"/>
    <w:rsid w:val="00743A40"/>
    <w:rsid w:val="00743BD2"/>
    <w:rsid w:val="00743DD2"/>
    <w:rsid w:val="00743E7C"/>
    <w:rsid w:val="00744725"/>
    <w:rsid w:val="007447DE"/>
    <w:rsid w:val="00744883"/>
    <w:rsid w:val="00744EB3"/>
    <w:rsid w:val="007469EC"/>
    <w:rsid w:val="007475DC"/>
    <w:rsid w:val="00747B28"/>
    <w:rsid w:val="007501A2"/>
    <w:rsid w:val="0075060B"/>
    <w:rsid w:val="00750F55"/>
    <w:rsid w:val="00750FFB"/>
    <w:rsid w:val="00751206"/>
    <w:rsid w:val="0075163B"/>
    <w:rsid w:val="0075170D"/>
    <w:rsid w:val="00751AA2"/>
    <w:rsid w:val="00751B67"/>
    <w:rsid w:val="00751BED"/>
    <w:rsid w:val="0075375A"/>
    <w:rsid w:val="00753A83"/>
    <w:rsid w:val="00753AAB"/>
    <w:rsid w:val="00753C90"/>
    <w:rsid w:val="00753EE8"/>
    <w:rsid w:val="007541F8"/>
    <w:rsid w:val="00754458"/>
    <w:rsid w:val="007546AC"/>
    <w:rsid w:val="00754792"/>
    <w:rsid w:val="00754A9B"/>
    <w:rsid w:val="00755202"/>
    <w:rsid w:val="00755217"/>
    <w:rsid w:val="00755760"/>
    <w:rsid w:val="00755BFF"/>
    <w:rsid w:val="00755CE8"/>
    <w:rsid w:val="0075678E"/>
    <w:rsid w:val="00756D76"/>
    <w:rsid w:val="0075735F"/>
    <w:rsid w:val="007573A6"/>
    <w:rsid w:val="007578BB"/>
    <w:rsid w:val="00757DA1"/>
    <w:rsid w:val="00760165"/>
    <w:rsid w:val="007604C0"/>
    <w:rsid w:val="00760FF1"/>
    <w:rsid w:val="00761692"/>
    <w:rsid w:val="00762203"/>
    <w:rsid w:val="00762270"/>
    <w:rsid w:val="007630A1"/>
    <w:rsid w:val="007636A9"/>
    <w:rsid w:val="0076373D"/>
    <w:rsid w:val="00763D95"/>
    <w:rsid w:val="00763E98"/>
    <w:rsid w:val="00764099"/>
    <w:rsid w:val="0076418D"/>
    <w:rsid w:val="007649DD"/>
    <w:rsid w:val="00764B89"/>
    <w:rsid w:val="00764F8F"/>
    <w:rsid w:val="00765BA4"/>
    <w:rsid w:val="00765E57"/>
    <w:rsid w:val="00766669"/>
    <w:rsid w:val="00766AEC"/>
    <w:rsid w:val="00766FF9"/>
    <w:rsid w:val="00767547"/>
    <w:rsid w:val="007700FF"/>
    <w:rsid w:val="0077019A"/>
    <w:rsid w:val="0077024F"/>
    <w:rsid w:val="0077057A"/>
    <w:rsid w:val="007705EC"/>
    <w:rsid w:val="00770E1B"/>
    <w:rsid w:val="0077126C"/>
    <w:rsid w:val="007712D3"/>
    <w:rsid w:val="00771301"/>
    <w:rsid w:val="007713B4"/>
    <w:rsid w:val="007713D1"/>
    <w:rsid w:val="0077194D"/>
    <w:rsid w:val="00771EAE"/>
    <w:rsid w:val="007721AD"/>
    <w:rsid w:val="00772240"/>
    <w:rsid w:val="00772432"/>
    <w:rsid w:val="0077243D"/>
    <w:rsid w:val="007724F2"/>
    <w:rsid w:val="00772C35"/>
    <w:rsid w:val="00772D5A"/>
    <w:rsid w:val="00774090"/>
    <w:rsid w:val="0077471F"/>
    <w:rsid w:val="00774A88"/>
    <w:rsid w:val="00775605"/>
    <w:rsid w:val="0077584D"/>
    <w:rsid w:val="007761AB"/>
    <w:rsid w:val="00776232"/>
    <w:rsid w:val="00776C3F"/>
    <w:rsid w:val="00777819"/>
    <w:rsid w:val="00777A6F"/>
    <w:rsid w:val="0078022B"/>
    <w:rsid w:val="00780261"/>
    <w:rsid w:val="007802E5"/>
    <w:rsid w:val="00780326"/>
    <w:rsid w:val="00780D38"/>
    <w:rsid w:val="00781127"/>
    <w:rsid w:val="0078171D"/>
    <w:rsid w:val="00781958"/>
    <w:rsid w:val="007820D7"/>
    <w:rsid w:val="0078237A"/>
    <w:rsid w:val="00782D18"/>
    <w:rsid w:val="00783527"/>
    <w:rsid w:val="00783542"/>
    <w:rsid w:val="00783547"/>
    <w:rsid w:val="0078371C"/>
    <w:rsid w:val="00783CE1"/>
    <w:rsid w:val="00783FE0"/>
    <w:rsid w:val="0078457E"/>
    <w:rsid w:val="007848B1"/>
    <w:rsid w:val="00784C82"/>
    <w:rsid w:val="00784D3D"/>
    <w:rsid w:val="00784F1E"/>
    <w:rsid w:val="00786151"/>
    <w:rsid w:val="00786718"/>
    <w:rsid w:val="0078671D"/>
    <w:rsid w:val="0078756C"/>
    <w:rsid w:val="007904B1"/>
    <w:rsid w:val="00790DA9"/>
    <w:rsid w:val="007911DA"/>
    <w:rsid w:val="0079126C"/>
    <w:rsid w:val="00792222"/>
    <w:rsid w:val="0079257E"/>
    <w:rsid w:val="007925C7"/>
    <w:rsid w:val="00792817"/>
    <w:rsid w:val="00792933"/>
    <w:rsid w:val="00792D90"/>
    <w:rsid w:val="00792F79"/>
    <w:rsid w:val="0079348D"/>
    <w:rsid w:val="00793933"/>
    <w:rsid w:val="00793C99"/>
    <w:rsid w:val="00794129"/>
    <w:rsid w:val="007948B2"/>
    <w:rsid w:val="00794A3A"/>
    <w:rsid w:val="00794D2A"/>
    <w:rsid w:val="00794D8A"/>
    <w:rsid w:val="00794DF0"/>
    <w:rsid w:val="00794E9E"/>
    <w:rsid w:val="007954B1"/>
    <w:rsid w:val="0079579B"/>
    <w:rsid w:val="007957D0"/>
    <w:rsid w:val="007958F7"/>
    <w:rsid w:val="00795ABE"/>
    <w:rsid w:val="00795D87"/>
    <w:rsid w:val="00795F26"/>
    <w:rsid w:val="00796077"/>
    <w:rsid w:val="007962D8"/>
    <w:rsid w:val="0079679E"/>
    <w:rsid w:val="00796899"/>
    <w:rsid w:val="00796AAB"/>
    <w:rsid w:val="00796FDC"/>
    <w:rsid w:val="00797EF6"/>
    <w:rsid w:val="007A05AB"/>
    <w:rsid w:val="007A0D2E"/>
    <w:rsid w:val="007A0D6B"/>
    <w:rsid w:val="007A0ECC"/>
    <w:rsid w:val="007A11D9"/>
    <w:rsid w:val="007A1677"/>
    <w:rsid w:val="007A1702"/>
    <w:rsid w:val="007A2DDF"/>
    <w:rsid w:val="007A3055"/>
    <w:rsid w:val="007A359C"/>
    <w:rsid w:val="007A378C"/>
    <w:rsid w:val="007A3D2C"/>
    <w:rsid w:val="007A4069"/>
    <w:rsid w:val="007A419C"/>
    <w:rsid w:val="007A4AAC"/>
    <w:rsid w:val="007A505C"/>
    <w:rsid w:val="007A5501"/>
    <w:rsid w:val="007A5E81"/>
    <w:rsid w:val="007A62B7"/>
    <w:rsid w:val="007A71CB"/>
    <w:rsid w:val="007A7275"/>
    <w:rsid w:val="007A72E3"/>
    <w:rsid w:val="007A775A"/>
    <w:rsid w:val="007A7BBF"/>
    <w:rsid w:val="007A7BFD"/>
    <w:rsid w:val="007A7DBD"/>
    <w:rsid w:val="007A7EAA"/>
    <w:rsid w:val="007B17CF"/>
    <w:rsid w:val="007B1E8C"/>
    <w:rsid w:val="007B2785"/>
    <w:rsid w:val="007B2D0A"/>
    <w:rsid w:val="007B2E31"/>
    <w:rsid w:val="007B3BC2"/>
    <w:rsid w:val="007B3E25"/>
    <w:rsid w:val="007B4379"/>
    <w:rsid w:val="007B444E"/>
    <w:rsid w:val="007B4D4A"/>
    <w:rsid w:val="007B4D93"/>
    <w:rsid w:val="007B5227"/>
    <w:rsid w:val="007B5848"/>
    <w:rsid w:val="007B5BAE"/>
    <w:rsid w:val="007B60D9"/>
    <w:rsid w:val="007B7407"/>
    <w:rsid w:val="007C010D"/>
    <w:rsid w:val="007C02F6"/>
    <w:rsid w:val="007C082D"/>
    <w:rsid w:val="007C0859"/>
    <w:rsid w:val="007C0A30"/>
    <w:rsid w:val="007C1525"/>
    <w:rsid w:val="007C193F"/>
    <w:rsid w:val="007C1987"/>
    <w:rsid w:val="007C1A43"/>
    <w:rsid w:val="007C1C2F"/>
    <w:rsid w:val="007C203D"/>
    <w:rsid w:val="007C218F"/>
    <w:rsid w:val="007C2B0F"/>
    <w:rsid w:val="007C3C9B"/>
    <w:rsid w:val="007C4092"/>
    <w:rsid w:val="007C4277"/>
    <w:rsid w:val="007C469B"/>
    <w:rsid w:val="007C46C3"/>
    <w:rsid w:val="007C4890"/>
    <w:rsid w:val="007C4A3A"/>
    <w:rsid w:val="007C505B"/>
    <w:rsid w:val="007C5206"/>
    <w:rsid w:val="007C528D"/>
    <w:rsid w:val="007C5437"/>
    <w:rsid w:val="007C58E6"/>
    <w:rsid w:val="007C5941"/>
    <w:rsid w:val="007C5B25"/>
    <w:rsid w:val="007C5EDE"/>
    <w:rsid w:val="007C6421"/>
    <w:rsid w:val="007C77BF"/>
    <w:rsid w:val="007C7951"/>
    <w:rsid w:val="007C7CC2"/>
    <w:rsid w:val="007C7E10"/>
    <w:rsid w:val="007D0138"/>
    <w:rsid w:val="007D01E1"/>
    <w:rsid w:val="007D0E88"/>
    <w:rsid w:val="007D120D"/>
    <w:rsid w:val="007D127F"/>
    <w:rsid w:val="007D17E1"/>
    <w:rsid w:val="007D1867"/>
    <w:rsid w:val="007D220D"/>
    <w:rsid w:val="007D29F5"/>
    <w:rsid w:val="007D2FAA"/>
    <w:rsid w:val="007D307A"/>
    <w:rsid w:val="007D319C"/>
    <w:rsid w:val="007D320A"/>
    <w:rsid w:val="007D32DE"/>
    <w:rsid w:val="007D3666"/>
    <w:rsid w:val="007D39A1"/>
    <w:rsid w:val="007D3C27"/>
    <w:rsid w:val="007D3C53"/>
    <w:rsid w:val="007D50AD"/>
    <w:rsid w:val="007D565C"/>
    <w:rsid w:val="007D5A68"/>
    <w:rsid w:val="007D5D69"/>
    <w:rsid w:val="007D5E00"/>
    <w:rsid w:val="007D6157"/>
    <w:rsid w:val="007D6FC0"/>
    <w:rsid w:val="007D751D"/>
    <w:rsid w:val="007D75BE"/>
    <w:rsid w:val="007D783B"/>
    <w:rsid w:val="007D7F6E"/>
    <w:rsid w:val="007E03B6"/>
    <w:rsid w:val="007E0B4F"/>
    <w:rsid w:val="007E0F91"/>
    <w:rsid w:val="007E100D"/>
    <w:rsid w:val="007E1092"/>
    <w:rsid w:val="007E1C5C"/>
    <w:rsid w:val="007E23D6"/>
    <w:rsid w:val="007E29EF"/>
    <w:rsid w:val="007E2D21"/>
    <w:rsid w:val="007E2F02"/>
    <w:rsid w:val="007E32B3"/>
    <w:rsid w:val="007E4593"/>
    <w:rsid w:val="007E49F1"/>
    <w:rsid w:val="007E53FB"/>
    <w:rsid w:val="007E5952"/>
    <w:rsid w:val="007E6186"/>
    <w:rsid w:val="007E6923"/>
    <w:rsid w:val="007E6A15"/>
    <w:rsid w:val="007E7018"/>
    <w:rsid w:val="007E702A"/>
    <w:rsid w:val="007E70DC"/>
    <w:rsid w:val="007E755A"/>
    <w:rsid w:val="007E7680"/>
    <w:rsid w:val="007E7750"/>
    <w:rsid w:val="007E79BB"/>
    <w:rsid w:val="007E7ADF"/>
    <w:rsid w:val="007F009C"/>
    <w:rsid w:val="007F04C0"/>
    <w:rsid w:val="007F0890"/>
    <w:rsid w:val="007F0B7B"/>
    <w:rsid w:val="007F112B"/>
    <w:rsid w:val="007F12FB"/>
    <w:rsid w:val="007F18FA"/>
    <w:rsid w:val="007F1A9E"/>
    <w:rsid w:val="007F25DE"/>
    <w:rsid w:val="007F2C73"/>
    <w:rsid w:val="007F316A"/>
    <w:rsid w:val="007F355F"/>
    <w:rsid w:val="007F3C0E"/>
    <w:rsid w:val="007F43A5"/>
    <w:rsid w:val="007F4416"/>
    <w:rsid w:val="007F4A73"/>
    <w:rsid w:val="007F4C5B"/>
    <w:rsid w:val="007F56D4"/>
    <w:rsid w:val="007F5C1A"/>
    <w:rsid w:val="007F6003"/>
    <w:rsid w:val="007F60CC"/>
    <w:rsid w:val="007F60FE"/>
    <w:rsid w:val="007F64A6"/>
    <w:rsid w:val="007F6549"/>
    <w:rsid w:val="007F6B05"/>
    <w:rsid w:val="007F6F4A"/>
    <w:rsid w:val="007F7384"/>
    <w:rsid w:val="007F7430"/>
    <w:rsid w:val="007F7C02"/>
    <w:rsid w:val="008008AF"/>
    <w:rsid w:val="00800E54"/>
    <w:rsid w:val="0080179D"/>
    <w:rsid w:val="00802446"/>
    <w:rsid w:val="0080249A"/>
    <w:rsid w:val="008024DA"/>
    <w:rsid w:val="00802C0B"/>
    <w:rsid w:val="00802E8D"/>
    <w:rsid w:val="00803316"/>
    <w:rsid w:val="0080344B"/>
    <w:rsid w:val="00803587"/>
    <w:rsid w:val="00803B59"/>
    <w:rsid w:val="00803C34"/>
    <w:rsid w:val="00803CB9"/>
    <w:rsid w:val="00804318"/>
    <w:rsid w:val="008047C0"/>
    <w:rsid w:val="008048A9"/>
    <w:rsid w:val="00804C54"/>
    <w:rsid w:val="0080513A"/>
    <w:rsid w:val="008053A1"/>
    <w:rsid w:val="00805458"/>
    <w:rsid w:val="008054EE"/>
    <w:rsid w:val="008059BD"/>
    <w:rsid w:val="00805BBD"/>
    <w:rsid w:val="00806249"/>
    <w:rsid w:val="008066CA"/>
    <w:rsid w:val="0080721F"/>
    <w:rsid w:val="00807A64"/>
    <w:rsid w:val="00807BA7"/>
    <w:rsid w:val="00807F77"/>
    <w:rsid w:val="00810418"/>
    <w:rsid w:val="00810933"/>
    <w:rsid w:val="008112D5"/>
    <w:rsid w:val="00811945"/>
    <w:rsid w:val="008119AD"/>
    <w:rsid w:val="008119D9"/>
    <w:rsid w:val="00811B9C"/>
    <w:rsid w:val="008123C3"/>
    <w:rsid w:val="008124D2"/>
    <w:rsid w:val="008125F8"/>
    <w:rsid w:val="008129BD"/>
    <w:rsid w:val="008132F4"/>
    <w:rsid w:val="00813377"/>
    <w:rsid w:val="008133FF"/>
    <w:rsid w:val="00813512"/>
    <w:rsid w:val="0081369F"/>
    <w:rsid w:val="00813836"/>
    <w:rsid w:val="008138B5"/>
    <w:rsid w:val="008144D3"/>
    <w:rsid w:val="00814586"/>
    <w:rsid w:val="00814B9D"/>
    <w:rsid w:val="00814C5B"/>
    <w:rsid w:val="00814F9D"/>
    <w:rsid w:val="00815BBB"/>
    <w:rsid w:val="00815C59"/>
    <w:rsid w:val="00816390"/>
    <w:rsid w:val="008165AC"/>
    <w:rsid w:val="008165EC"/>
    <w:rsid w:val="008168F5"/>
    <w:rsid w:val="00817653"/>
    <w:rsid w:val="0081788B"/>
    <w:rsid w:val="00820174"/>
    <w:rsid w:val="00820735"/>
    <w:rsid w:val="00820C0C"/>
    <w:rsid w:val="00821073"/>
    <w:rsid w:val="00821248"/>
    <w:rsid w:val="00821824"/>
    <w:rsid w:val="00821B20"/>
    <w:rsid w:val="00822190"/>
    <w:rsid w:val="008222BC"/>
    <w:rsid w:val="00823510"/>
    <w:rsid w:val="0082357C"/>
    <w:rsid w:val="0082368F"/>
    <w:rsid w:val="00823840"/>
    <w:rsid w:val="0082388F"/>
    <w:rsid w:val="00823EA4"/>
    <w:rsid w:val="00823EA8"/>
    <w:rsid w:val="00824471"/>
    <w:rsid w:val="008245A3"/>
    <w:rsid w:val="0082463C"/>
    <w:rsid w:val="008246B7"/>
    <w:rsid w:val="00824C64"/>
    <w:rsid w:val="00824D87"/>
    <w:rsid w:val="00824F00"/>
    <w:rsid w:val="008256FD"/>
    <w:rsid w:val="00826031"/>
    <w:rsid w:val="008274AC"/>
    <w:rsid w:val="008274DF"/>
    <w:rsid w:val="008277A5"/>
    <w:rsid w:val="00827D47"/>
    <w:rsid w:val="00827E46"/>
    <w:rsid w:val="00830579"/>
    <w:rsid w:val="00830746"/>
    <w:rsid w:val="00830EB7"/>
    <w:rsid w:val="00831CAA"/>
    <w:rsid w:val="00831E8C"/>
    <w:rsid w:val="008321C5"/>
    <w:rsid w:val="00832748"/>
    <w:rsid w:val="00833766"/>
    <w:rsid w:val="00833D61"/>
    <w:rsid w:val="00834200"/>
    <w:rsid w:val="00834627"/>
    <w:rsid w:val="00834670"/>
    <w:rsid w:val="00834BE4"/>
    <w:rsid w:val="00835241"/>
    <w:rsid w:val="008358E7"/>
    <w:rsid w:val="008358ED"/>
    <w:rsid w:val="008363EE"/>
    <w:rsid w:val="008364B9"/>
    <w:rsid w:val="0083673B"/>
    <w:rsid w:val="00836849"/>
    <w:rsid w:val="00837151"/>
    <w:rsid w:val="00837E9D"/>
    <w:rsid w:val="008409A1"/>
    <w:rsid w:val="00842677"/>
    <w:rsid w:val="008428E0"/>
    <w:rsid w:val="00842B07"/>
    <w:rsid w:val="00843176"/>
    <w:rsid w:val="00843347"/>
    <w:rsid w:val="00843718"/>
    <w:rsid w:val="00843E85"/>
    <w:rsid w:val="00843F19"/>
    <w:rsid w:val="008440AD"/>
    <w:rsid w:val="00844235"/>
    <w:rsid w:val="00844460"/>
    <w:rsid w:val="00845011"/>
    <w:rsid w:val="008450EA"/>
    <w:rsid w:val="00845F9B"/>
    <w:rsid w:val="0084670D"/>
    <w:rsid w:val="008467BD"/>
    <w:rsid w:val="00846BFB"/>
    <w:rsid w:val="00846E67"/>
    <w:rsid w:val="008470A6"/>
    <w:rsid w:val="00847774"/>
    <w:rsid w:val="008479AA"/>
    <w:rsid w:val="00847A94"/>
    <w:rsid w:val="00847DEC"/>
    <w:rsid w:val="00847DFB"/>
    <w:rsid w:val="0085020E"/>
    <w:rsid w:val="00850978"/>
    <w:rsid w:val="00850D8F"/>
    <w:rsid w:val="0085101E"/>
    <w:rsid w:val="008510B2"/>
    <w:rsid w:val="00851584"/>
    <w:rsid w:val="00852209"/>
    <w:rsid w:val="00852378"/>
    <w:rsid w:val="00852845"/>
    <w:rsid w:val="00852C1D"/>
    <w:rsid w:val="008535D7"/>
    <w:rsid w:val="00853695"/>
    <w:rsid w:val="00853E12"/>
    <w:rsid w:val="008543C0"/>
    <w:rsid w:val="00854C5E"/>
    <w:rsid w:val="00854D06"/>
    <w:rsid w:val="00854E01"/>
    <w:rsid w:val="008555E0"/>
    <w:rsid w:val="00855783"/>
    <w:rsid w:val="008559E0"/>
    <w:rsid w:val="00855C7A"/>
    <w:rsid w:val="00855E8A"/>
    <w:rsid w:val="008564FA"/>
    <w:rsid w:val="008570F0"/>
    <w:rsid w:val="00857346"/>
    <w:rsid w:val="008573BF"/>
    <w:rsid w:val="00857685"/>
    <w:rsid w:val="00857814"/>
    <w:rsid w:val="0085781F"/>
    <w:rsid w:val="00857A88"/>
    <w:rsid w:val="00857F49"/>
    <w:rsid w:val="00857FE0"/>
    <w:rsid w:val="008600B1"/>
    <w:rsid w:val="00860F6F"/>
    <w:rsid w:val="00861043"/>
    <w:rsid w:val="008613ED"/>
    <w:rsid w:val="00861FFC"/>
    <w:rsid w:val="0086266D"/>
    <w:rsid w:val="00863067"/>
    <w:rsid w:val="008631D6"/>
    <w:rsid w:val="00864DC7"/>
    <w:rsid w:val="0086559B"/>
    <w:rsid w:val="008660C4"/>
    <w:rsid w:val="008660DA"/>
    <w:rsid w:val="00866311"/>
    <w:rsid w:val="008667F1"/>
    <w:rsid w:val="00866A99"/>
    <w:rsid w:val="00866D8A"/>
    <w:rsid w:val="00867CFC"/>
    <w:rsid w:val="00867EE3"/>
    <w:rsid w:val="00870139"/>
    <w:rsid w:val="008703E7"/>
    <w:rsid w:val="0087044F"/>
    <w:rsid w:val="0087056A"/>
    <w:rsid w:val="00870876"/>
    <w:rsid w:val="00870CA4"/>
    <w:rsid w:val="008715CF"/>
    <w:rsid w:val="00871D45"/>
    <w:rsid w:val="00871DE0"/>
    <w:rsid w:val="008722BA"/>
    <w:rsid w:val="008728AE"/>
    <w:rsid w:val="0087290C"/>
    <w:rsid w:val="0087302F"/>
    <w:rsid w:val="0087348B"/>
    <w:rsid w:val="008734C7"/>
    <w:rsid w:val="00873E5E"/>
    <w:rsid w:val="0087414F"/>
    <w:rsid w:val="0087425C"/>
    <w:rsid w:val="0087460C"/>
    <w:rsid w:val="00874878"/>
    <w:rsid w:val="00874B06"/>
    <w:rsid w:val="00874D24"/>
    <w:rsid w:val="008750BF"/>
    <w:rsid w:val="008752C6"/>
    <w:rsid w:val="00875737"/>
    <w:rsid w:val="008758F3"/>
    <w:rsid w:val="00876036"/>
    <w:rsid w:val="00876C98"/>
    <w:rsid w:val="008770D6"/>
    <w:rsid w:val="00877419"/>
    <w:rsid w:val="00877860"/>
    <w:rsid w:val="00877A1B"/>
    <w:rsid w:val="00877D56"/>
    <w:rsid w:val="00880952"/>
    <w:rsid w:val="00880B57"/>
    <w:rsid w:val="00881060"/>
    <w:rsid w:val="00881350"/>
    <w:rsid w:val="00881509"/>
    <w:rsid w:val="00881729"/>
    <w:rsid w:val="0088213B"/>
    <w:rsid w:val="008825E3"/>
    <w:rsid w:val="00882A7F"/>
    <w:rsid w:val="00882DAA"/>
    <w:rsid w:val="008833E8"/>
    <w:rsid w:val="00883AF3"/>
    <w:rsid w:val="0088433D"/>
    <w:rsid w:val="0088434D"/>
    <w:rsid w:val="00884C35"/>
    <w:rsid w:val="00884C7F"/>
    <w:rsid w:val="00884F37"/>
    <w:rsid w:val="00885097"/>
    <w:rsid w:val="0088551F"/>
    <w:rsid w:val="0088678C"/>
    <w:rsid w:val="00886924"/>
    <w:rsid w:val="00887AAA"/>
    <w:rsid w:val="00887F25"/>
    <w:rsid w:val="00887F3E"/>
    <w:rsid w:val="00890444"/>
    <w:rsid w:val="0089077A"/>
    <w:rsid w:val="00890CDA"/>
    <w:rsid w:val="008910B5"/>
    <w:rsid w:val="0089138D"/>
    <w:rsid w:val="00892B88"/>
    <w:rsid w:val="00892DF0"/>
    <w:rsid w:val="00893489"/>
    <w:rsid w:val="00893586"/>
    <w:rsid w:val="008935CC"/>
    <w:rsid w:val="00893974"/>
    <w:rsid w:val="00895076"/>
    <w:rsid w:val="00895356"/>
    <w:rsid w:val="00895550"/>
    <w:rsid w:val="00895D4A"/>
    <w:rsid w:val="00895D8D"/>
    <w:rsid w:val="00895E86"/>
    <w:rsid w:val="00896A14"/>
    <w:rsid w:val="00897246"/>
    <w:rsid w:val="008A0618"/>
    <w:rsid w:val="008A0B88"/>
    <w:rsid w:val="008A0C2F"/>
    <w:rsid w:val="008A0F67"/>
    <w:rsid w:val="008A10CA"/>
    <w:rsid w:val="008A1916"/>
    <w:rsid w:val="008A2642"/>
    <w:rsid w:val="008A2A07"/>
    <w:rsid w:val="008A2AA5"/>
    <w:rsid w:val="008A30E4"/>
    <w:rsid w:val="008A3258"/>
    <w:rsid w:val="008A33A6"/>
    <w:rsid w:val="008A3B62"/>
    <w:rsid w:val="008A3EFF"/>
    <w:rsid w:val="008A4835"/>
    <w:rsid w:val="008A5356"/>
    <w:rsid w:val="008A5411"/>
    <w:rsid w:val="008A566C"/>
    <w:rsid w:val="008A5E24"/>
    <w:rsid w:val="008A5F3E"/>
    <w:rsid w:val="008A6A5F"/>
    <w:rsid w:val="008A6CBF"/>
    <w:rsid w:val="008A6CD1"/>
    <w:rsid w:val="008A7CEB"/>
    <w:rsid w:val="008B057E"/>
    <w:rsid w:val="008B05D4"/>
    <w:rsid w:val="008B08FC"/>
    <w:rsid w:val="008B0BA9"/>
    <w:rsid w:val="008B0D53"/>
    <w:rsid w:val="008B1BD3"/>
    <w:rsid w:val="008B23F8"/>
    <w:rsid w:val="008B2CE1"/>
    <w:rsid w:val="008B3299"/>
    <w:rsid w:val="008B38D6"/>
    <w:rsid w:val="008B3BB5"/>
    <w:rsid w:val="008B408B"/>
    <w:rsid w:val="008B43C8"/>
    <w:rsid w:val="008B48F5"/>
    <w:rsid w:val="008B4EE5"/>
    <w:rsid w:val="008B5004"/>
    <w:rsid w:val="008B5232"/>
    <w:rsid w:val="008B5C42"/>
    <w:rsid w:val="008B6A91"/>
    <w:rsid w:val="008B718C"/>
    <w:rsid w:val="008B73ED"/>
    <w:rsid w:val="008C02CF"/>
    <w:rsid w:val="008C0412"/>
    <w:rsid w:val="008C053E"/>
    <w:rsid w:val="008C1343"/>
    <w:rsid w:val="008C197D"/>
    <w:rsid w:val="008C1C26"/>
    <w:rsid w:val="008C20FC"/>
    <w:rsid w:val="008C266F"/>
    <w:rsid w:val="008C26FC"/>
    <w:rsid w:val="008C30B0"/>
    <w:rsid w:val="008C3698"/>
    <w:rsid w:val="008C416F"/>
    <w:rsid w:val="008C41D0"/>
    <w:rsid w:val="008C4412"/>
    <w:rsid w:val="008C4C06"/>
    <w:rsid w:val="008C5226"/>
    <w:rsid w:val="008C60A8"/>
    <w:rsid w:val="008C64A4"/>
    <w:rsid w:val="008C68BD"/>
    <w:rsid w:val="008C6A11"/>
    <w:rsid w:val="008C6C16"/>
    <w:rsid w:val="008C6D3A"/>
    <w:rsid w:val="008C6EC8"/>
    <w:rsid w:val="008C6F7C"/>
    <w:rsid w:val="008C7889"/>
    <w:rsid w:val="008C7A0F"/>
    <w:rsid w:val="008C7B89"/>
    <w:rsid w:val="008D0583"/>
    <w:rsid w:val="008D08F5"/>
    <w:rsid w:val="008D0C5F"/>
    <w:rsid w:val="008D0DFD"/>
    <w:rsid w:val="008D1083"/>
    <w:rsid w:val="008D1CF5"/>
    <w:rsid w:val="008D23EF"/>
    <w:rsid w:val="008D25F0"/>
    <w:rsid w:val="008D2EEE"/>
    <w:rsid w:val="008D34A1"/>
    <w:rsid w:val="008D394B"/>
    <w:rsid w:val="008D3B22"/>
    <w:rsid w:val="008D3B79"/>
    <w:rsid w:val="008D3C41"/>
    <w:rsid w:val="008D3F95"/>
    <w:rsid w:val="008D4C99"/>
    <w:rsid w:val="008D5230"/>
    <w:rsid w:val="008D5441"/>
    <w:rsid w:val="008D5504"/>
    <w:rsid w:val="008D568A"/>
    <w:rsid w:val="008D5831"/>
    <w:rsid w:val="008D596A"/>
    <w:rsid w:val="008D5FB7"/>
    <w:rsid w:val="008D63AD"/>
    <w:rsid w:val="008D668C"/>
    <w:rsid w:val="008D71D7"/>
    <w:rsid w:val="008D7734"/>
    <w:rsid w:val="008D7BDF"/>
    <w:rsid w:val="008D7D6A"/>
    <w:rsid w:val="008D7E30"/>
    <w:rsid w:val="008E0589"/>
    <w:rsid w:val="008E065A"/>
    <w:rsid w:val="008E0883"/>
    <w:rsid w:val="008E08F0"/>
    <w:rsid w:val="008E0951"/>
    <w:rsid w:val="008E0DAF"/>
    <w:rsid w:val="008E170D"/>
    <w:rsid w:val="008E1BBE"/>
    <w:rsid w:val="008E1E82"/>
    <w:rsid w:val="008E20E0"/>
    <w:rsid w:val="008E25C1"/>
    <w:rsid w:val="008E2AE6"/>
    <w:rsid w:val="008E3A41"/>
    <w:rsid w:val="008E3AD4"/>
    <w:rsid w:val="008E3C82"/>
    <w:rsid w:val="008E3F5F"/>
    <w:rsid w:val="008E42C4"/>
    <w:rsid w:val="008E4473"/>
    <w:rsid w:val="008E571E"/>
    <w:rsid w:val="008E575D"/>
    <w:rsid w:val="008E73E1"/>
    <w:rsid w:val="008E7E2B"/>
    <w:rsid w:val="008E7E2C"/>
    <w:rsid w:val="008E7EAA"/>
    <w:rsid w:val="008F02F2"/>
    <w:rsid w:val="008F0990"/>
    <w:rsid w:val="008F0B21"/>
    <w:rsid w:val="008F0C10"/>
    <w:rsid w:val="008F1084"/>
    <w:rsid w:val="008F13A8"/>
    <w:rsid w:val="008F18F4"/>
    <w:rsid w:val="008F1937"/>
    <w:rsid w:val="008F1C8E"/>
    <w:rsid w:val="008F1DF1"/>
    <w:rsid w:val="008F1EF5"/>
    <w:rsid w:val="008F2640"/>
    <w:rsid w:val="008F2EEC"/>
    <w:rsid w:val="008F3844"/>
    <w:rsid w:val="008F38BF"/>
    <w:rsid w:val="008F4317"/>
    <w:rsid w:val="008F50D9"/>
    <w:rsid w:val="008F5D50"/>
    <w:rsid w:val="008F647D"/>
    <w:rsid w:val="008F6B51"/>
    <w:rsid w:val="008F6BA4"/>
    <w:rsid w:val="008F761E"/>
    <w:rsid w:val="008F76B5"/>
    <w:rsid w:val="008F7781"/>
    <w:rsid w:val="008F7C1B"/>
    <w:rsid w:val="008F7C5C"/>
    <w:rsid w:val="00900709"/>
    <w:rsid w:val="00900F3F"/>
    <w:rsid w:val="00900F5D"/>
    <w:rsid w:val="0090110F"/>
    <w:rsid w:val="00901882"/>
    <w:rsid w:val="009018C0"/>
    <w:rsid w:val="00901FE5"/>
    <w:rsid w:val="00902073"/>
    <w:rsid w:val="0090221D"/>
    <w:rsid w:val="0090237B"/>
    <w:rsid w:val="0090245E"/>
    <w:rsid w:val="00902ADA"/>
    <w:rsid w:val="00903372"/>
    <w:rsid w:val="0090442D"/>
    <w:rsid w:val="009048A9"/>
    <w:rsid w:val="00904D0E"/>
    <w:rsid w:val="0090508A"/>
    <w:rsid w:val="0090516A"/>
    <w:rsid w:val="00905320"/>
    <w:rsid w:val="00905E3C"/>
    <w:rsid w:val="009062ED"/>
    <w:rsid w:val="00907077"/>
    <w:rsid w:val="009073F7"/>
    <w:rsid w:val="00907CC5"/>
    <w:rsid w:val="00910F0D"/>
    <w:rsid w:val="00912105"/>
    <w:rsid w:val="00912319"/>
    <w:rsid w:val="00912360"/>
    <w:rsid w:val="009125C5"/>
    <w:rsid w:val="00912CD5"/>
    <w:rsid w:val="00912F9B"/>
    <w:rsid w:val="00913CD9"/>
    <w:rsid w:val="00913D74"/>
    <w:rsid w:val="00914163"/>
    <w:rsid w:val="009141E8"/>
    <w:rsid w:val="009143C4"/>
    <w:rsid w:val="00914CC9"/>
    <w:rsid w:val="0091542F"/>
    <w:rsid w:val="0091560C"/>
    <w:rsid w:val="00915DF0"/>
    <w:rsid w:val="0091617A"/>
    <w:rsid w:val="0091681D"/>
    <w:rsid w:val="00917055"/>
    <w:rsid w:val="009170DB"/>
    <w:rsid w:val="00917A15"/>
    <w:rsid w:val="00917ACD"/>
    <w:rsid w:val="00917BDB"/>
    <w:rsid w:val="00917BFE"/>
    <w:rsid w:val="00920405"/>
    <w:rsid w:val="00920532"/>
    <w:rsid w:val="00920570"/>
    <w:rsid w:val="00920735"/>
    <w:rsid w:val="00920A0B"/>
    <w:rsid w:val="00920D0A"/>
    <w:rsid w:val="00920D11"/>
    <w:rsid w:val="00921633"/>
    <w:rsid w:val="009224B6"/>
    <w:rsid w:val="009228DB"/>
    <w:rsid w:val="00922CA7"/>
    <w:rsid w:val="00923999"/>
    <w:rsid w:val="00923B21"/>
    <w:rsid w:val="00923C2A"/>
    <w:rsid w:val="0092410B"/>
    <w:rsid w:val="00924191"/>
    <w:rsid w:val="00925043"/>
    <w:rsid w:val="0092584A"/>
    <w:rsid w:val="00925AE6"/>
    <w:rsid w:val="00925D42"/>
    <w:rsid w:val="00925D6A"/>
    <w:rsid w:val="00926C1B"/>
    <w:rsid w:val="00927B46"/>
    <w:rsid w:val="00930566"/>
    <w:rsid w:val="009305EB"/>
    <w:rsid w:val="009305F6"/>
    <w:rsid w:val="00930857"/>
    <w:rsid w:val="0093086F"/>
    <w:rsid w:val="00931920"/>
    <w:rsid w:val="00932576"/>
    <w:rsid w:val="0093279F"/>
    <w:rsid w:val="00932AC8"/>
    <w:rsid w:val="00932ACC"/>
    <w:rsid w:val="00932C47"/>
    <w:rsid w:val="0093320C"/>
    <w:rsid w:val="009332FA"/>
    <w:rsid w:val="00933478"/>
    <w:rsid w:val="00933A6B"/>
    <w:rsid w:val="00933F75"/>
    <w:rsid w:val="009341DE"/>
    <w:rsid w:val="00934375"/>
    <w:rsid w:val="00934503"/>
    <w:rsid w:val="00935052"/>
    <w:rsid w:val="009354E2"/>
    <w:rsid w:val="009358E8"/>
    <w:rsid w:val="00935D74"/>
    <w:rsid w:val="00935F69"/>
    <w:rsid w:val="00936091"/>
    <w:rsid w:val="00936268"/>
    <w:rsid w:val="009365BF"/>
    <w:rsid w:val="009369B8"/>
    <w:rsid w:val="00936B8D"/>
    <w:rsid w:val="00936E11"/>
    <w:rsid w:val="00937306"/>
    <w:rsid w:val="00937CE4"/>
    <w:rsid w:val="00940112"/>
    <w:rsid w:val="009401AF"/>
    <w:rsid w:val="00940C59"/>
    <w:rsid w:val="009412E3"/>
    <w:rsid w:val="009414AA"/>
    <w:rsid w:val="009419BA"/>
    <w:rsid w:val="0094256B"/>
    <w:rsid w:val="0094275F"/>
    <w:rsid w:val="00942D6D"/>
    <w:rsid w:val="00942E6C"/>
    <w:rsid w:val="00942F57"/>
    <w:rsid w:val="00943076"/>
    <w:rsid w:val="00943087"/>
    <w:rsid w:val="00943672"/>
    <w:rsid w:val="00943867"/>
    <w:rsid w:val="00943A55"/>
    <w:rsid w:val="00943F69"/>
    <w:rsid w:val="0094403C"/>
    <w:rsid w:val="00944482"/>
    <w:rsid w:val="0094544B"/>
    <w:rsid w:val="0094552F"/>
    <w:rsid w:val="009456D7"/>
    <w:rsid w:val="00945A6C"/>
    <w:rsid w:val="00945DBD"/>
    <w:rsid w:val="00946667"/>
    <w:rsid w:val="00946E39"/>
    <w:rsid w:val="0094725E"/>
    <w:rsid w:val="009501F4"/>
    <w:rsid w:val="009503B2"/>
    <w:rsid w:val="00950707"/>
    <w:rsid w:val="00950983"/>
    <w:rsid w:val="009510AE"/>
    <w:rsid w:val="00951A4E"/>
    <w:rsid w:val="00951AC8"/>
    <w:rsid w:val="00951FC7"/>
    <w:rsid w:val="00952288"/>
    <w:rsid w:val="00952766"/>
    <w:rsid w:val="00952785"/>
    <w:rsid w:val="00952A03"/>
    <w:rsid w:val="00952D35"/>
    <w:rsid w:val="009534C9"/>
    <w:rsid w:val="00953D8A"/>
    <w:rsid w:val="00953F60"/>
    <w:rsid w:val="00953FDE"/>
    <w:rsid w:val="00954011"/>
    <w:rsid w:val="0095423D"/>
    <w:rsid w:val="0095476D"/>
    <w:rsid w:val="00954EF9"/>
    <w:rsid w:val="0095506A"/>
    <w:rsid w:val="009550C7"/>
    <w:rsid w:val="0095515E"/>
    <w:rsid w:val="00955183"/>
    <w:rsid w:val="009551CE"/>
    <w:rsid w:val="0095522E"/>
    <w:rsid w:val="00955788"/>
    <w:rsid w:val="009566E1"/>
    <w:rsid w:val="0095686F"/>
    <w:rsid w:val="0095716C"/>
    <w:rsid w:val="00957272"/>
    <w:rsid w:val="00957B18"/>
    <w:rsid w:val="00962ADE"/>
    <w:rsid w:val="00962F9F"/>
    <w:rsid w:val="009636E1"/>
    <w:rsid w:val="00963805"/>
    <w:rsid w:val="00963977"/>
    <w:rsid w:val="00963E0A"/>
    <w:rsid w:val="00963EFF"/>
    <w:rsid w:val="00963F8B"/>
    <w:rsid w:val="0096463E"/>
    <w:rsid w:val="0096544A"/>
    <w:rsid w:val="00965AEB"/>
    <w:rsid w:val="00967340"/>
    <w:rsid w:val="0096795E"/>
    <w:rsid w:val="0097074A"/>
    <w:rsid w:val="00971F84"/>
    <w:rsid w:val="009722DC"/>
    <w:rsid w:val="009723C3"/>
    <w:rsid w:val="009725DE"/>
    <w:rsid w:val="00972699"/>
    <w:rsid w:val="00972796"/>
    <w:rsid w:val="00972BD1"/>
    <w:rsid w:val="0097392C"/>
    <w:rsid w:val="00973DE7"/>
    <w:rsid w:val="00974212"/>
    <w:rsid w:val="009746B6"/>
    <w:rsid w:val="009747A1"/>
    <w:rsid w:val="009751AC"/>
    <w:rsid w:val="00975B32"/>
    <w:rsid w:val="00976416"/>
    <w:rsid w:val="00976E3B"/>
    <w:rsid w:val="00977049"/>
    <w:rsid w:val="00977334"/>
    <w:rsid w:val="00977C44"/>
    <w:rsid w:val="0098108A"/>
    <w:rsid w:val="00981249"/>
    <w:rsid w:val="00981954"/>
    <w:rsid w:val="00981F2A"/>
    <w:rsid w:val="00982173"/>
    <w:rsid w:val="00982205"/>
    <w:rsid w:val="0098274B"/>
    <w:rsid w:val="00982914"/>
    <w:rsid w:val="0098347B"/>
    <w:rsid w:val="0098417D"/>
    <w:rsid w:val="009845CC"/>
    <w:rsid w:val="00984E08"/>
    <w:rsid w:val="0098524F"/>
    <w:rsid w:val="0098557B"/>
    <w:rsid w:val="00985753"/>
    <w:rsid w:val="009862EA"/>
    <w:rsid w:val="00986651"/>
    <w:rsid w:val="00986A3C"/>
    <w:rsid w:val="00986B4C"/>
    <w:rsid w:val="00987134"/>
    <w:rsid w:val="00987B95"/>
    <w:rsid w:val="00987CD9"/>
    <w:rsid w:val="00990A2A"/>
    <w:rsid w:val="0099171C"/>
    <w:rsid w:val="0099173C"/>
    <w:rsid w:val="009919AC"/>
    <w:rsid w:val="00991B5C"/>
    <w:rsid w:val="009926A3"/>
    <w:rsid w:val="009935BA"/>
    <w:rsid w:val="0099369D"/>
    <w:rsid w:val="0099381E"/>
    <w:rsid w:val="00993C03"/>
    <w:rsid w:val="0099492F"/>
    <w:rsid w:val="00994991"/>
    <w:rsid w:val="00994C17"/>
    <w:rsid w:val="00995070"/>
    <w:rsid w:val="009950B5"/>
    <w:rsid w:val="00995BA2"/>
    <w:rsid w:val="00995DEB"/>
    <w:rsid w:val="0099684A"/>
    <w:rsid w:val="00996956"/>
    <w:rsid w:val="00997336"/>
    <w:rsid w:val="0099745C"/>
    <w:rsid w:val="009976A3"/>
    <w:rsid w:val="00997768"/>
    <w:rsid w:val="009A01F4"/>
    <w:rsid w:val="009A04BB"/>
    <w:rsid w:val="009A0734"/>
    <w:rsid w:val="009A076B"/>
    <w:rsid w:val="009A07F3"/>
    <w:rsid w:val="009A0AEF"/>
    <w:rsid w:val="009A1693"/>
    <w:rsid w:val="009A1DE6"/>
    <w:rsid w:val="009A1F51"/>
    <w:rsid w:val="009A2616"/>
    <w:rsid w:val="009A264E"/>
    <w:rsid w:val="009A2672"/>
    <w:rsid w:val="009A2CC2"/>
    <w:rsid w:val="009A2D63"/>
    <w:rsid w:val="009A2D92"/>
    <w:rsid w:val="009A2E1A"/>
    <w:rsid w:val="009A3207"/>
    <w:rsid w:val="009A361F"/>
    <w:rsid w:val="009A3672"/>
    <w:rsid w:val="009A3826"/>
    <w:rsid w:val="009A389B"/>
    <w:rsid w:val="009A4490"/>
    <w:rsid w:val="009A4ABA"/>
    <w:rsid w:val="009A5524"/>
    <w:rsid w:val="009A55B1"/>
    <w:rsid w:val="009A5DB3"/>
    <w:rsid w:val="009A75CA"/>
    <w:rsid w:val="009A7970"/>
    <w:rsid w:val="009A7D24"/>
    <w:rsid w:val="009B06FB"/>
    <w:rsid w:val="009B0BB5"/>
    <w:rsid w:val="009B0EE4"/>
    <w:rsid w:val="009B1038"/>
    <w:rsid w:val="009B1B5E"/>
    <w:rsid w:val="009B270F"/>
    <w:rsid w:val="009B293A"/>
    <w:rsid w:val="009B317E"/>
    <w:rsid w:val="009B33E9"/>
    <w:rsid w:val="009B3DF1"/>
    <w:rsid w:val="009B3FBF"/>
    <w:rsid w:val="009B468C"/>
    <w:rsid w:val="009B49E9"/>
    <w:rsid w:val="009B5329"/>
    <w:rsid w:val="009B5706"/>
    <w:rsid w:val="009B5C79"/>
    <w:rsid w:val="009B6110"/>
    <w:rsid w:val="009B62E2"/>
    <w:rsid w:val="009B66A4"/>
    <w:rsid w:val="009B6CEB"/>
    <w:rsid w:val="009B6D08"/>
    <w:rsid w:val="009B6D22"/>
    <w:rsid w:val="009B7102"/>
    <w:rsid w:val="009B71B2"/>
    <w:rsid w:val="009B7316"/>
    <w:rsid w:val="009B7832"/>
    <w:rsid w:val="009B79F6"/>
    <w:rsid w:val="009B7CE6"/>
    <w:rsid w:val="009B7D52"/>
    <w:rsid w:val="009C0072"/>
    <w:rsid w:val="009C05D2"/>
    <w:rsid w:val="009C101C"/>
    <w:rsid w:val="009C1381"/>
    <w:rsid w:val="009C1F17"/>
    <w:rsid w:val="009C2143"/>
    <w:rsid w:val="009C2558"/>
    <w:rsid w:val="009C262D"/>
    <w:rsid w:val="009C31B6"/>
    <w:rsid w:val="009C3883"/>
    <w:rsid w:val="009C39EB"/>
    <w:rsid w:val="009C3F05"/>
    <w:rsid w:val="009C4015"/>
    <w:rsid w:val="009C40E3"/>
    <w:rsid w:val="009C440F"/>
    <w:rsid w:val="009C46C3"/>
    <w:rsid w:val="009C47A5"/>
    <w:rsid w:val="009C4C55"/>
    <w:rsid w:val="009C4D0D"/>
    <w:rsid w:val="009C4E67"/>
    <w:rsid w:val="009C50EB"/>
    <w:rsid w:val="009C5587"/>
    <w:rsid w:val="009C581D"/>
    <w:rsid w:val="009C5A89"/>
    <w:rsid w:val="009C5C18"/>
    <w:rsid w:val="009C61A9"/>
    <w:rsid w:val="009C61E5"/>
    <w:rsid w:val="009C6723"/>
    <w:rsid w:val="009C680E"/>
    <w:rsid w:val="009C69BE"/>
    <w:rsid w:val="009C72F4"/>
    <w:rsid w:val="009C7957"/>
    <w:rsid w:val="009C7BA7"/>
    <w:rsid w:val="009D055B"/>
    <w:rsid w:val="009D06F8"/>
    <w:rsid w:val="009D07B0"/>
    <w:rsid w:val="009D0836"/>
    <w:rsid w:val="009D0A23"/>
    <w:rsid w:val="009D131D"/>
    <w:rsid w:val="009D1EA0"/>
    <w:rsid w:val="009D22B4"/>
    <w:rsid w:val="009D254B"/>
    <w:rsid w:val="009D34DA"/>
    <w:rsid w:val="009D35F4"/>
    <w:rsid w:val="009D369C"/>
    <w:rsid w:val="009D37C0"/>
    <w:rsid w:val="009D391E"/>
    <w:rsid w:val="009D3F91"/>
    <w:rsid w:val="009D44FB"/>
    <w:rsid w:val="009D454E"/>
    <w:rsid w:val="009D5066"/>
    <w:rsid w:val="009D5C5E"/>
    <w:rsid w:val="009D5D37"/>
    <w:rsid w:val="009D61C3"/>
    <w:rsid w:val="009D71E6"/>
    <w:rsid w:val="009D7E51"/>
    <w:rsid w:val="009E01EF"/>
    <w:rsid w:val="009E03D7"/>
    <w:rsid w:val="009E1079"/>
    <w:rsid w:val="009E1347"/>
    <w:rsid w:val="009E1517"/>
    <w:rsid w:val="009E1CBC"/>
    <w:rsid w:val="009E2297"/>
    <w:rsid w:val="009E2516"/>
    <w:rsid w:val="009E2DEF"/>
    <w:rsid w:val="009E3378"/>
    <w:rsid w:val="009E3489"/>
    <w:rsid w:val="009E3DD9"/>
    <w:rsid w:val="009E3DEB"/>
    <w:rsid w:val="009E3E0D"/>
    <w:rsid w:val="009E49A0"/>
    <w:rsid w:val="009E4DDC"/>
    <w:rsid w:val="009E53CF"/>
    <w:rsid w:val="009E542F"/>
    <w:rsid w:val="009E5710"/>
    <w:rsid w:val="009E571F"/>
    <w:rsid w:val="009E586A"/>
    <w:rsid w:val="009E5CFC"/>
    <w:rsid w:val="009E6252"/>
    <w:rsid w:val="009E62BC"/>
    <w:rsid w:val="009E6B5E"/>
    <w:rsid w:val="009E6D93"/>
    <w:rsid w:val="009E79B8"/>
    <w:rsid w:val="009E7CB2"/>
    <w:rsid w:val="009F02F8"/>
    <w:rsid w:val="009F050E"/>
    <w:rsid w:val="009F056C"/>
    <w:rsid w:val="009F0845"/>
    <w:rsid w:val="009F09CE"/>
    <w:rsid w:val="009F0A8C"/>
    <w:rsid w:val="009F0F8A"/>
    <w:rsid w:val="009F1AB4"/>
    <w:rsid w:val="009F1B59"/>
    <w:rsid w:val="009F23FD"/>
    <w:rsid w:val="009F250F"/>
    <w:rsid w:val="009F2F44"/>
    <w:rsid w:val="009F3021"/>
    <w:rsid w:val="009F3376"/>
    <w:rsid w:val="009F3C29"/>
    <w:rsid w:val="009F419C"/>
    <w:rsid w:val="009F47A7"/>
    <w:rsid w:val="009F488B"/>
    <w:rsid w:val="009F4FC4"/>
    <w:rsid w:val="009F670A"/>
    <w:rsid w:val="009F67F9"/>
    <w:rsid w:val="009F6F8C"/>
    <w:rsid w:val="009F7CCB"/>
    <w:rsid w:val="009F7EEC"/>
    <w:rsid w:val="00A003BD"/>
    <w:rsid w:val="00A00873"/>
    <w:rsid w:val="00A00938"/>
    <w:rsid w:val="00A00B9B"/>
    <w:rsid w:val="00A01605"/>
    <w:rsid w:val="00A0221F"/>
    <w:rsid w:val="00A022F5"/>
    <w:rsid w:val="00A02C45"/>
    <w:rsid w:val="00A0333F"/>
    <w:rsid w:val="00A04006"/>
    <w:rsid w:val="00A043B7"/>
    <w:rsid w:val="00A046F8"/>
    <w:rsid w:val="00A049A5"/>
    <w:rsid w:val="00A05122"/>
    <w:rsid w:val="00A052F3"/>
    <w:rsid w:val="00A0608F"/>
    <w:rsid w:val="00A066F6"/>
    <w:rsid w:val="00A0675C"/>
    <w:rsid w:val="00A067F0"/>
    <w:rsid w:val="00A06D6E"/>
    <w:rsid w:val="00A07387"/>
    <w:rsid w:val="00A07B93"/>
    <w:rsid w:val="00A10512"/>
    <w:rsid w:val="00A10C6B"/>
    <w:rsid w:val="00A10F52"/>
    <w:rsid w:val="00A10FC4"/>
    <w:rsid w:val="00A11199"/>
    <w:rsid w:val="00A11FCF"/>
    <w:rsid w:val="00A12757"/>
    <w:rsid w:val="00A12ADA"/>
    <w:rsid w:val="00A13F4D"/>
    <w:rsid w:val="00A1551A"/>
    <w:rsid w:val="00A16221"/>
    <w:rsid w:val="00A16675"/>
    <w:rsid w:val="00A16BA8"/>
    <w:rsid w:val="00A16DEC"/>
    <w:rsid w:val="00A16E29"/>
    <w:rsid w:val="00A17C08"/>
    <w:rsid w:val="00A205E9"/>
    <w:rsid w:val="00A20E97"/>
    <w:rsid w:val="00A20F0A"/>
    <w:rsid w:val="00A20F0B"/>
    <w:rsid w:val="00A21037"/>
    <w:rsid w:val="00A21283"/>
    <w:rsid w:val="00A216D0"/>
    <w:rsid w:val="00A21A25"/>
    <w:rsid w:val="00A22294"/>
    <w:rsid w:val="00A22444"/>
    <w:rsid w:val="00A22537"/>
    <w:rsid w:val="00A22543"/>
    <w:rsid w:val="00A226A4"/>
    <w:rsid w:val="00A236A7"/>
    <w:rsid w:val="00A2390D"/>
    <w:rsid w:val="00A24D07"/>
    <w:rsid w:val="00A24EE5"/>
    <w:rsid w:val="00A250EA"/>
    <w:rsid w:val="00A25A51"/>
    <w:rsid w:val="00A2608F"/>
    <w:rsid w:val="00A262B5"/>
    <w:rsid w:val="00A263A6"/>
    <w:rsid w:val="00A2660F"/>
    <w:rsid w:val="00A26659"/>
    <w:rsid w:val="00A26FBE"/>
    <w:rsid w:val="00A27D57"/>
    <w:rsid w:val="00A30153"/>
    <w:rsid w:val="00A30161"/>
    <w:rsid w:val="00A302F0"/>
    <w:rsid w:val="00A304F5"/>
    <w:rsid w:val="00A305F5"/>
    <w:rsid w:val="00A306CB"/>
    <w:rsid w:val="00A307F6"/>
    <w:rsid w:val="00A30BAB"/>
    <w:rsid w:val="00A30EFE"/>
    <w:rsid w:val="00A31078"/>
    <w:rsid w:val="00A314AF"/>
    <w:rsid w:val="00A31EE0"/>
    <w:rsid w:val="00A32399"/>
    <w:rsid w:val="00A3283B"/>
    <w:rsid w:val="00A32BF3"/>
    <w:rsid w:val="00A334F8"/>
    <w:rsid w:val="00A338BB"/>
    <w:rsid w:val="00A339DD"/>
    <w:rsid w:val="00A33CA2"/>
    <w:rsid w:val="00A33DCC"/>
    <w:rsid w:val="00A34037"/>
    <w:rsid w:val="00A3421F"/>
    <w:rsid w:val="00A347C2"/>
    <w:rsid w:val="00A34F59"/>
    <w:rsid w:val="00A355BA"/>
    <w:rsid w:val="00A35C7B"/>
    <w:rsid w:val="00A365C6"/>
    <w:rsid w:val="00A368E5"/>
    <w:rsid w:val="00A4026F"/>
    <w:rsid w:val="00A404D8"/>
    <w:rsid w:val="00A40651"/>
    <w:rsid w:val="00A41747"/>
    <w:rsid w:val="00A41925"/>
    <w:rsid w:val="00A41A8E"/>
    <w:rsid w:val="00A41F8E"/>
    <w:rsid w:val="00A420C1"/>
    <w:rsid w:val="00A42B7C"/>
    <w:rsid w:val="00A42E28"/>
    <w:rsid w:val="00A431D9"/>
    <w:rsid w:val="00A43257"/>
    <w:rsid w:val="00A43934"/>
    <w:rsid w:val="00A44A28"/>
    <w:rsid w:val="00A45249"/>
    <w:rsid w:val="00A45738"/>
    <w:rsid w:val="00A46287"/>
    <w:rsid w:val="00A46AA9"/>
    <w:rsid w:val="00A47872"/>
    <w:rsid w:val="00A47877"/>
    <w:rsid w:val="00A47F7C"/>
    <w:rsid w:val="00A5009B"/>
    <w:rsid w:val="00A50841"/>
    <w:rsid w:val="00A51104"/>
    <w:rsid w:val="00A511ED"/>
    <w:rsid w:val="00A51853"/>
    <w:rsid w:val="00A51AB1"/>
    <w:rsid w:val="00A522C7"/>
    <w:rsid w:val="00A523D1"/>
    <w:rsid w:val="00A52649"/>
    <w:rsid w:val="00A52A47"/>
    <w:rsid w:val="00A53404"/>
    <w:rsid w:val="00A5351D"/>
    <w:rsid w:val="00A5352C"/>
    <w:rsid w:val="00A5394C"/>
    <w:rsid w:val="00A54974"/>
    <w:rsid w:val="00A54C04"/>
    <w:rsid w:val="00A54D39"/>
    <w:rsid w:val="00A55094"/>
    <w:rsid w:val="00A551EC"/>
    <w:rsid w:val="00A5520D"/>
    <w:rsid w:val="00A55884"/>
    <w:rsid w:val="00A559D5"/>
    <w:rsid w:val="00A55D13"/>
    <w:rsid w:val="00A56677"/>
    <w:rsid w:val="00A56ADE"/>
    <w:rsid w:val="00A56B27"/>
    <w:rsid w:val="00A56F0E"/>
    <w:rsid w:val="00A570D8"/>
    <w:rsid w:val="00A570E1"/>
    <w:rsid w:val="00A579F3"/>
    <w:rsid w:val="00A57A38"/>
    <w:rsid w:val="00A57C7A"/>
    <w:rsid w:val="00A57DAD"/>
    <w:rsid w:val="00A57EB2"/>
    <w:rsid w:val="00A60325"/>
    <w:rsid w:val="00A604B3"/>
    <w:rsid w:val="00A60C64"/>
    <w:rsid w:val="00A61639"/>
    <w:rsid w:val="00A617F6"/>
    <w:rsid w:val="00A619B9"/>
    <w:rsid w:val="00A61C3B"/>
    <w:rsid w:val="00A62937"/>
    <w:rsid w:val="00A62D37"/>
    <w:rsid w:val="00A63331"/>
    <w:rsid w:val="00A63448"/>
    <w:rsid w:val="00A63712"/>
    <w:rsid w:val="00A63798"/>
    <w:rsid w:val="00A637DC"/>
    <w:rsid w:val="00A63CFB"/>
    <w:rsid w:val="00A640D3"/>
    <w:rsid w:val="00A645CE"/>
    <w:rsid w:val="00A645F2"/>
    <w:rsid w:val="00A64AB8"/>
    <w:rsid w:val="00A64BE8"/>
    <w:rsid w:val="00A64EB1"/>
    <w:rsid w:val="00A65CE8"/>
    <w:rsid w:val="00A665C3"/>
    <w:rsid w:val="00A6675A"/>
    <w:rsid w:val="00A66BCD"/>
    <w:rsid w:val="00A66BFA"/>
    <w:rsid w:val="00A66D72"/>
    <w:rsid w:val="00A66D8B"/>
    <w:rsid w:val="00A66FA1"/>
    <w:rsid w:val="00A67065"/>
    <w:rsid w:val="00A67DA7"/>
    <w:rsid w:val="00A705FE"/>
    <w:rsid w:val="00A70C30"/>
    <w:rsid w:val="00A70F01"/>
    <w:rsid w:val="00A7178C"/>
    <w:rsid w:val="00A71897"/>
    <w:rsid w:val="00A727C5"/>
    <w:rsid w:val="00A73822"/>
    <w:rsid w:val="00A73937"/>
    <w:rsid w:val="00A73B19"/>
    <w:rsid w:val="00A73C99"/>
    <w:rsid w:val="00A73CE8"/>
    <w:rsid w:val="00A74675"/>
    <w:rsid w:val="00A7476B"/>
    <w:rsid w:val="00A74B05"/>
    <w:rsid w:val="00A74B8C"/>
    <w:rsid w:val="00A75504"/>
    <w:rsid w:val="00A75E89"/>
    <w:rsid w:val="00A75EC0"/>
    <w:rsid w:val="00A76E8A"/>
    <w:rsid w:val="00A77580"/>
    <w:rsid w:val="00A778A3"/>
    <w:rsid w:val="00A778F8"/>
    <w:rsid w:val="00A77E02"/>
    <w:rsid w:val="00A80200"/>
    <w:rsid w:val="00A80A39"/>
    <w:rsid w:val="00A80E85"/>
    <w:rsid w:val="00A8119D"/>
    <w:rsid w:val="00A81256"/>
    <w:rsid w:val="00A816FF"/>
    <w:rsid w:val="00A81811"/>
    <w:rsid w:val="00A819B7"/>
    <w:rsid w:val="00A81ABC"/>
    <w:rsid w:val="00A81CF4"/>
    <w:rsid w:val="00A822BD"/>
    <w:rsid w:val="00A8247C"/>
    <w:rsid w:val="00A82A56"/>
    <w:rsid w:val="00A82B6F"/>
    <w:rsid w:val="00A83081"/>
    <w:rsid w:val="00A830DA"/>
    <w:rsid w:val="00A83913"/>
    <w:rsid w:val="00A84233"/>
    <w:rsid w:val="00A842AC"/>
    <w:rsid w:val="00A8436C"/>
    <w:rsid w:val="00A845A4"/>
    <w:rsid w:val="00A846FB"/>
    <w:rsid w:val="00A84991"/>
    <w:rsid w:val="00A84A58"/>
    <w:rsid w:val="00A84AE9"/>
    <w:rsid w:val="00A84C44"/>
    <w:rsid w:val="00A84EDA"/>
    <w:rsid w:val="00A84FD5"/>
    <w:rsid w:val="00A8531A"/>
    <w:rsid w:val="00A8579C"/>
    <w:rsid w:val="00A857A1"/>
    <w:rsid w:val="00A858B3"/>
    <w:rsid w:val="00A85F14"/>
    <w:rsid w:val="00A8611C"/>
    <w:rsid w:val="00A862E0"/>
    <w:rsid w:val="00A8643B"/>
    <w:rsid w:val="00A86754"/>
    <w:rsid w:val="00A86842"/>
    <w:rsid w:val="00A8712E"/>
    <w:rsid w:val="00A87BA9"/>
    <w:rsid w:val="00A90267"/>
    <w:rsid w:val="00A917E7"/>
    <w:rsid w:val="00A91FEB"/>
    <w:rsid w:val="00A92335"/>
    <w:rsid w:val="00A9264A"/>
    <w:rsid w:val="00A9279E"/>
    <w:rsid w:val="00A92C8E"/>
    <w:rsid w:val="00A9309D"/>
    <w:rsid w:val="00A93207"/>
    <w:rsid w:val="00A93952"/>
    <w:rsid w:val="00A94EB2"/>
    <w:rsid w:val="00A95032"/>
    <w:rsid w:val="00A95230"/>
    <w:rsid w:val="00A95E5E"/>
    <w:rsid w:val="00A9678F"/>
    <w:rsid w:val="00A96A0A"/>
    <w:rsid w:val="00A96B83"/>
    <w:rsid w:val="00A96E47"/>
    <w:rsid w:val="00A97E55"/>
    <w:rsid w:val="00A97FFB"/>
    <w:rsid w:val="00AA087D"/>
    <w:rsid w:val="00AA0A66"/>
    <w:rsid w:val="00AA0B01"/>
    <w:rsid w:val="00AA1245"/>
    <w:rsid w:val="00AA1636"/>
    <w:rsid w:val="00AA19DB"/>
    <w:rsid w:val="00AA19FC"/>
    <w:rsid w:val="00AA20B4"/>
    <w:rsid w:val="00AA2132"/>
    <w:rsid w:val="00AA25B9"/>
    <w:rsid w:val="00AA2D80"/>
    <w:rsid w:val="00AA383D"/>
    <w:rsid w:val="00AA3BED"/>
    <w:rsid w:val="00AA4F7E"/>
    <w:rsid w:val="00AA5165"/>
    <w:rsid w:val="00AA51BB"/>
    <w:rsid w:val="00AA54BB"/>
    <w:rsid w:val="00AA5D3F"/>
    <w:rsid w:val="00AA5D4D"/>
    <w:rsid w:val="00AA5D4E"/>
    <w:rsid w:val="00AA642A"/>
    <w:rsid w:val="00AA6512"/>
    <w:rsid w:val="00AA6AC1"/>
    <w:rsid w:val="00AA6EAD"/>
    <w:rsid w:val="00AA7364"/>
    <w:rsid w:val="00AA78BC"/>
    <w:rsid w:val="00AA7EE5"/>
    <w:rsid w:val="00AB00A9"/>
    <w:rsid w:val="00AB057C"/>
    <w:rsid w:val="00AB0A1D"/>
    <w:rsid w:val="00AB0CD6"/>
    <w:rsid w:val="00AB0DBE"/>
    <w:rsid w:val="00AB11B9"/>
    <w:rsid w:val="00AB1B70"/>
    <w:rsid w:val="00AB26E9"/>
    <w:rsid w:val="00AB28F7"/>
    <w:rsid w:val="00AB367C"/>
    <w:rsid w:val="00AB39F2"/>
    <w:rsid w:val="00AB464E"/>
    <w:rsid w:val="00AB4B8F"/>
    <w:rsid w:val="00AB527A"/>
    <w:rsid w:val="00AB54A1"/>
    <w:rsid w:val="00AB54EF"/>
    <w:rsid w:val="00AB5798"/>
    <w:rsid w:val="00AB5A57"/>
    <w:rsid w:val="00AB67C3"/>
    <w:rsid w:val="00AB7135"/>
    <w:rsid w:val="00AB73DE"/>
    <w:rsid w:val="00AB75FE"/>
    <w:rsid w:val="00AB7D0C"/>
    <w:rsid w:val="00AC01FB"/>
    <w:rsid w:val="00AC0AF0"/>
    <w:rsid w:val="00AC0C7D"/>
    <w:rsid w:val="00AC1EFD"/>
    <w:rsid w:val="00AC2321"/>
    <w:rsid w:val="00AC26BD"/>
    <w:rsid w:val="00AC2CA5"/>
    <w:rsid w:val="00AC34E8"/>
    <w:rsid w:val="00AC3548"/>
    <w:rsid w:val="00AC43A6"/>
    <w:rsid w:val="00AC43E7"/>
    <w:rsid w:val="00AC4412"/>
    <w:rsid w:val="00AC4494"/>
    <w:rsid w:val="00AC451D"/>
    <w:rsid w:val="00AC470A"/>
    <w:rsid w:val="00AC48AF"/>
    <w:rsid w:val="00AC5572"/>
    <w:rsid w:val="00AC5795"/>
    <w:rsid w:val="00AC57E6"/>
    <w:rsid w:val="00AC627D"/>
    <w:rsid w:val="00AC649C"/>
    <w:rsid w:val="00AC796C"/>
    <w:rsid w:val="00AC7C51"/>
    <w:rsid w:val="00AC7F21"/>
    <w:rsid w:val="00AD0266"/>
    <w:rsid w:val="00AD032E"/>
    <w:rsid w:val="00AD047A"/>
    <w:rsid w:val="00AD082D"/>
    <w:rsid w:val="00AD08CC"/>
    <w:rsid w:val="00AD1534"/>
    <w:rsid w:val="00AD16D6"/>
    <w:rsid w:val="00AD1A2F"/>
    <w:rsid w:val="00AD1CFD"/>
    <w:rsid w:val="00AD2187"/>
    <w:rsid w:val="00AD2D94"/>
    <w:rsid w:val="00AD3ADC"/>
    <w:rsid w:val="00AD40F2"/>
    <w:rsid w:val="00AD4256"/>
    <w:rsid w:val="00AD44B1"/>
    <w:rsid w:val="00AD47A5"/>
    <w:rsid w:val="00AD4AE5"/>
    <w:rsid w:val="00AD5FEA"/>
    <w:rsid w:val="00AD61B0"/>
    <w:rsid w:val="00AD6225"/>
    <w:rsid w:val="00AD6750"/>
    <w:rsid w:val="00AD6AC9"/>
    <w:rsid w:val="00AD6B46"/>
    <w:rsid w:val="00AD71E6"/>
    <w:rsid w:val="00AD726F"/>
    <w:rsid w:val="00AD7A63"/>
    <w:rsid w:val="00AE074B"/>
    <w:rsid w:val="00AE081C"/>
    <w:rsid w:val="00AE0F6D"/>
    <w:rsid w:val="00AE0F99"/>
    <w:rsid w:val="00AE1641"/>
    <w:rsid w:val="00AE22D6"/>
    <w:rsid w:val="00AE2513"/>
    <w:rsid w:val="00AE27C4"/>
    <w:rsid w:val="00AE3117"/>
    <w:rsid w:val="00AE3E1A"/>
    <w:rsid w:val="00AE3ED3"/>
    <w:rsid w:val="00AE3F12"/>
    <w:rsid w:val="00AE4010"/>
    <w:rsid w:val="00AE4D03"/>
    <w:rsid w:val="00AE4FE0"/>
    <w:rsid w:val="00AE5023"/>
    <w:rsid w:val="00AE5094"/>
    <w:rsid w:val="00AE557F"/>
    <w:rsid w:val="00AE5EB4"/>
    <w:rsid w:val="00AE6F87"/>
    <w:rsid w:val="00AE70E5"/>
    <w:rsid w:val="00AE755D"/>
    <w:rsid w:val="00AE776A"/>
    <w:rsid w:val="00AE7B47"/>
    <w:rsid w:val="00AE7B97"/>
    <w:rsid w:val="00AE7DAF"/>
    <w:rsid w:val="00AF15FE"/>
    <w:rsid w:val="00AF192E"/>
    <w:rsid w:val="00AF2028"/>
    <w:rsid w:val="00AF2B3E"/>
    <w:rsid w:val="00AF2F72"/>
    <w:rsid w:val="00AF345B"/>
    <w:rsid w:val="00AF3C1E"/>
    <w:rsid w:val="00AF3EFE"/>
    <w:rsid w:val="00AF4CBC"/>
    <w:rsid w:val="00AF4DCB"/>
    <w:rsid w:val="00AF5205"/>
    <w:rsid w:val="00AF53C6"/>
    <w:rsid w:val="00AF563B"/>
    <w:rsid w:val="00AF5BB0"/>
    <w:rsid w:val="00AF5F99"/>
    <w:rsid w:val="00AF6422"/>
    <w:rsid w:val="00AF77E0"/>
    <w:rsid w:val="00AF79D8"/>
    <w:rsid w:val="00AF7A33"/>
    <w:rsid w:val="00AF7C44"/>
    <w:rsid w:val="00AF7E13"/>
    <w:rsid w:val="00B00459"/>
    <w:rsid w:val="00B004F4"/>
    <w:rsid w:val="00B011AD"/>
    <w:rsid w:val="00B012AF"/>
    <w:rsid w:val="00B019A6"/>
    <w:rsid w:val="00B01FC8"/>
    <w:rsid w:val="00B01FDD"/>
    <w:rsid w:val="00B02577"/>
    <w:rsid w:val="00B0285A"/>
    <w:rsid w:val="00B028FE"/>
    <w:rsid w:val="00B02EBA"/>
    <w:rsid w:val="00B02FE8"/>
    <w:rsid w:val="00B0315A"/>
    <w:rsid w:val="00B03A6E"/>
    <w:rsid w:val="00B03EE9"/>
    <w:rsid w:val="00B05171"/>
    <w:rsid w:val="00B0518B"/>
    <w:rsid w:val="00B0521E"/>
    <w:rsid w:val="00B059ED"/>
    <w:rsid w:val="00B06408"/>
    <w:rsid w:val="00B066F6"/>
    <w:rsid w:val="00B06DD3"/>
    <w:rsid w:val="00B06F5E"/>
    <w:rsid w:val="00B07D15"/>
    <w:rsid w:val="00B10212"/>
    <w:rsid w:val="00B10301"/>
    <w:rsid w:val="00B10490"/>
    <w:rsid w:val="00B10496"/>
    <w:rsid w:val="00B10717"/>
    <w:rsid w:val="00B10CE7"/>
    <w:rsid w:val="00B10F61"/>
    <w:rsid w:val="00B111E0"/>
    <w:rsid w:val="00B11678"/>
    <w:rsid w:val="00B1186F"/>
    <w:rsid w:val="00B11D3B"/>
    <w:rsid w:val="00B12381"/>
    <w:rsid w:val="00B1312F"/>
    <w:rsid w:val="00B13218"/>
    <w:rsid w:val="00B13244"/>
    <w:rsid w:val="00B13BBA"/>
    <w:rsid w:val="00B14877"/>
    <w:rsid w:val="00B14D71"/>
    <w:rsid w:val="00B1520C"/>
    <w:rsid w:val="00B159E6"/>
    <w:rsid w:val="00B161E3"/>
    <w:rsid w:val="00B162C5"/>
    <w:rsid w:val="00B16450"/>
    <w:rsid w:val="00B16939"/>
    <w:rsid w:val="00B169DA"/>
    <w:rsid w:val="00B16A16"/>
    <w:rsid w:val="00B16A54"/>
    <w:rsid w:val="00B17245"/>
    <w:rsid w:val="00B1741F"/>
    <w:rsid w:val="00B17F08"/>
    <w:rsid w:val="00B17FCB"/>
    <w:rsid w:val="00B200A7"/>
    <w:rsid w:val="00B20546"/>
    <w:rsid w:val="00B206BE"/>
    <w:rsid w:val="00B20C9B"/>
    <w:rsid w:val="00B20DD8"/>
    <w:rsid w:val="00B20E3B"/>
    <w:rsid w:val="00B210B0"/>
    <w:rsid w:val="00B21314"/>
    <w:rsid w:val="00B222F8"/>
    <w:rsid w:val="00B2246D"/>
    <w:rsid w:val="00B22606"/>
    <w:rsid w:val="00B22AB2"/>
    <w:rsid w:val="00B23291"/>
    <w:rsid w:val="00B23731"/>
    <w:rsid w:val="00B238DD"/>
    <w:rsid w:val="00B23985"/>
    <w:rsid w:val="00B24313"/>
    <w:rsid w:val="00B24733"/>
    <w:rsid w:val="00B25B33"/>
    <w:rsid w:val="00B25CAE"/>
    <w:rsid w:val="00B26366"/>
    <w:rsid w:val="00B26D3B"/>
    <w:rsid w:val="00B272B1"/>
    <w:rsid w:val="00B2755C"/>
    <w:rsid w:val="00B27A92"/>
    <w:rsid w:val="00B300FF"/>
    <w:rsid w:val="00B3035E"/>
    <w:rsid w:val="00B305F6"/>
    <w:rsid w:val="00B30767"/>
    <w:rsid w:val="00B307AC"/>
    <w:rsid w:val="00B309D3"/>
    <w:rsid w:val="00B31C34"/>
    <w:rsid w:val="00B31F0B"/>
    <w:rsid w:val="00B32AA8"/>
    <w:rsid w:val="00B3382B"/>
    <w:rsid w:val="00B33C06"/>
    <w:rsid w:val="00B33D71"/>
    <w:rsid w:val="00B3415B"/>
    <w:rsid w:val="00B3434A"/>
    <w:rsid w:val="00B34763"/>
    <w:rsid w:val="00B34AD7"/>
    <w:rsid w:val="00B34F6A"/>
    <w:rsid w:val="00B350DF"/>
    <w:rsid w:val="00B358C6"/>
    <w:rsid w:val="00B35A73"/>
    <w:rsid w:val="00B370B8"/>
    <w:rsid w:val="00B370C4"/>
    <w:rsid w:val="00B371AC"/>
    <w:rsid w:val="00B37775"/>
    <w:rsid w:val="00B37982"/>
    <w:rsid w:val="00B379F4"/>
    <w:rsid w:val="00B40061"/>
    <w:rsid w:val="00B408F3"/>
    <w:rsid w:val="00B411A0"/>
    <w:rsid w:val="00B4154B"/>
    <w:rsid w:val="00B415D5"/>
    <w:rsid w:val="00B41966"/>
    <w:rsid w:val="00B41C40"/>
    <w:rsid w:val="00B4224E"/>
    <w:rsid w:val="00B428A0"/>
    <w:rsid w:val="00B428CD"/>
    <w:rsid w:val="00B4320E"/>
    <w:rsid w:val="00B43538"/>
    <w:rsid w:val="00B440F0"/>
    <w:rsid w:val="00B44419"/>
    <w:rsid w:val="00B44456"/>
    <w:rsid w:val="00B444E9"/>
    <w:rsid w:val="00B44D97"/>
    <w:rsid w:val="00B4521C"/>
    <w:rsid w:val="00B452FA"/>
    <w:rsid w:val="00B45307"/>
    <w:rsid w:val="00B456D3"/>
    <w:rsid w:val="00B45A37"/>
    <w:rsid w:val="00B460C5"/>
    <w:rsid w:val="00B4647C"/>
    <w:rsid w:val="00B47234"/>
    <w:rsid w:val="00B47540"/>
    <w:rsid w:val="00B50043"/>
    <w:rsid w:val="00B5045D"/>
    <w:rsid w:val="00B50E1F"/>
    <w:rsid w:val="00B513A1"/>
    <w:rsid w:val="00B516FF"/>
    <w:rsid w:val="00B51EEE"/>
    <w:rsid w:val="00B5247D"/>
    <w:rsid w:val="00B525E0"/>
    <w:rsid w:val="00B52A8E"/>
    <w:rsid w:val="00B52C92"/>
    <w:rsid w:val="00B53502"/>
    <w:rsid w:val="00B53561"/>
    <w:rsid w:val="00B53570"/>
    <w:rsid w:val="00B5361B"/>
    <w:rsid w:val="00B54C9D"/>
    <w:rsid w:val="00B54F90"/>
    <w:rsid w:val="00B5577D"/>
    <w:rsid w:val="00B56C80"/>
    <w:rsid w:val="00B57121"/>
    <w:rsid w:val="00B57130"/>
    <w:rsid w:val="00B57A0E"/>
    <w:rsid w:val="00B57C60"/>
    <w:rsid w:val="00B57D85"/>
    <w:rsid w:val="00B57D96"/>
    <w:rsid w:val="00B6014F"/>
    <w:rsid w:val="00B6082A"/>
    <w:rsid w:val="00B6099D"/>
    <w:rsid w:val="00B60B49"/>
    <w:rsid w:val="00B60D26"/>
    <w:rsid w:val="00B615CF"/>
    <w:rsid w:val="00B617E1"/>
    <w:rsid w:val="00B619C5"/>
    <w:rsid w:val="00B61F2E"/>
    <w:rsid w:val="00B6283D"/>
    <w:rsid w:val="00B62B60"/>
    <w:rsid w:val="00B62B88"/>
    <w:rsid w:val="00B62BBA"/>
    <w:rsid w:val="00B635BB"/>
    <w:rsid w:val="00B63CED"/>
    <w:rsid w:val="00B642A5"/>
    <w:rsid w:val="00B646F2"/>
    <w:rsid w:val="00B64A32"/>
    <w:rsid w:val="00B64F62"/>
    <w:rsid w:val="00B652EB"/>
    <w:rsid w:val="00B657CA"/>
    <w:rsid w:val="00B65D2F"/>
    <w:rsid w:val="00B66073"/>
    <w:rsid w:val="00B66090"/>
    <w:rsid w:val="00B66136"/>
    <w:rsid w:val="00B6656F"/>
    <w:rsid w:val="00B66575"/>
    <w:rsid w:val="00B66682"/>
    <w:rsid w:val="00B66F98"/>
    <w:rsid w:val="00B671DE"/>
    <w:rsid w:val="00B6735A"/>
    <w:rsid w:val="00B677AE"/>
    <w:rsid w:val="00B67858"/>
    <w:rsid w:val="00B679A8"/>
    <w:rsid w:val="00B67D09"/>
    <w:rsid w:val="00B7031E"/>
    <w:rsid w:val="00B70562"/>
    <w:rsid w:val="00B708EC"/>
    <w:rsid w:val="00B70992"/>
    <w:rsid w:val="00B70EEF"/>
    <w:rsid w:val="00B7103C"/>
    <w:rsid w:val="00B719C7"/>
    <w:rsid w:val="00B71B1C"/>
    <w:rsid w:val="00B71C1D"/>
    <w:rsid w:val="00B71D91"/>
    <w:rsid w:val="00B7260D"/>
    <w:rsid w:val="00B72C38"/>
    <w:rsid w:val="00B72E13"/>
    <w:rsid w:val="00B73004"/>
    <w:rsid w:val="00B736C5"/>
    <w:rsid w:val="00B738F5"/>
    <w:rsid w:val="00B73E1A"/>
    <w:rsid w:val="00B73E26"/>
    <w:rsid w:val="00B73F47"/>
    <w:rsid w:val="00B7473B"/>
    <w:rsid w:val="00B74F52"/>
    <w:rsid w:val="00B7539A"/>
    <w:rsid w:val="00B7570F"/>
    <w:rsid w:val="00B759E9"/>
    <w:rsid w:val="00B75B85"/>
    <w:rsid w:val="00B75DF2"/>
    <w:rsid w:val="00B768AB"/>
    <w:rsid w:val="00B76F64"/>
    <w:rsid w:val="00B77676"/>
    <w:rsid w:val="00B77960"/>
    <w:rsid w:val="00B77B18"/>
    <w:rsid w:val="00B80C68"/>
    <w:rsid w:val="00B80D7E"/>
    <w:rsid w:val="00B823E5"/>
    <w:rsid w:val="00B823FA"/>
    <w:rsid w:val="00B8316D"/>
    <w:rsid w:val="00B83676"/>
    <w:rsid w:val="00B83A7D"/>
    <w:rsid w:val="00B83A7F"/>
    <w:rsid w:val="00B83CDA"/>
    <w:rsid w:val="00B843D5"/>
    <w:rsid w:val="00B84B8B"/>
    <w:rsid w:val="00B84BD4"/>
    <w:rsid w:val="00B852A6"/>
    <w:rsid w:val="00B853BB"/>
    <w:rsid w:val="00B858AB"/>
    <w:rsid w:val="00B85C08"/>
    <w:rsid w:val="00B86A0A"/>
    <w:rsid w:val="00B8740B"/>
    <w:rsid w:val="00B87B03"/>
    <w:rsid w:val="00B90F50"/>
    <w:rsid w:val="00B90F74"/>
    <w:rsid w:val="00B91017"/>
    <w:rsid w:val="00B9120C"/>
    <w:rsid w:val="00B91A76"/>
    <w:rsid w:val="00B91A7B"/>
    <w:rsid w:val="00B91DEE"/>
    <w:rsid w:val="00B91EDB"/>
    <w:rsid w:val="00B92F99"/>
    <w:rsid w:val="00B9301B"/>
    <w:rsid w:val="00B934C6"/>
    <w:rsid w:val="00B93685"/>
    <w:rsid w:val="00B9387D"/>
    <w:rsid w:val="00B9421F"/>
    <w:rsid w:val="00B95435"/>
    <w:rsid w:val="00B9582C"/>
    <w:rsid w:val="00B9599F"/>
    <w:rsid w:val="00B95B7F"/>
    <w:rsid w:val="00B95C1E"/>
    <w:rsid w:val="00B95CDD"/>
    <w:rsid w:val="00B95F7F"/>
    <w:rsid w:val="00B96037"/>
    <w:rsid w:val="00B96050"/>
    <w:rsid w:val="00B96711"/>
    <w:rsid w:val="00B96C3A"/>
    <w:rsid w:val="00B96E98"/>
    <w:rsid w:val="00B96F1D"/>
    <w:rsid w:val="00B97574"/>
    <w:rsid w:val="00B97C97"/>
    <w:rsid w:val="00B97D0E"/>
    <w:rsid w:val="00BA057C"/>
    <w:rsid w:val="00BA05AE"/>
    <w:rsid w:val="00BA0BC5"/>
    <w:rsid w:val="00BA0E6B"/>
    <w:rsid w:val="00BA0EEB"/>
    <w:rsid w:val="00BA10AC"/>
    <w:rsid w:val="00BA15AA"/>
    <w:rsid w:val="00BA1905"/>
    <w:rsid w:val="00BA1B1C"/>
    <w:rsid w:val="00BA1FC4"/>
    <w:rsid w:val="00BA2789"/>
    <w:rsid w:val="00BA3372"/>
    <w:rsid w:val="00BA35F7"/>
    <w:rsid w:val="00BA3786"/>
    <w:rsid w:val="00BA3FF9"/>
    <w:rsid w:val="00BA4411"/>
    <w:rsid w:val="00BA450A"/>
    <w:rsid w:val="00BA4727"/>
    <w:rsid w:val="00BA495A"/>
    <w:rsid w:val="00BA49C7"/>
    <w:rsid w:val="00BA56DD"/>
    <w:rsid w:val="00BA59CC"/>
    <w:rsid w:val="00BA696D"/>
    <w:rsid w:val="00BA7341"/>
    <w:rsid w:val="00BA73AC"/>
    <w:rsid w:val="00BB03F9"/>
    <w:rsid w:val="00BB0531"/>
    <w:rsid w:val="00BB066B"/>
    <w:rsid w:val="00BB1827"/>
    <w:rsid w:val="00BB2182"/>
    <w:rsid w:val="00BB23B7"/>
    <w:rsid w:val="00BB244B"/>
    <w:rsid w:val="00BB2FDB"/>
    <w:rsid w:val="00BB32EF"/>
    <w:rsid w:val="00BB359D"/>
    <w:rsid w:val="00BB3636"/>
    <w:rsid w:val="00BB3C2B"/>
    <w:rsid w:val="00BB525F"/>
    <w:rsid w:val="00BB5974"/>
    <w:rsid w:val="00BB5C65"/>
    <w:rsid w:val="00BB5CC6"/>
    <w:rsid w:val="00BB6020"/>
    <w:rsid w:val="00BB618D"/>
    <w:rsid w:val="00BB628C"/>
    <w:rsid w:val="00BB6760"/>
    <w:rsid w:val="00BB7862"/>
    <w:rsid w:val="00BC0000"/>
    <w:rsid w:val="00BC0829"/>
    <w:rsid w:val="00BC1039"/>
    <w:rsid w:val="00BC2408"/>
    <w:rsid w:val="00BC25F9"/>
    <w:rsid w:val="00BC263C"/>
    <w:rsid w:val="00BC2BBC"/>
    <w:rsid w:val="00BC3007"/>
    <w:rsid w:val="00BC368A"/>
    <w:rsid w:val="00BC36C8"/>
    <w:rsid w:val="00BC3A6E"/>
    <w:rsid w:val="00BC3BF2"/>
    <w:rsid w:val="00BC3FC8"/>
    <w:rsid w:val="00BC4BB9"/>
    <w:rsid w:val="00BC5344"/>
    <w:rsid w:val="00BC534B"/>
    <w:rsid w:val="00BC55C1"/>
    <w:rsid w:val="00BC562A"/>
    <w:rsid w:val="00BC577F"/>
    <w:rsid w:val="00BC57DD"/>
    <w:rsid w:val="00BC5D65"/>
    <w:rsid w:val="00BC6E27"/>
    <w:rsid w:val="00BC7429"/>
    <w:rsid w:val="00BC747A"/>
    <w:rsid w:val="00BC754E"/>
    <w:rsid w:val="00BC7550"/>
    <w:rsid w:val="00BC7638"/>
    <w:rsid w:val="00BC7787"/>
    <w:rsid w:val="00BC7C5C"/>
    <w:rsid w:val="00BC7F28"/>
    <w:rsid w:val="00BD013C"/>
    <w:rsid w:val="00BD045F"/>
    <w:rsid w:val="00BD0628"/>
    <w:rsid w:val="00BD0CD2"/>
    <w:rsid w:val="00BD0E75"/>
    <w:rsid w:val="00BD118A"/>
    <w:rsid w:val="00BD16B6"/>
    <w:rsid w:val="00BD187A"/>
    <w:rsid w:val="00BD18BA"/>
    <w:rsid w:val="00BD18EE"/>
    <w:rsid w:val="00BD1ED8"/>
    <w:rsid w:val="00BD2B11"/>
    <w:rsid w:val="00BD2C8E"/>
    <w:rsid w:val="00BD39FF"/>
    <w:rsid w:val="00BD406B"/>
    <w:rsid w:val="00BD4256"/>
    <w:rsid w:val="00BD447B"/>
    <w:rsid w:val="00BD46F7"/>
    <w:rsid w:val="00BD487D"/>
    <w:rsid w:val="00BD4BE8"/>
    <w:rsid w:val="00BD4E06"/>
    <w:rsid w:val="00BD5673"/>
    <w:rsid w:val="00BD5C3E"/>
    <w:rsid w:val="00BD5E37"/>
    <w:rsid w:val="00BD62B2"/>
    <w:rsid w:val="00BD66A4"/>
    <w:rsid w:val="00BD670B"/>
    <w:rsid w:val="00BD68B7"/>
    <w:rsid w:val="00BD76C8"/>
    <w:rsid w:val="00BD77DD"/>
    <w:rsid w:val="00BD7A44"/>
    <w:rsid w:val="00BD7AF0"/>
    <w:rsid w:val="00BD7E7A"/>
    <w:rsid w:val="00BE0AE2"/>
    <w:rsid w:val="00BE0D02"/>
    <w:rsid w:val="00BE0EAE"/>
    <w:rsid w:val="00BE1855"/>
    <w:rsid w:val="00BE1FB6"/>
    <w:rsid w:val="00BE25F6"/>
    <w:rsid w:val="00BE2686"/>
    <w:rsid w:val="00BE26C7"/>
    <w:rsid w:val="00BE2CE0"/>
    <w:rsid w:val="00BE3697"/>
    <w:rsid w:val="00BE3B24"/>
    <w:rsid w:val="00BE3B62"/>
    <w:rsid w:val="00BE3D12"/>
    <w:rsid w:val="00BE3E3B"/>
    <w:rsid w:val="00BE45A2"/>
    <w:rsid w:val="00BE465E"/>
    <w:rsid w:val="00BE49F9"/>
    <w:rsid w:val="00BE522C"/>
    <w:rsid w:val="00BE536E"/>
    <w:rsid w:val="00BE5747"/>
    <w:rsid w:val="00BE58CC"/>
    <w:rsid w:val="00BE5F28"/>
    <w:rsid w:val="00BE6840"/>
    <w:rsid w:val="00BE6893"/>
    <w:rsid w:val="00BE6D8F"/>
    <w:rsid w:val="00BE7203"/>
    <w:rsid w:val="00BE73A2"/>
    <w:rsid w:val="00BE7498"/>
    <w:rsid w:val="00BE7858"/>
    <w:rsid w:val="00BE78C1"/>
    <w:rsid w:val="00BF0077"/>
    <w:rsid w:val="00BF0796"/>
    <w:rsid w:val="00BF0C3D"/>
    <w:rsid w:val="00BF0D69"/>
    <w:rsid w:val="00BF15C9"/>
    <w:rsid w:val="00BF19B7"/>
    <w:rsid w:val="00BF1FE6"/>
    <w:rsid w:val="00BF2136"/>
    <w:rsid w:val="00BF23E8"/>
    <w:rsid w:val="00BF29A1"/>
    <w:rsid w:val="00BF2B67"/>
    <w:rsid w:val="00BF305B"/>
    <w:rsid w:val="00BF33F7"/>
    <w:rsid w:val="00BF3848"/>
    <w:rsid w:val="00BF3904"/>
    <w:rsid w:val="00BF4100"/>
    <w:rsid w:val="00BF488E"/>
    <w:rsid w:val="00BF4C66"/>
    <w:rsid w:val="00BF501D"/>
    <w:rsid w:val="00BF5642"/>
    <w:rsid w:val="00BF5C7A"/>
    <w:rsid w:val="00BF6598"/>
    <w:rsid w:val="00BF70A2"/>
    <w:rsid w:val="00BF70F8"/>
    <w:rsid w:val="00BF72C3"/>
    <w:rsid w:val="00BF73C9"/>
    <w:rsid w:val="00C00075"/>
    <w:rsid w:val="00C002CC"/>
    <w:rsid w:val="00C0035E"/>
    <w:rsid w:val="00C00484"/>
    <w:rsid w:val="00C00F30"/>
    <w:rsid w:val="00C0105B"/>
    <w:rsid w:val="00C01785"/>
    <w:rsid w:val="00C01B63"/>
    <w:rsid w:val="00C027B4"/>
    <w:rsid w:val="00C0288A"/>
    <w:rsid w:val="00C02DC3"/>
    <w:rsid w:val="00C0324F"/>
    <w:rsid w:val="00C03EBD"/>
    <w:rsid w:val="00C04183"/>
    <w:rsid w:val="00C04565"/>
    <w:rsid w:val="00C0456D"/>
    <w:rsid w:val="00C04B4B"/>
    <w:rsid w:val="00C04D63"/>
    <w:rsid w:val="00C05332"/>
    <w:rsid w:val="00C05E5F"/>
    <w:rsid w:val="00C06691"/>
    <w:rsid w:val="00C06830"/>
    <w:rsid w:val="00C077E7"/>
    <w:rsid w:val="00C07DDA"/>
    <w:rsid w:val="00C10124"/>
    <w:rsid w:val="00C105F1"/>
    <w:rsid w:val="00C1083F"/>
    <w:rsid w:val="00C10AF4"/>
    <w:rsid w:val="00C10E65"/>
    <w:rsid w:val="00C110B7"/>
    <w:rsid w:val="00C113D8"/>
    <w:rsid w:val="00C1165C"/>
    <w:rsid w:val="00C123FA"/>
    <w:rsid w:val="00C127BE"/>
    <w:rsid w:val="00C12A82"/>
    <w:rsid w:val="00C12A99"/>
    <w:rsid w:val="00C12FDD"/>
    <w:rsid w:val="00C138C5"/>
    <w:rsid w:val="00C138CE"/>
    <w:rsid w:val="00C13BFA"/>
    <w:rsid w:val="00C13C13"/>
    <w:rsid w:val="00C13DB7"/>
    <w:rsid w:val="00C13EEE"/>
    <w:rsid w:val="00C146F0"/>
    <w:rsid w:val="00C148D5"/>
    <w:rsid w:val="00C1506A"/>
    <w:rsid w:val="00C154E0"/>
    <w:rsid w:val="00C1565C"/>
    <w:rsid w:val="00C156C8"/>
    <w:rsid w:val="00C15996"/>
    <w:rsid w:val="00C15DED"/>
    <w:rsid w:val="00C15EE7"/>
    <w:rsid w:val="00C16147"/>
    <w:rsid w:val="00C175EF"/>
    <w:rsid w:val="00C17EA8"/>
    <w:rsid w:val="00C20737"/>
    <w:rsid w:val="00C20A77"/>
    <w:rsid w:val="00C20AE6"/>
    <w:rsid w:val="00C21998"/>
    <w:rsid w:val="00C21CDD"/>
    <w:rsid w:val="00C22AE7"/>
    <w:rsid w:val="00C23918"/>
    <w:rsid w:val="00C23CB8"/>
    <w:rsid w:val="00C240EE"/>
    <w:rsid w:val="00C248A5"/>
    <w:rsid w:val="00C24C37"/>
    <w:rsid w:val="00C25207"/>
    <w:rsid w:val="00C25ADE"/>
    <w:rsid w:val="00C25B37"/>
    <w:rsid w:val="00C25F63"/>
    <w:rsid w:val="00C26EBF"/>
    <w:rsid w:val="00C27155"/>
    <w:rsid w:val="00C27B6E"/>
    <w:rsid w:val="00C302AC"/>
    <w:rsid w:val="00C31590"/>
    <w:rsid w:val="00C31C7A"/>
    <w:rsid w:val="00C320D8"/>
    <w:rsid w:val="00C326FB"/>
    <w:rsid w:val="00C333A4"/>
    <w:rsid w:val="00C337A8"/>
    <w:rsid w:val="00C33D97"/>
    <w:rsid w:val="00C33E2B"/>
    <w:rsid w:val="00C34078"/>
    <w:rsid w:val="00C34CA9"/>
    <w:rsid w:val="00C34CE8"/>
    <w:rsid w:val="00C3550A"/>
    <w:rsid w:val="00C35777"/>
    <w:rsid w:val="00C357D7"/>
    <w:rsid w:val="00C35D6C"/>
    <w:rsid w:val="00C35EE0"/>
    <w:rsid w:val="00C3669D"/>
    <w:rsid w:val="00C369AC"/>
    <w:rsid w:val="00C36E0A"/>
    <w:rsid w:val="00C36FF9"/>
    <w:rsid w:val="00C37C33"/>
    <w:rsid w:val="00C40485"/>
    <w:rsid w:val="00C40A6E"/>
    <w:rsid w:val="00C40BAF"/>
    <w:rsid w:val="00C4157F"/>
    <w:rsid w:val="00C41CF6"/>
    <w:rsid w:val="00C41D94"/>
    <w:rsid w:val="00C438A5"/>
    <w:rsid w:val="00C43C58"/>
    <w:rsid w:val="00C441CC"/>
    <w:rsid w:val="00C447FC"/>
    <w:rsid w:val="00C44826"/>
    <w:rsid w:val="00C44B8C"/>
    <w:rsid w:val="00C44D6F"/>
    <w:rsid w:val="00C45319"/>
    <w:rsid w:val="00C45381"/>
    <w:rsid w:val="00C459B2"/>
    <w:rsid w:val="00C45B09"/>
    <w:rsid w:val="00C45BF2"/>
    <w:rsid w:val="00C45C1C"/>
    <w:rsid w:val="00C45FA7"/>
    <w:rsid w:val="00C4681A"/>
    <w:rsid w:val="00C46B3D"/>
    <w:rsid w:val="00C46D52"/>
    <w:rsid w:val="00C46DE4"/>
    <w:rsid w:val="00C47397"/>
    <w:rsid w:val="00C4777C"/>
    <w:rsid w:val="00C4798C"/>
    <w:rsid w:val="00C5000B"/>
    <w:rsid w:val="00C50663"/>
    <w:rsid w:val="00C50770"/>
    <w:rsid w:val="00C5120A"/>
    <w:rsid w:val="00C51ABC"/>
    <w:rsid w:val="00C51AC9"/>
    <w:rsid w:val="00C51B4A"/>
    <w:rsid w:val="00C51D41"/>
    <w:rsid w:val="00C51FE2"/>
    <w:rsid w:val="00C520D0"/>
    <w:rsid w:val="00C524F5"/>
    <w:rsid w:val="00C52B78"/>
    <w:rsid w:val="00C53397"/>
    <w:rsid w:val="00C539BE"/>
    <w:rsid w:val="00C53D7D"/>
    <w:rsid w:val="00C5486F"/>
    <w:rsid w:val="00C54E69"/>
    <w:rsid w:val="00C56AE1"/>
    <w:rsid w:val="00C56C65"/>
    <w:rsid w:val="00C56F28"/>
    <w:rsid w:val="00C5708B"/>
    <w:rsid w:val="00C57F70"/>
    <w:rsid w:val="00C60062"/>
    <w:rsid w:val="00C60DEF"/>
    <w:rsid w:val="00C60E89"/>
    <w:rsid w:val="00C6103D"/>
    <w:rsid w:val="00C61345"/>
    <w:rsid w:val="00C61443"/>
    <w:rsid w:val="00C6170A"/>
    <w:rsid w:val="00C622E2"/>
    <w:rsid w:val="00C62645"/>
    <w:rsid w:val="00C62CCF"/>
    <w:rsid w:val="00C6305B"/>
    <w:rsid w:val="00C631D3"/>
    <w:rsid w:val="00C6334A"/>
    <w:rsid w:val="00C63BAF"/>
    <w:rsid w:val="00C64115"/>
    <w:rsid w:val="00C648A8"/>
    <w:rsid w:val="00C65156"/>
    <w:rsid w:val="00C65862"/>
    <w:rsid w:val="00C6588B"/>
    <w:rsid w:val="00C6599E"/>
    <w:rsid w:val="00C659B4"/>
    <w:rsid w:val="00C65F85"/>
    <w:rsid w:val="00C6613E"/>
    <w:rsid w:val="00C67041"/>
    <w:rsid w:val="00C673B2"/>
    <w:rsid w:val="00C67538"/>
    <w:rsid w:val="00C677AB"/>
    <w:rsid w:val="00C67A8D"/>
    <w:rsid w:val="00C67E58"/>
    <w:rsid w:val="00C67E5A"/>
    <w:rsid w:val="00C70D35"/>
    <w:rsid w:val="00C70FC9"/>
    <w:rsid w:val="00C710E5"/>
    <w:rsid w:val="00C71235"/>
    <w:rsid w:val="00C712E4"/>
    <w:rsid w:val="00C71C02"/>
    <w:rsid w:val="00C726FF"/>
    <w:rsid w:val="00C72C6B"/>
    <w:rsid w:val="00C72CFA"/>
    <w:rsid w:val="00C72D0D"/>
    <w:rsid w:val="00C72E29"/>
    <w:rsid w:val="00C72EE9"/>
    <w:rsid w:val="00C72F0E"/>
    <w:rsid w:val="00C72F2C"/>
    <w:rsid w:val="00C73607"/>
    <w:rsid w:val="00C73BD0"/>
    <w:rsid w:val="00C73D90"/>
    <w:rsid w:val="00C73E64"/>
    <w:rsid w:val="00C741E0"/>
    <w:rsid w:val="00C748DB"/>
    <w:rsid w:val="00C74EC6"/>
    <w:rsid w:val="00C74FB2"/>
    <w:rsid w:val="00C7503E"/>
    <w:rsid w:val="00C752CF"/>
    <w:rsid w:val="00C75420"/>
    <w:rsid w:val="00C75A83"/>
    <w:rsid w:val="00C767A6"/>
    <w:rsid w:val="00C77207"/>
    <w:rsid w:val="00C77347"/>
    <w:rsid w:val="00C775DC"/>
    <w:rsid w:val="00C77BFD"/>
    <w:rsid w:val="00C77EC6"/>
    <w:rsid w:val="00C80026"/>
    <w:rsid w:val="00C804D8"/>
    <w:rsid w:val="00C80807"/>
    <w:rsid w:val="00C81BA6"/>
    <w:rsid w:val="00C81BBC"/>
    <w:rsid w:val="00C81D55"/>
    <w:rsid w:val="00C82347"/>
    <w:rsid w:val="00C8257C"/>
    <w:rsid w:val="00C8329C"/>
    <w:rsid w:val="00C83A79"/>
    <w:rsid w:val="00C83EEC"/>
    <w:rsid w:val="00C8438D"/>
    <w:rsid w:val="00C846E8"/>
    <w:rsid w:val="00C84A4E"/>
    <w:rsid w:val="00C84C50"/>
    <w:rsid w:val="00C851B5"/>
    <w:rsid w:val="00C8523E"/>
    <w:rsid w:val="00C8555F"/>
    <w:rsid w:val="00C85D52"/>
    <w:rsid w:val="00C85FF9"/>
    <w:rsid w:val="00C86A8E"/>
    <w:rsid w:val="00C86CA7"/>
    <w:rsid w:val="00C86D05"/>
    <w:rsid w:val="00C8709A"/>
    <w:rsid w:val="00C9119E"/>
    <w:rsid w:val="00C91836"/>
    <w:rsid w:val="00C91845"/>
    <w:rsid w:val="00C91B7C"/>
    <w:rsid w:val="00C923A7"/>
    <w:rsid w:val="00C9278D"/>
    <w:rsid w:val="00C92BB1"/>
    <w:rsid w:val="00C92CD3"/>
    <w:rsid w:val="00C92E91"/>
    <w:rsid w:val="00C9332B"/>
    <w:rsid w:val="00C93516"/>
    <w:rsid w:val="00C9357B"/>
    <w:rsid w:val="00C93785"/>
    <w:rsid w:val="00C93D42"/>
    <w:rsid w:val="00C940AD"/>
    <w:rsid w:val="00C94508"/>
    <w:rsid w:val="00C94CB7"/>
    <w:rsid w:val="00C94F73"/>
    <w:rsid w:val="00C95002"/>
    <w:rsid w:val="00C950CD"/>
    <w:rsid w:val="00C95391"/>
    <w:rsid w:val="00C9548E"/>
    <w:rsid w:val="00C95A31"/>
    <w:rsid w:val="00C95A56"/>
    <w:rsid w:val="00C96054"/>
    <w:rsid w:val="00C960F4"/>
    <w:rsid w:val="00C9610E"/>
    <w:rsid w:val="00C9659D"/>
    <w:rsid w:val="00C96A08"/>
    <w:rsid w:val="00C96CB8"/>
    <w:rsid w:val="00C96CC5"/>
    <w:rsid w:val="00C96DBE"/>
    <w:rsid w:val="00C973AE"/>
    <w:rsid w:val="00C97560"/>
    <w:rsid w:val="00C97FC9"/>
    <w:rsid w:val="00CA077B"/>
    <w:rsid w:val="00CA0D9C"/>
    <w:rsid w:val="00CA0E5D"/>
    <w:rsid w:val="00CA1DA5"/>
    <w:rsid w:val="00CA2377"/>
    <w:rsid w:val="00CA2574"/>
    <w:rsid w:val="00CA272E"/>
    <w:rsid w:val="00CA2CD9"/>
    <w:rsid w:val="00CA2D71"/>
    <w:rsid w:val="00CA3C9D"/>
    <w:rsid w:val="00CA3D4A"/>
    <w:rsid w:val="00CA430C"/>
    <w:rsid w:val="00CA4F1E"/>
    <w:rsid w:val="00CA5611"/>
    <w:rsid w:val="00CA56D4"/>
    <w:rsid w:val="00CA5769"/>
    <w:rsid w:val="00CA7528"/>
    <w:rsid w:val="00CA79A5"/>
    <w:rsid w:val="00CB1D26"/>
    <w:rsid w:val="00CB200D"/>
    <w:rsid w:val="00CB2260"/>
    <w:rsid w:val="00CB2432"/>
    <w:rsid w:val="00CB2745"/>
    <w:rsid w:val="00CB2F48"/>
    <w:rsid w:val="00CB31AE"/>
    <w:rsid w:val="00CB34A4"/>
    <w:rsid w:val="00CB377E"/>
    <w:rsid w:val="00CB388F"/>
    <w:rsid w:val="00CB3AA6"/>
    <w:rsid w:val="00CB3DCD"/>
    <w:rsid w:val="00CB467C"/>
    <w:rsid w:val="00CB46C2"/>
    <w:rsid w:val="00CB49A0"/>
    <w:rsid w:val="00CB4A9D"/>
    <w:rsid w:val="00CB4AC3"/>
    <w:rsid w:val="00CB4B67"/>
    <w:rsid w:val="00CB4FC2"/>
    <w:rsid w:val="00CB5921"/>
    <w:rsid w:val="00CB5BF4"/>
    <w:rsid w:val="00CB5FBA"/>
    <w:rsid w:val="00CB5FD9"/>
    <w:rsid w:val="00CB6313"/>
    <w:rsid w:val="00CB6537"/>
    <w:rsid w:val="00CB6766"/>
    <w:rsid w:val="00CB6A96"/>
    <w:rsid w:val="00CB6C9E"/>
    <w:rsid w:val="00CB6DFE"/>
    <w:rsid w:val="00CB6F1D"/>
    <w:rsid w:val="00CB7635"/>
    <w:rsid w:val="00CB77D5"/>
    <w:rsid w:val="00CB7855"/>
    <w:rsid w:val="00CB7F10"/>
    <w:rsid w:val="00CB7F7C"/>
    <w:rsid w:val="00CB7F7D"/>
    <w:rsid w:val="00CC00B5"/>
    <w:rsid w:val="00CC066E"/>
    <w:rsid w:val="00CC0D7D"/>
    <w:rsid w:val="00CC1416"/>
    <w:rsid w:val="00CC14C4"/>
    <w:rsid w:val="00CC14F9"/>
    <w:rsid w:val="00CC15AB"/>
    <w:rsid w:val="00CC15CB"/>
    <w:rsid w:val="00CC19F4"/>
    <w:rsid w:val="00CC1B24"/>
    <w:rsid w:val="00CC1D28"/>
    <w:rsid w:val="00CC21DF"/>
    <w:rsid w:val="00CC2BB6"/>
    <w:rsid w:val="00CC309E"/>
    <w:rsid w:val="00CC3CB9"/>
    <w:rsid w:val="00CC405F"/>
    <w:rsid w:val="00CC439B"/>
    <w:rsid w:val="00CC4502"/>
    <w:rsid w:val="00CC4B13"/>
    <w:rsid w:val="00CC4C03"/>
    <w:rsid w:val="00CC5086"/>
    <w:rsid w:val="00CC5392"/>
    <w:rsid w:val="00CC579B"/>
    <w:rsid w:val="00CC60EF"/>
    <w:rsid w:val="00CC628A"/>
    <w:rsid w:val="00CC6589"/>
    <w:rsid w:val="00CC6712"/>
    <w:rsid w:val="00CC688E"/>
    <w:rsid w:val="00CC6B0C"/>
    <w:rsid w:val="00CC71D2"/>
    <w:rsid w:val="00CC71DF"/>
    <w:rsid w:val="00CC785C"/>
    <w:rsid w:val="00CC7909"/>
    <w:rsid w:val="00CC7EB2"/>
    <w:rsid w:val="00CD0423"/>
    <w:rsid w:val="00CD08ED"/>
    <w:rsid w:val="00CD09F5"/>
    <w:rsid w:val="00CD0DDC"/>
    <w:rsid w:val="00CD1AAC"/>
    <w:rsid w:val="00CD1B1B"/>
    <w:rsid w:val="00CD1C30"/>
    <w:rsid w:val="00CD1DD8"/>
    <w:rsid w:val="00CD1E8E"/>
    <w:rsid w:val="00CD1FD5"/>
    <w:rsid w:val="00CD237D"/>
    <w:rsid w:val="00CD25CA"/>
    <w:rsid w:val="00CD2842"/>
    <w:rsid w:val="00CD2ADF"/>
    <w:rsid w:val="00CD2CB4"/>
    <w:rsid w:val="00CD2FBB"/>
    <w:rsid w:val="00CD327E"/>
    <w:rsid w:val="00CD32A0"/>
    <w:rsid w:val="00CD377F"/>
    <w:rsid w:val="00CD3B1C"/>
    <w:rsid w:val="00CD4017"/>
    <w:rsid w:val="00CD487D"/>
    <w:rsid w:val="00CD5412"/>
    <w:rsid w:val="00CD55D7"/>
    <w:rsid w:val="00CD57EE"/>
    <w:rsid w:val="00CD6A07"/>
    <w:rsid w:val="00CD6A0D"/>
    <w:rsid w:val="00CD6E90"/>
    <w:rsid w:val="00CD780F"/>
    <w:rsid w:val="00CD7E43"/>
    <w:rsid w:val="00CD7FF4"/>
    <w:rsid w:val="00CE0088"/>
    <w:rsid w:val="00CE13E4"/>
    <w:rsid w:val="00CE18BA"/>
    <w:rsid w:val="00CE1EFD"/>
    <w:rsid w:val="00CE2116"/>
    <w:rsid w:val="00CE27D9"/>
    <w:rsid w:val="00CE5021"/>
    <w:rsid w:val="00CE5CDC"/>
    <w:rsid w:val="00CE6095"/>
    <w:rsid w:val="00CE6128"/>
    <w:rsid w:val="00CE6F2A"/>
    <w:rsid w:val="00CE6F60"/>
    <w:rsid w:val="00CE7408"/>
    <w:rsid w:val="00CE740D"/>
    <w:rsid w:val="00CE7615"/>
    <w:rsid w:val="00CE7CF0"/>
    <w:rsid w:val="00CE7DC2"/>
    <w:rsid w:val="00CE7ECF"/>
    <w:rsid w:val="00CF08FE"/>
    <w:rsid w:val="00CF095A"/>
    <w:rsid w:val="00CF10A2"/>
    <w:rsid w:val="00CF1EE9"/>
    <w:rsid w:val="00CF29C5"/>
    <w:rsid w:val="00CF3270"/>
    <w:rsid w:val="00CF33B9"/>
    <w:rsid w:val="00CF50C5"/>
    <w:rsid w:val="00CF516C"/>
    <w:rsid w:val="00CF5212"/>
    <w:rsid w:val="00CF5464"/>
    <w:rsid w:val="00CF5616"/>
    <w:rsid w:val="00CF5702"/>
    <w:rsid w:val="00CF5BF9"/>
    <w:rsid w:val="00CF6411"/>
    <w:rsid w:val="00CF7432"/>
    <w:rsid w:val="00D009AB"/>
    <w:rsid w:val="00D00CAD"/>
    <w:rsid w:val="00D00F96"/>
    <w:rsid w:val="00D01157"/>
    <w:rsid w:val="00D01200"/>
    <w:rsid w:val="00D0145A"/>
    <w:rsid w:val="00D015E2"/>
    <w:rsid w:val="00D0161B"/>
    <w:rsid w:val="00D0224A"/>
    <w:rsid w:val="00D026BD"/>
    <w:rsid w:val="00D0275D"/>
    <w:rsid w:val="00D0373A"/>
    <w:rsid w:val="00D038B2"/>
    <w:rsid w:val="00D04478"/>
    <w:rsid w:val="00D04953"/>
    <w:rsid w:val="00D04BC3"/>
    <w:rsid w:val="00D04C44"/>
    <w:rsid w:val="00D05B1D"/>
    <w:rsid w:val="00D05EE8"/>
    <w:rsid w:val="00D06500"/>
    <w:rsid w:val="00D06652"/>
    <w:rsid w:val="00D072E4"/>
    <w:rsid w:val="00D07816"/>
    <w:rsid w:val="00D079F3"/>
    <w:rsid w:val="00D07C73"/>
    <w:rsid w:val="00D07CFC"/>
    <w:rsid w:val="00D07EF0"/>
    <w:rsid w:val="00D103AA"/>
    <w:rsid w:val="00D10587"/>
    <w:rsid w:val="00D106E4"/>
    <w:rsid w:val="00D10712"/>
    <w:rsid w:val="00D107B8"/>
    <w:rsid w:val="00D10FC1"/>
    <w:rsid w:val="00D11512"/>
    <w:rsid w:val="00D11964"/>
    <w:rsid w:val="00D11D3C"/>
    <w:rsid w:val="00D11E38"/>
    <w:rsid w:val="00D1207D"/>
    <w:rsid w:val="00D128F6"/>
    <w:rsid w:val="00D13356"/>
    <w:rsid w:val="00D1335C"/>
    <w:rsid w:val="00D13678"/>
    <w:rsid w:val="00D136A0"/>
    <w:rsid w:val="00D13D5E"/>
    <w:rsid w:val="00D13E74"/>
    <w:rsid w:val="00D14280"/>
    <w:rsid w:val="00D14B49"/>
    <w:rsid w:val="00D153BA"/>
    <w:rsid w:val="00D1582B"/>
    <w:rsid w:val="00D15833"/>
    <w:rsid w:val="00D15A00"/>
    <w:rsid w:val="00D15BF1"/>
    <w:rsid w:val="00D15F5F"/>
    <w:rsid w:val="00D166E1"/>
    <w:rsid w:val="00D16795"/>
    <w:rsid w:val="00D169EE"/>
    <w:rsid w:val="00D16DA7"/>
    <w:rsid w:val="00D1784C"/>
    <w:rsid w:val="00D178DB"/>
    <w:rsid w:val="00D17C1D"/>
    <w:rsid w:val="00D204A4"/>
    <w:rsid w:val="00D2109F"/>
    <w:rsid w:val="00D216BD"/>
    <w:rsid w:val="00D21961"/>
    <w:rsid w:val="00D219B1"/>
    <w:rsid w:val="00D21E5A"/>
    <w:rsid w:val="00D2248D"/>
    <w:rsid w:val="00D228CC"/>
    <w:rsid w:val="00D22C26"/>
    <w:rsid w:val="00D238B6"/>
    <w:rsid w:val="00D23E28"/>
    <w:rsid w:val="00D23E90"/>
    <w:rsid w:val="00D240B6"/>
    <w:rsid w:val="00D2521A"/>
    <w:rsid w:val="00D25DF8"/>
    <w:rsid w:val="00D2615C"/>
    <w:rsid w:val="00D26F50"/>
    <w:rsid w:val="00D2700D"/>
    <w:rsid w:val="00D2734B"/>
    <w:rsid w:val="00D27B6D"/>
    <w:rsid w:val="00D3015C"/>
    <w:rsid w:val="00D3084F"/>
    <w:rsid w:val="00D308D2"/>
    <w:rsid w:val="00D30E2B"/>
    <w:rsid w:val="00D30F18"/>
    <w:rsid w:val="00D3117E"/>
    <w:rsid w:val="00D316E4"/>
    <w:rsid w:val="00D323D5"/>
    <w:rsid w:val="00D32540"/>
    <w:rsid w:val="00D3353E"/>
    <w:rsid w:val="00D33B37"/>
    <w:rsid w:val="00D342C7"/>
    <w:rsid w:val="00D34960"/>
    <w:rsid w:val="00D34D32"/>
    <w:rsid w:val="00D35113"/>
    <w:rsid w:val="00D35C50"/>
    <w:rsid w:val="00D35E88"/>
    <w:rsid w:val="00D35F0E"/>
    <w:rsid w:val="00D36097"/>
    <w:rsid w:val="00D3624C"/>
    <w:rsid w:val="00D365D1"/>
    <w:rsid w:val="00D36AD6"/>
    <w:rsid w:val="00D3702C"/>
    <w:rsid w:val="00D37D6A"/>
    <w:rsid w:val="00D40046"/>
    <w:rsid w:val="00D4005D"/>
    <w:rsid w:val="00D40225"/>
    <w:rsid w:val="00D40DC6"/>
    <w:rsid w:val="00D410DE"/>
    <w:rsid w:val="00D415E0"/>
    <w:rsid w:val="00D42063"/>
    <w:rsid w:val="00D42879"/>
    <w:rsid w:val="00D42D6D"/>
    <w:rsid w:val="00D433C9"/>
    <w:rsid w:val="00D4365A"/>
    <w:rsid w:val="00D4374B"/>
    <w:rsid w:val="00D43862"/>
    <w:rsid w:val="00D44096"/>
    <w:rsid w:val="00D4437A"/>
    <w:rsid w:val="00D44C3C"/>
    <w:rsid w:val="00D45D51"/>
    <w:rsid w:val="00D45FD9"/>
    <w:rsid w:val="00D462F7"/>
    <w:rsid w:val="00D469A7"/>
    <w:rsid w:val="00D47C52"/>
    <w:rsid w:val="00D5080D"/>
    <w:rsid w:val="00D50994"/>
    <w:rsid w:val="00D50F89"/>
    <w:rsid w:val="00D512AE"/>
    <w:rsid w:val="00D51C09"/>
    <w:rsid w:val="00D529B6"/>
    <w:rsid w:val="00D52A39"/>
    <w:rsid w:val="00D52D5F"/>
    <w:rsid w:val="00D52E02"/>
    <w:rsid w:val="00D52E3B"/>
    <w:rsid w:val="00D53039"/>
    <w:rsid w:val="00D5329C"/>
    <w:rsid w:val="00D53484"/>
    <w:rsid w:val="00D53962"/>
    <w:rsid w:val="00D539BD"/>
    <w:rsid w:val="00D53E5B"/>
    <w:rsid w:val="00D53EBF"/>
    <w:rsid w:val="00D5409C"/>
    <w:rsid w:val="00D541B2"/>
    <w:rsid w:val="00D54DBC"/>
    <w:rsid w:val="00D55180"/>
    <w:rsid w:val="00D558F3"/>
    <w:rsid w:val="00D55A11"/>
    <w:rsid w:val="00D56020"/>
    <w:rsid w:val="00D5612A"/>
    <w:rsid w:val="00D56176"/>
    <w:rsid w:val="00D570A6"/>
    <w:rsid w:val="00D57642"/>
    <w:rsid w:val="00D57875"/>
    <w:rsid w:val="00D6031D"/>
    <w:rsid w:val="00D60D30"/>
    <w:rsid w:val="00D61000"/>
    <w:rsid w:val="00D6141E"/>
    <w:rsid w:val="00D616EE"/>
    <w:rsid w:val="00D61FBA"/>
    <w:rsid w:val="00D6251D"/>
    <w:rsid w:val="00D62598"/>
    <w:rsid w:val="00D63515"/>
    <w:rsid w:val="00D63CF3"/>
    <w:rsid w:val="00D6448D"/>
    <w:rsid w:val="00D6494B"/>
    <w:rsid w:val="00D649F8"/>
    <w:rsid w:val="00D64E27"/>
    <w:rsid w:val="00D65692"/>
    <w:rsid w:val="00D65715"/>
    <w:rsid w:val="00D65DA9"/>
    <w:rsid w:val="00D6605F"/>
    <w:rsid w:val="00D66596"/>
    <w:rsid w:val="00D67247"/>
    <w:rsid w:val="00D672C6"/>
    <w:rsid w:val="00D676CA"/>
    <w:rsid w:val="00D676CE"/>
    <w:rsid w:val="00D67D6F"/>
    <w:rsid w:val="00D67EC3"/>
    <w:rsid w:val="00D70044"/>
    <w:rsid w:val="00D7067D"/>
    <w:rsid w:val="00D70D9E"/>
    <w:rsid w:val="00D7186B"/>
    <w:rsid w:val="00D71930"/>
    <w:rsid w:val="00D71F77"/>
    <w:rsid w:val="00D72489"/>
    <w:rsid w:val="00D724FC"/>
    <w:rsid w:val="00D728B3"/>
    <w:rsid w:val="00D7353E"/>
    <w:rsid w:val="00D73B89"/>
    <w:rsid w:val="00D74393"/>
    <w:rsid w:val="00D7443E"/>
    <w:rsid w:val="00D74C0E"/>
    <w:rsid w:val="00D74E3C"/>
    <w:rsid w:val="00D752A1"/>
    <w:rsid w:val="00D75695"/>
    <w:rsid w:val="00D756C6"/>
    <w:rsid w:val="00D75FBD"/>
    <w:rsid w:val="00D77035"/>
    <w:rsid w:val="00D777EF"/>
    <w:rsid w:val="00D77B9A"/>
    <w:rsid w:val="00D77E79"/>
    <w:rsid w:val="00D80A78"/>
    <w:rsid w:val="00D80B15"/>
    <w:rsid w:val="00D8154B"/>
    <w:rsid w:val="00D81995"/>
    <w:rsid w:val="00D81A09"/>
    <w:rsid w:val="00D82123"/>
    <w:rsid w:val="00D82348"/>
    <w:rsid w:val="00D825C3"/>
    <w:rsid w:val="00D82652"/>
    <w:rsid w:val="00D8270E"/>
    <w:rsid w:val="00D82C4C"/>
    <w:rsid w:val="00D82FB1"/>
    <w:rsid w:val="00D83446"/>
    <w:rsid w:val="00D83BA6"/>
    <w:rsid w:val="00D83CCE"/>
    <w:rsid w:val="00D8439A"/>
    <w:rsid w:val="00D843EC"/>
    <w:rsid w:val="00D847D6"/>
    <w:rsid w:val="00D84B95"/>
    <w:rsid w:val="00D84C38"/>
    <w:rsid w:val="00D851CD"/>
    <w:rsid w:val="00D85A2F"/>
    <w:rsid w:val="00D85D43"/>
    <w:rsid w:val="00D86D30"/>
    <w:rsid w:val="00D86F6A"/>
    <w:rsid w:val="00D870DF"/>
    <w:rsid w:val="00D8753F"/>
    <w:rsid w:val="00D875C3"/>
    <w:rsid w:val="00D902BA"/>
    <w:rsid w:val="00D904D2"/>
    <w:rsid w:val="00D90878"/>
    <w:rsid w:val="00D9129F"/>
    <w:rsid w:val="00D91342"/>
    <w:rsid w:val="00D91FD8"/>
    <w:rsid w:val="00D9252B"/>
    <w:rsid w:val="00D92714"/>
    <w:rsid w:val="00D9321E"/>
    <w:rsid w:val="00D9329F"/>
    <w:rsid w:val="00D93DF0"/>
    <w:rsid w:val="00D93F88"/>
    <w:rsid w:val="00D947EF"/>
    <w:rsid w:val="00D94CE8"/>
    <w:rsid w:val="00D951F1"/>
    <w:rsid w:val="00D953FA"/>
    <w:rsid w:val="00D95C18"/>
    <w:rsid w:val="00D95ECA"/>
    <w:rsid w:val="00D96059"/>
    <w:rsid w:val="00D9632A"/>
    <w:rsid w:val="00D96864"/>
    <w:rsid w:val="00D968C3"/>
    <w:rsid w:val="00D96B9E"/>
    <w:rsid w:val="00D96FAC"/>
    <w:rsid w:val="00D96FDE"/>
    <w:rsid w:val="00D96FEA"/>
    <w:rsid w:val="00D97535"/>
    <w:rsid w:val="00D97A31"/>
    <w:rsid w:val="00D97F6C"/>
    <w:rsid w:val="00DA000B"/>
    <w:rsid w:val="00DA0189"/>
    <w:rsid w:val="00DA0824"/>
    <w:rsid w:val="00DA083C"/>
    <w:rsid w:val="00DA0BB8"/>
    <w:rsid w:val="00DA0D5A"/>
    <w:rsid w:val="00DA1187"/>
    <w:rsid w:val="00DA1B35"/>
    <w:rsid w:val="00DA2189"/>
    <w:rsid w:val="00DA3178"/>
    <w:rsid w:val="00DA3547"/>
    <w:rsid w:val="00DA3A5A"/>
    <w:rsid w:val="00DA3D40"/>
    <w:rsid w:val="00DA44F1"/>
    <w:rsid w:val="00DA468C"/>
    <w:rsid w:val="00DA46F7"/>
    <w:rsid w:val="00DA4B3B"/>
    <w:rsid w:val="00DA4B57"/>
    <w:rsid w:val="00DA5046"/>
    <w:rsid w:val="00DA5536"/>
    <w:rsid w:val="00DA5758"/>
    <w:rsid w:val="00DA5E19"/>
    <w:rsid w:val="00DA630C"/>
    <w:rsid w:val="00DA66F4"/>
    <w:rsid w:val="00DA6BC8"/>
    <w:rsid w:val="00DA74BA"/>
    <w:rsid w:val="00DA78F8"/>
    <w:rsid w:val="00DA7B97"/>
    <w:rsid w:val="00DB007E"/>
    <w:rsid w:val="00DB01CA"/>
    <w:rsid w:val="00DB0355"/>
    <w:rsid w:val="00DB0588"/>
    <w:rsid w:val="00DB06B2"/>
    <w:rsid w:val="00DB18DD"/>
    <w:rsid w:val="00DB27B5"/>
    <w:rsid w:val="00DB28DC"/>
    <w:rsid w:val="00DB297D"/>
    <w:rsid w:val="00DB29E8"/>
    <w:rsid w:val="00DB3DA8"/>
    <w:rsid w:val="00DB4495"/>
    <w:rsid w:val="00DB47CC"/>
    <w:rsid w:val="00DB4A88"/>
    <w:rsid w:val="00DB50F9"/>
    <w:rsid w:val="00DB6019"/>
    <w:rsid w:val="00DB664A"/>
    <w:rsid w:val="00DB6FFD"/>
    <w:rsid w:val="00DB75E3"/>
    <w:rsid w:val="00DB766F"/>
    <w:rsid w:val="00DB7C15"/>
    <w:rsid w:val="00DB7F28"/>
    <w:rsid w:val="00DC0021"/>
    <w:rsid w:val="00DC02BA"/>
    <w:rsid w:val="00DC0B98"/>
    <w:rsid w:val="00DC1301"/>
    <w:rsid w:val="00DC1312"/>
    <w:rsid w:val="00DC157E"/>
    <w:rsid w:val="00DC22D5"/>
    <w:rsid w:val="00DC3EDF"/>
    <w:rsid w:val="00DC4258"/>
    <w:rsid w:val="00DC4270"/>
    <w:rsid w:val="00DC4645"/>
    <w:rsid w:val="00DC4969"/>
    <w:rsid w:val="00DC4B3D"/>
    <w:rsid w:val="00DC4BBD"/>
    <w:rsid w:val="00DC5570"/>
    <w:rsid w:val="00DC5EF9"/>
    <w:rsid w:val="00DC623B"/>
    <w:rsid w:val="00DC6C30"/>
    <w:rsid w:val="00DC6F18"/>
    <w:rsid w:val="00DC7174"/>
    <w:rsid w:val="00DC726E"/>
    <w:rsid w:val="00DD0E82"/>
    <w:rsid w:val="00DD0F09"/>
    <w:rsid w:val="00DD13B7"/>
    <w:rsid w:val="00DD1B3F"/>
    <w:rsid w:val="00DD1C9F"/>
    <w:rsid w:val="00DD2034"/>
    <w:rsid w:val="00DD21CD"/>
    <w:rsid w:val="00DD2220"/>
    <w:rsid w:val="00DD2363"/>
    <w:rsid w:val="00DD2777"/>
    <w:rsid w:val="00DD33D2"/>
    <w:rsid w:val="00DD3A46"/>
    <w:rsid w:val="00DD4A16"/>
    <w:rsid w:val="00DD4D4B"/>
    <w:rsid w:val="00DD4FB8"/>
    <w:rsid w:val="00DD4FD2"/>
    <w:rsid w:val="00DD60BF"/>
    <w:rsid w:val="00DD6370"/>
    <w:rsid w:val="00DD6C6F"/>
    <w:rsid w:val="00DD7A9B"/>
    <w:rsid w:val="00DD7AC6"/>
    <w:rsid w:val="00DD7AC8"/>
    <w:rsid w:val="00DD7AFE"/>
    <w:rsid w:val="00DD7B73"/>
    <w:rsid w:val="00DD7DD3"/>
    <w:rsid w:val="00DE08E4"/>
    <w:rsid w:val="00DE18F0"/>
    <w:rsid w:val="00DE1D41"/>
    <w:rsid w:val="00DE1E5C"/>
    <w:rsid w:val="00DE2A6C"/>
    <w:rsid w:val="00DE2C30"/>
    <w:rsid w:val="00DE30C2"/>
    <w:rsid w:val="00DE31D8"/>
    <w:rsid w:val="00DE3A00"/>
    <w:rsid w:val="00DE3ACF"/>
    <w:rsid w:val="00DE3ED3"/>
    <w:rsid w:val="00DE4093"/>
    <w:rsid w:val="00DE4428"/>
    <w:rsid w:val="00DE463E"/>
    <w:rsid w:val="00DE4844"/>
    <w:rsid w:val="00DE4AE0"/>
    <w:rsid w:val="00DE4B41"/>
    <w:rsid w:val="00DE529A"/>
    <w:rsid w:val="00DE530A"/>
    <w:rsid w:val="00DE58F2"/>
    <w:rsid w:val="00DE6637"/>
    <w:rsid w:val="00DE66C1"/>
    <w:rsid w:val="00DE6B83"/>
    <w:rsid w:val="00DE78D7"/>
    <w:rsid w:val="00DE7AA8"/>
    <w:rsid w:val="00DE7D7B"/>
    <w:rsid w:val="00DF0215"/>
    <w:rsid w:val="00DF07D9"/>
    <w:rsid w:val="00DF0AA2"/>
    <w:rsid w:val="00DF1027"/>
    <w:rsid w:val="00DF1351"/>
    <w:rsid w:val="00DF1B29"/>
    <w:rsid w:val="00DF1F90"/>
    <w:rsid w:val="00DF2655"/>
    <w:rsid w:val="00DF2759"/>
    <w:rsid w:val="00DF2E24"/>
    <w:rsid w:val="00DF2F12"/>
    <w:rsid w:val="00DF45F7"/>
    <w:rsid w:val="00DF4683"/>
    <w:rsid w:val="00DF5314"/>
    <w:rsid w:val="00DF5673"/>
    <w:rsid w:val="00DF57B3"/>
    <w:rsid w:val="00DF57BD"/>
    <w:rsid w:val="00DF5BE7"/>
    <w:rsid w:val="00DF5C65"/>
    <w:rsid w:val="00DF5CFB"/>
    <w:rsid w:val="00DF5D12"/>
    <w:rsid w:val="00DF6C01"/>
    <w:rsid w:val="00DF6C71"/>
    <w:rsid w:val="00DF6D9D"/>
    <w:rsid w:val="00DF6E98"/>
    <w:rsid w:val="00DF7511"/>
    <w:rsid w:val="00E001C4"/>
    <w:rsid w:val="00E003E4"/>
    <w:rsid w:val="00E0081D"/>
    <w:rsid w:val="00E009EE"/>
    <w:rsid w:val="00E00F3E"/>
    <w:rsid w:val="00E011ED"/>
    <w:rsid w:val="00E0138D"/>
    <w:rsid w:val="00E01884"/>
    <w:rsid w:val="00E01A87"/>
    <w:rsid w:val="00E0238D"/>
    <w:rsid w:val="00E02AA0"/>
    <w:rsid w:val="00E036FE"/>
    <w:rsid w:val="00E037C2"/>
    <w:rsid w:val="00E03B60"/>
    <w:rsid w:val="00E041AE"/>
    <w:rsid w:val="00E04593"/>
    <w:rsid w:val="00E05154"/>
    <w:rsid w:val="00E05430"/>
    <w:rsid w:val="00E0596F"/>
    <w:rsid w:val="00E05B5E"/>
    <w:rsid w:val="00E06232"/>
    <w:rsid w:val="00E062BB"/>
    <w:rsid w:val="00E063F2"/>
    <w:rsid w:val="00E0682C"/>
    <w:rsid w:val="00E068C8"/>
    <w:rsid w:val="00E06920"/>
    <w:rsid w:val="00E06D93"/>
    <w:rsid w:val="00E07B16"/>
    <w:rsid w:val="00E07D70"/>
    <w:rsid w:val="00E1075B"/>
    <w:rsid w:val="00E1078E"/>
    <w:rsid w:val="00E10BC0"/>
    <w:rsid w:val="00E1166C"/>
    <w:rsid w:val="00E119AF"/>
    <w:rsid w:val="00E12454"/>
    <w:rsid w:val="00E12494"/>
    <w:rsid w:val="00E128F5"/>
    <w:rsid w:val="00E131BC"/>
    <w:rsid w:val="00E132DB"/>
    <w:rsid w:val="00E13FE8"/>
    <w:rsid w:val="00E1406D"/>
    <w:rsid w:val="00E144D7"/>
    <w:rsid w:val="00E14642"/>
    <w:rsid w:val="00E14B5B"/>
    <w:rsid w:val="00E14E67"/>
    <w:rsid w:val="00E1538A"/>
    <w:rsid w:val="00E163A2"/>
    <w:rsid w:val="00E1676F"/>
    <w:rsid w:val="00E167FA"/>
    <w:rsid w:val="00E16FB2"/>
    <w:rsid w:val="00E171E3"/>
    <w:rsid w:val="00E1744E"/>
    <w:rsid w:val="00E17663"/>
    <w:rsid w:val="00E2004F"/>
    <w:rsid w:val="00E2021D"/>
    <w:rsid w:val="00E2022A"/>
    <w:rsid w:val="00E203CB"/>
    <w:rsid w:val="00E208E1"/>
    <w:rsid w:val="00E2131C"/>
    <w:rsid w:val="00E217A8"/>
    <w:rsid w:val="00E21B0B"/>
    <w:rsid w:val="00E21D56"/>
    <w:rsid w:val="00E22465"/>
    <w:rsid w:val="00E228FB"/>
    <w:rsid w:val="00E231E4"/>
    <w:rsid w:val="00E233EC"/>
    <w:rsid w:val="00E2380D"/>
    <w:rsid w:val="00E23D99"/>
    <w:rsid w:val="00E23DB7"/>
    <w:rsid w:val="00E2484C"/>
    <w:rsid w:val="00E24A96"/>
    <w:rsid w:val="00E24EDD"/>
    <w:rsid w:val="00E24EE2"/>
    <w:rsid w:val="00E24F27"/>
    <w:rsid w:val="00E256FF"/>
    <w:rsid w:val="00E258B7"/>
    <w:rsid w:val="00E2591E"/>
    <w:rsid w:val="00E259F1"/>
    <w:rsid w:val="00E260B3"/>
    <w:rsid w:val="00E265DC"/>
    <w:rsid w:val="00E26C77"/>
    <w:rsid w:val="00E2736E"/>
    <w:rsid w:val="00E277A8"/>
    <w:rsid w:val="00E27913"/>
    <w:rsid w:val="00E27A05"/>
    <w:rsid w:val="00E30668"/>
    <w:rsid w:val="00E311C2"/>
    <w:rsid w:val="00E31626"/>
    <w:rsid w:val="00E31630"/>
    <w:rsid w:val="00E3182F"/>
    <w:rsid w:val="00E31BE4"/>
    <w:rsid w:val="00E31C74"/>
    <w:rsid w:val="00E31D4D"/>
    <w:rsid w:val="00E323AB"/>
    <w:rsid w:val="00E32A19"/>
    <w:rsid w:val="00E32B4F"/>
    <w:rsid w:val="00E32D14"/>
    <w:rsid w:val="00E32FA2"/>
    <w:rsid w:val="00E336EE"/>
    <w:rsid w:val="00E33881"/>
    <w:rsid w:val="00E34037"/>
    <w:rsid w:val="00E3404B"/>
    <w:rsid w:val="00E34070"/>
    <w:rsid w:val="00E342F5"/>
    <w:rsid w:val="00E34E8C"/>
    <w:rsid w:val="00E3547D"/>
    <w:rsid w:val="00E3559B"/>
    <w:rsid w:val="00E358F2"/>
    <w:rsid w:val="00E35B17"/>
    <w:rsid w:val="00E35BD2"/>
    <w:rsid w:val="00E3607A"/>
    <w:rsid w:val="00E365C9"/>
    <w:rsid w:val="00E36B35"/>
    <w:rsid w:val="00E36CA9"/>
    <w:rsid w:val="00E36E22"/>
    <w:rsid w:val="00E36EE3"/>
    <w:rsid w:val="00E370FC"/>
    <w:rsid w:val="00E376A0"/>
    <w:rsid w:val="00E37FB4"/>
    <w:rsid w:val="00E40204"/>
    <w:rsid w:val="00E40879"/>
    <w:rsid w:val="00E40951"/>
    <w:rsid w:val="00E40AAA"/>
    <w:rsid w:val="00E413CF"/>
    <w:rsid w:val="00E416B4"/>
    <w:rsid w:val="00E41DEA"/>
    <w:rsid w:val="00E42095"/>
    <w:rsid w:val="00E421A9"/>
    <w:rsid w:val="00E422B6"/>
    <w:rsid w:val="00E4266A"/>
    <w:rsid w:val="00E42B55"/>
    <w:rsid w:val="00E42D9D"/>
    <w:rsid w:val="00E42F1D"/>
    <w:rsid w:val="00E43101"/>
    <w:rsid w:val="00E4392E"/>
    <w:rsid w:val="00E43B0F"/>
    <w:rsid w:val="00E43CF1"/>
    <w:rsid w:val="00E441F8"/>
    <w:rsid w:val="00E444FA"/>
    <w:rsid w:val="00E450E9"/>
    <w:rsid w:val="00E45662"/>
    <w:rsid w:val="00E456D7"/>
    <w:rsid w:val="00E45F58"/>
    <w:rsid w:val="00E460F3"/>
    <w:rsid w:val="00E46145"/>
    <w:rsid w:val="00E46724"/>
    <w:rsid w:val="00E47171"/>
    <w:rsid w:val="00E4747E"/>
    <w:rsid w:val="00E50058"/>
    <w:rsid w:val="00E50082"/>
    <w:rsid w:val="00E50BDC"/>
    <w:rsid w:val="00E5126E"/>
    <w:rsid w:val="00E512C4"/>
    <w:rsid w:val="00E523E7"/>
    <w:rsid w:val="00E52460"/>
    <w:rsid w:val="00E525ED"/>
    <w:rsid w:val="00E5275E"/>
    <w:rsid w:val="00E52915"/>
    <w:rsid w:val="00E52DE2"/>
    <w:rsid w:val="00E5388C"/>
    <w:rsid w:val="00E53D86"/>
    <w:rsid w:val="00E53E2A"/>
    <w:rsid w:val="00E54114"/>
    <w:rsid w:val="00E54642"/>
    <w:rsid w:val="00E54F61"/>
    <w:rsid w:val="00E556C1"/>
    <w:rsid w:val="00E55916"/>
    <w:rsid w:val="00E55E57"/>
    <w:rsid w:val="00E56AB6"/>
    <w:rsid w:val="00E57321"/>
    <w:rsid w:val="00E577EA"/>
    <w:rsid w:val="00E60442"/>
    <w:rsid w:val="00E60524"/>
    <w:rsid w:val="00E6102F"/>
    <w:rsid w:val="00E611EB"/>
    <w:rsid w:val="00E612BC"/>
    <w:rsid w:val="00E612DB"/>
    <w:rsid w:val="00E613F3"/>
    <w:rsid w:val="00E62A50"/>
    <w:rsid w:val="00E62E05"/>
    <w:rsid w:val="00E62E56"/>
    <w:rsid w:val="00E63544"/>
    <w:rsid w:val="00E63B19"/>
    <w:rsid w:val="00E647B0"/>
    <w:rsid w:val="00E64BD0"/>
    <w:rsid w:val="00E64EBB"/>
    <w:rsid w:val="00E652D5"/>
    <w:rsid w:val="00E6530A"/>
    <w:rsid w:val="00E65658"/>
    <w:rsid w:val="00E65864"/>
    <w:rsid w:val="00E65EF8"/>
    <w:rsid w:val="00E65FEF"/>
    <w:rsid w:val="00E66C5C"/>
    <w:rsid w:val="00E67140"/>
    <w:rsid w:val="00E67A42"/>
    <w:rsid w:val="00E70043"/>
    <w:rsid w:val="00E70779"/>
    <w:rsid w:val="00E70A39"/>
    <w:rsid w:val="00E70A40"/>
    <w:rsid w:val="00E71324"/>
    <w:rsid w:val="00E71CBE"/>
    <w:rsid w:val="00E71CC6"/>
    <w:rsid w:val="00E7201D"/>
    <w:rsid w:val="00E724FB"/>
    <w:rsid w:val="00E72757"/>
    <w:rsid w:val="00E729E2"/>
    <w:rsid w:val="00E72BBF"/>
    <w:rsid w:val="00E73058"/>
    <w:rsid w:val="00E7307A"/>
    <w:rsid w:val="00E73BA2"/>
    <w:rsid w:val="00E73CC9"/>
    <w:rsid w:val="00E74006"/>
    <w:rsid w:val="00E7481C"/>
    <w:rsid w:val="00E74985"/>
    <w:rsid w:val="00E74D1B"/>
    <w:rsid w:val="00E74E00"/>
    <w:rsid w:val="00E7598A"/>
    <w:rsid w:val="00E75BAF"/>
    <w:rsid w:val="00E75CF2"/>
    <w:rsid w:val="00E7616F"/>
    <w:rsid w:val="00E77CF9"/>
    <w:rsid w:val="00E77ED2"/>
    <w:rsid w:val="00E806BD"/>
    <w:rsid w:val="00E80868"/>
    <w:rsid w:val="00E80904"/>
    <w:rsid w:val="00E809E6"/>
    <w:rsid w:val="00E80CCF"/>
    <w:rsid w:val="00E814A0"/>
    <w:rsid w:val="00E817D5"/>
    <w:rsid w:val="00E81B0D"/>
    <w:rsid w:val="00E81BAA"/>
    <w:rsid w:val="00E81CF5"/>
    <w:rsid w:val="00E82105"/>
    <w:rsid w:val="00E82317"/>
    <w:rsid w:val="00E836DE"/>
    <w:rsid w:val="00E83891"/>
    <w:rsid w:val="00E83A5D"/>
    <w:rsid w:val="00E840B8"/>
    <w:rsid w:val="00E843A2"/>
    <w:rsid w:val="00E853F8"/>
    <w:rsid w:val="00E8569A"/>
    <w:rsid w:val="00E858B9"/>
    <w:rsid w:val="00E85967"/>
    <w:rsid w:val="00E85D60"/>
    <w:rsid w:val="00E85D6D"/>
    <w:rsid w:val="00E861D3"/>
    <w:rsid w:val="00E864E3"/>
    <w:rsid w:val="00E867C4"/>
    <w:rsid w:val="00E86F23"/>
    <w:rsid w:val="00E86FD7"/>
    <w:rsid w:val="00E873F8"/>
    <w:rsid w:val="00E87F4E"/>
    <w:rsid w:val="00E87FFD"/>
    <w:rsid w:val="00E900CB"/>
    <w:rsid w:val="00E90593"/>
    <w:rsid w:val="00E9060E"/>
    <w:rsid w:val="00E90A8B"/>
    <w:rsid w:val="00E90B5B"/>
    <w:rsid w:val="00E911EA"/>
    <w:rsid w:val="00E91320"/>
    <w:rsid w:val="00E91849"/>
    <w:rsid w:val="00E923DF"/>
    <w:rsid w:val="00E92490"/>
    <w:rsid w:val="00E932C0"/>
    <w:rsid w:val="00E932D0"/>
    <w:rsid w:val="00E947A7"/>
    <w:rsid w:val="00E9497D"/>
    <w:rsid w:val="00E9558D"/>
    <w:rsid w:val="00E9599F"/>
    <w:rsid w:val="00E965D5"/>
    <w:rsid w:val="00E96D93"/>
    <w:rsid w:val="00E97220"/>
    <w:rsid w:val="00E9726F"/>
    <w:rsid w:val="00E972DD"/>
    <w:rsid w:val="00E97676"/>
    <w:rsid w:val="00E978C3"/>
    <w:rsid w:val="00E97D1B"/>
    <w:rsid w:val="00EA00A2"/>
    <w:rsid w:val="00EA1056"/>
    <w:rsid w:val="00EA1B98"/>
    <w:rsid w:val="00EA209B"/>
    <w:rsid w:val="00EA2317"/>
    <w:rsid w:val="00EA2843"/>
    <w:rsid w:val="00EA2ABD"/>
    <w:rsid w:val="00EA2C77"/>
    <w:rsid w:val="00EA2EBB"/>
    <w:rsid w:val="00EA2FD4"/>
    <w:rsid w:val="00EA3014"/>
    <w:rsid w:val="00EA31CE"/>
    <w:rsid w:val="00EA3604"/>
    <w:rsid w:val="00EA3724"/>
    <w:rsid w:val="00EA3C6C"/>
    <w:rsid w:val="00EA3FD9"/>
    <w:rsid w:val="00EA4095"/>
    <w:rsid w:val="00EA40A2"/>
    <w:rsid w:val="00EA451A"/>
    <w:rsid w:val="00EA480C"/>
    <w:rsid w:val="00EA4F11"/>
    <w:rsid w:val="00EA5ED6"/>
    <w:rsid w:val="00EA60A0"/>
    <w:rsid w:val="00EA660D"/>
    <w:rsid w:val="00EA6B7E"/>
    <w:rsid w:val="00EA6CE9"/>
    <w:rsid w:val="00EA6E11"/>
    <w:rsid w:val="00EA7061"/>
    <w:rsid w:val="00EA7B85"/>
    <w:rsid w:val="00EB063B"/>
    <w:rsid w:val="00EB0F74"/>
    <w:rsid w:val="00EB0F7E"/>
    <w:rsid w:val="00EB1339"/>
    <w:rsid w:val="00EB1DF9"/>
    <w:rsid w:val="00EB20DC"/>
    <w:rsid w:val="00EB2A87"/>
    <w:rsid w:val="00EB2C7F"/>
    <w:rsid w:val="00EB2DF2"/>
    <w:rsid w:val="00EB3366"/>
    <w:rsid w:val="00EB4211"/>
    <w:rsid w:val="00EB4FA1"/>
    <w:rsid w:val="00EB5047"/>
    <w:rsid w:val="00EB52FD"/>
    <w:rsid w:val="00EB552F"/>
    <w:rsid w:val="00EB5542"/>
    <w:rsid w:val="00EB5628"/>
    <w:rsid w:val="00EB5904"/>
    <w:rsid w:val="00EB62D4"/>
    <w:rsid w:val="00EB6304"/>
    <w:rsid w:val="00EB6366"/>
    <w:rsid w:val="00EB6386"/>
    <w:rsid w:val="00EB674C"/>
    <w:rsid w:val="00EB75C2"/>
    <w:rsid w:val="00EC0045"/>
    <w:rsid w:val="00EC04DB"/>
    <w:rsid w:val="00EC09D0"/>
    <w:rsid w:val="00EC0B94"/>
    <w:rsid w:val="00EC1CAE"/>
    <w:rsid w:val="00EC3018"/>
    <w:rsid w:val="00EC3A61"/>
    <w:rsid w:val="00EC41A3"/>
    <w:rsid w:val="00EC44B5"/>
    <w:rsid w:val="00EC5094"/>
    <w:rsid w:val="00EC528A"/>
    <w:rsid w:val="00EC5ACE"/>
    <w:rsid w:val="00EC5D62"/>
    <w:rsid w:val="00EC6AA3"/>
    <w:rsid w:val="00EC7376"/>
    <w:rsid w:val="00EC7622"/>
    <w:rsid w:val="00ED06C3"/>
    <w:rsid w:val="00ED0891"/>
    <w:rsid w:val="00ED0ACD"/>
    <w:rsid w:val="00ED10D3"/>
    <w:rsid w:val="00ED1E33"/>
    <w:rsid w:val="00ED222B"/>
    <w:rsid w:val="00ED2327"/>
    <w:rsid w:val="00ED259E"/>
    <w:rsid w:val="00ED28F0"/>
    <w:rsid w:val="00ED2DB1"/>
    <w:rsid w:val="00ED2EE9"/>
    <w:rsid w:val="00ED2F55"/>
    <w:rsid w:val="00ED32BD"/>
    <w:rsid w:val="00ED3749"/>
    <w:rsid w:val="00ED3EEA"/>
    <w:rsid w:val="00ED4516"/>
    <w:rsid w:val="00ED4934"/>
    <w:rsid w:val="00ED4F9C"/>
    <w:rsid w:val="00ED52A4"/>
    <w:rsid w:val="00ED535D"/>
    <w:rsid w:val="00ED541E"/>
    <w:rsid w:val="00ED5A9E"/>
    <w:rsid w:val="00ED5CB5"/>
    <w:rsid w:val="00ED608E"/>
    <w:rsid w:val="00ED7056"/>
    <w:rsid w:val="00ED78BA"/>
    <w:rsid w:val="00ED7EFE"/>
    <w:rsid w:val="00EE016F"/>
    <w:rsid w:val="00EE02DF"/>
    <w:rsid w:val="00EE0B5F"/>
    <w:rsid w:val="00EE157D"/>
    <w:rsid w:val="00EE15E6"/>
    <w:rsid w:val="00EE1623"/>
    <w:rsid w:val="00EE1D62"/>
    <w:rsid w:val="00EE2762"/>
    <w:rsid w:val="00EE28D0"/>
    <w:rsid w:val="00EE2A10"/>
    <w:rsid w:val="00EE2AD3"/>
    <w:rsid w:val="00EE2CE3"/>
    <w:rsid w:val="00EE2E50"/>
    <w:rsid w:val="00EE32C4"/>
    <w:rsid w:val="00EE3AFC"/>
    <w:rsid w:val="00EE3EBC"/>
    <w:rsid w:val="00EE414A"/>
    <w:rsid w:val="00EE444E"/>
    <w:rsid w:val="00EE4587"/>
    <w:rsid w:val="00EE4A16"/>
    <w:rsid w:val="00EE564B"/>
    <w:rsid w:val="00EE58EF"/>
    <w:rsid w:val="00EE5C40"/>
    <w:rsid w:val="00EE61C6"/>
    <w:rsid w:val="00EE650D"/>
    <w:rsid w:val="00EE7052"/>
    <w:rsid w:val="00EE777C"/>
    <w:rsid w:val="00EE788E"/>
    <w:rsid w:val="00EE7EC2"/>
    <w:rsid w:val="00EF019C"/>
    <w:rsid w:val="00EF0783"/>
    <w:rsid w:val="00EF0A37"/>
    <w:rsid w:val="00EF0F05"/>
    <w:rsid w:val="00EF0F59"/>
    <w:rsid w:val="00EF154C"/>
    <w:rsid w:val="00EF170E"/>
    <w:rsid w:val="00EF17D3"/>
    <w:rsid w:val="00EF19CD"/>
    <w:rsid w:val="00EF2E49"/>
    <w:rsid w:val="00EF2E50"/>
    <w:rsid w:val="00EF3191"/>
    <w:rsid w:val="00EF3196"/>
    <w:rsid w:val="00EF3291"/>
    <w:rsid w:val="00EF32A9"/>
    <w:rsid w:val="00EF3340"/>
    <w:rsid w:val="00EF35D9"/>
    <w:rsid w:val="00EF3712"/>
    <w:rsid w:val="00EF3781"/>
    <w:rsid w:val="00EF3B23"/>
    <w:rsid w:val="00EF3D98"/>
    <w:rsid w:val="00EF3F62"/>
    <w:rsid w:val="00EF403D"/>
    <w:rsid w:val="00EF474E"/>
    <w:rsid w:val="00EF4D3B"/>
    <w:rsid w:val="00EF56EC"/>
    <w:rsid w:val="00EF58B8"/>
    <w:rsid w:val="00EF780A"/>
    <w:rsid w:val="00EF7D8E"/>
    <w:rsid w:val="00F001EE"/>
    <w:rsid w:val="00F002BD"/>
    <w:rsid w:val="00F006A6"/>
    <w:rsid w:val="00F00E67"/>
    <w:rsid w:val="00F00F0F"/>
    <w:rsid w:val="00F01117"/>
    <w:rsid w:val="00F01668"/>
    <w:rsid w:val="00F01DDA"/>
    <w:rsid w:val="00F01EE5"/>
    <w:rsid w:val="00F01F90"/>
    <w:rsid w:val="00F02286"/>
    <w:rsid w:val="00F02297"/>
    <w:rsid w:val="00F0259D"/>
    <w:rsid w:val="00F02692"/>
    <w:rsid w:val="00F02F59"/>
    <w:rsid w:val="00F03057"/>
    <w:rsid w:val="00F03473"/>
    <w:rsid w:val="00F03FA9"/>
    <w:rsid w:val="00F040C1"/>
    <w:rsid w:val="00F04825"/>
    <w:rsid w:val="00F055A9"/>
    <w:rsid w:val="00F05BAF"/>
    <w:rsid w:val="00F05BFD"/>
    <w:rsid w:val="00F06779"/>
    <w:rsid w:val="00F06AAF"/>
    <w:rsid w:val="00F071CC"/>
    <w:rsid w:val="00F07A43"/>
    <w:rsid w:val="00F07C35"/>
    <w:rsid w:val="00F10158"/>
    <w:rsid w:val="00F1058E"/>
    <w:rsid w:val="00F11237"/>
    <w:rsid w:val="00F11BBE"/>
    <w:rsid w:val="00F12779"/>
    <w:rsid w:val="00F12EE4"/>
    <w:rsid w:val="00F13011"/>
    <w:rsid w:val="00F13660"/>
    <w:rsid w:val="00F136A1"/>
    <w:rsid w:val="00F13C4D"/>
    <w:rsid w:val="00F13C5C"/>
    <w:rsid w:val="00F13D61"/>
    <w:rsid w:val="00F14254"/>
    <w:rsid w:val="00F143EC"/>
    <w:rsid w:val="00F14C13"/>
    <w:rsid w:val="00F15FA1"/>
    <w:rsid w:val="00F16897"/>
    <w:rsid w:val="00F16EC6"/>
    <w:rsid w:val="00F17A7D"/>
    <w:rsid w:val="00F17B75"/>
    <w:rsid w:val="00F21239"/>
    <w:rsid w:val="00F2166B"/>
    <w:rsid w:val="00F21B45"/>
    <w:rsid w:val="00F21C68"/>
    <w:rsid w:val="00F21D1F"/>
    <w:rsid w:val="00F21DDA"/>
    <w:rsid w:val="00F21E01"/>
    <w:rsid w:val="00F22E8A"/>
    <w:rsid w:val="00F23794"/>
    <w:rsid w:val="00F23891"/>
    <w:rsid w:val="00F239FA"/>
    <w:rsid w:val="00F23B38"/>
    <w:rsid w:val="00F2416D"/>
    <w:rsid w:val="00F24921"/>
    <w:rsid w:val="00F253F9"/>
    <w:rsid w:val="00F25CF7"/>
    <w:rsid w:val="00F25DE6"/>
    <w:rsid w:val="00F25EEA"/>
    <w:rsid w:val="00F267DC"/>
    <w:rsid w:val="00F27144"/>
    <w:rsid w:val="00F27892"/>
    <w:rsid w:val="00F27D58"/>
    <w:rsid w:val="00F306A2"/>
    <w:rsid w:val="00F30724"/>
    <w:rsid w:val="00F3156C"/>
    <w:rsid w:val="00F31F28"/>
    <w:rsid w:val="00F32760"/>
    <w:rsid w:val="00F32D84"/>
    <w:rsid w:val="00F32E6D"/>
    <w:rsid w:val="00F331FA"/>
    <w:rsid w:val="00F33427"/>
    <w:rsid w:val="00F33502"/>
    <w:rsid w:val="00F33B32"/>
    <w:rsid w:val="00F33E5B"/>
    <w:rsid w:val="00F343F0"/>
    <w:rsid w:val="00F34835"/>
    <w:rsid w:val="00F34A91"/>
    <w:rsid w:val="00F34AB7"/>
    <w:rsid w:val="00F35084"/>
    <w:rsid w:val="00F35213"/>
    <w:rsid w:val="00F35663"/>
    <w:rsid w:val="00F35C33"/>
    <w:rsid w:val="00F36222"/>
    <w:rsid w:val="00F37081"/>
    <w:rsid w:val="00F37A88"/>
    <w:rsid w:val="00F37ADD"/>
    <w:rsid w:val="00F37CF7"/>
    <w:rsid w:val="00F40313"/>
    <w:rsid w:val="00F4054D"/>
    <w:rsid w:val="00F409A3"/>
    <w:rsid w:val="00F40B13"/>
    <w:rsid w:val="00F41117"/>
    <w:rsid w:val="00F41A00"/>
    <w:rsid w:val="00F4248A"/>
    <w:rsid w:val="00F424CF"/>
    <w:rsid w:val="00F42715"/>
    <w:rsid w:val="00F429BC"/>
    <w:rsid w:val="00F42A18"/>
    <w:rsid w:val="00F42C2F"/>
    <w:rsid w:val="00F44641"/>
    <w:rsid w:val="00F446D3"/>
    <w:rsid w:val="00F44EE1"/>
    <w:rsid w:val="00F44F7B"/>
    <w:rsid w:val="00F451F9"/>
    <w:rsid w:val="00F4560C"/>
    <w:rsid w:val="00F459AA"/>
    <w:rsid w:val="00F46031"/>
    <w:rsid w:val="00F46C58"/>
    <w:rsid w:val="00F470EF"/>
    <w:rsid w:val="00F47296"/>
    <w:rsid w:val="00F4731C"/>
    <w:rsid w:val="00F4790A"/>
    <w:rsid w:val="00F502E2"/>
    <w:rsid w:val="00F50F46"/>
    <w:rsid w:val="00F5121C"/>
    <w:rsid w:val="00F51455"/>
    <w:rsid w:val="00F51775"/>
    <w:rsid w:val="00F51845"/>
    <w:rsid w:val="00F5190F"/>
    <w:rsid w:val="00F51BFF"/>
    <w:rsid w:val="00F51CB9"/>
    <w:rsid w:val="00F51D3C"/>
    <w:rsid w:val="00F52713"/>
    <w:rsid w:val="00F52CFA"/>
    <w:rsid w:val="00F53073"/>
    <w:rsid w:val="00F5359F"/>
    <w:rsid w:val="00F5386F"/>
    <w:rsid w:val="00F53DA0"/>
    <w:rsid w:val="00F5436D"/>
    <w:rsid w:val="00F54512"/>
    <w:rsid w:val="00F54CD9"/>
    <w:rsid w:val="00F551C3"/>
    <w:rsid w:val="00F5539F"/>
    <w:rsid w:val="00F55423"/>
    <w:rsid w:val="00F554B6"/>
    <w:rsid w:val="00F55A8A"/>
    <w:rsid w:val="00F56255"/>
    <w:rsid w:val="00F568C7"/>
    <w:rsid w:val="00F56CB6"/>
    <w:rsid w:val="00F56CF1"/>
    <w:rsid w:val="00F56F5B"/>
    <w:rsid w:val="00F57F79"/>
    <w:rsid w:val="00F6034E"/>
    <w:rsid w:val="00F607DA"/>
    <w:rsid w:val="00F60A88"/>
    <w:rsid w:val="00F60B84"/>
    <w:rsid w:val="00F60E26"/>
    <w:rsid w:val="00F60E6B"/>
    <w:rsid w:val="00F6102A"/>
    <w:rsid w:val="00F61EE6"/>
    <w:rsid w:val="00F62304"/>
    <w:rsid w:val="00F62642"/>
    <w:rsid w:val="00F626EE"/>
    <w:rsid w:val="00F62847"/>
    <w:rsid w:val="00F62A74"/>
    <w:rsid w:val="00F63420"/>
    <w:rsid w:val="00F63EBE"/>
    <w:rsid w:val="00F64600"/>
    <w:rsid w:val="00F64F12"/>
    <w:rsid w:val="00F653C6"/>
    <w:rsid w:val="00F66293"/>
    <w:rsid w:val="00F665DE"/>
    <w:rsid w:val="00F66969"/>
    <w:rsid w:val="00F66D05"/>
    <w:rsid w:val="00F66D7B"/>
    <w:rsid w:val="00F6705F"/>
    <w:rsid w:val="00F67299"/>
    <w:rsid w:val="00F674A8"/>
    <w:rsid w:val="00F676EE"/>
    <w:rsid w:val="00F700F5"/>
    <w:rsid w:val="00F703A9"/>
    <w:rsid w:val="00F70727"/>
    <w:rsid w:val="00F7075C"/>
    <w:rsid w:val="00F70822"/>
    <w:rsid w:val="00F70C1F"/>
    <w:rsid w:val="00F7177F"/>
    <w:rsid w:val="00F71FEA"/>
    <w:rsid w:val="00F7280E"/>
    <w:rsid w:val="00F72DF6"/>
    <w:rsid w:val="00F731B5"/>
    <w:rsid w:val="00F73579"/>
    <w:rsid w:val="00F7360B"/>
    <w:rsid w:val="00F73B50"/>
    <w:rsid w:val="00F74165"/>
    <w:rsid w:val="00F745AD"/>
    <w:rsid w:val="00F74CF7"/>
    <w:rsid w:val="00F74DB6"/>
    <w:rsid w:val="00F75DB4"/>
    <w:rsid w:val="00F75DD0"/>
    <w:rsid w:val="00F76041"/>
    <w:rsid w:val="00F760A4"/>
    <w:rsid w:val="00F76879"/>
    <w:rsid w:val="00F773A3"/>
    <w:rsid w:val="00F77435"/>
    <w:rsid w:val="00F77923"/>
    <w:rsid w:val="00F77E8F"/>
    <w:rsid w:val="00F8031A"/>
    <w:rsid w:val="00F804BE"/>
    <w:rsid w:val="00F81A16"/>
    <w:rsid w:val="00F81C96"/>
    <w:rsid w:val="00F8200F"/>
    <w:rsid w:val="00F821FA"/>
    <w:rsid w:val="00F827C8"/>
    <w:rsid w:val="00F82843"/>
    <w:rsid w:val="00F82C4B"/>
    <w:rsid w:val="00F8366F"/>
    <w:rsid w:val="00F83C0E"/>
    <w:rsid w:val="00F84C55"/>
    <w:rsid w:val="00F84C67"/>
    <w:rsid w:val="00F84ED0"/>
    <w:rsid w:val="00F852A8"/>
    <w:rsid w:val="00F85335"/>
    <w:rsid w:val="00F8601E"/>
    <w:rsid w:val="00F86992"/>
    <w:rsid w:val="00F86AA8"/>
    <w:rsid w:val="00F86C0B"/>
    <w:rsid w:val="00F86F33"/>
    <w:rsid w:val="00F87248"/>
    <w:rsid w:val="00F872FE"/>
    <w:rsid w:val="00F874A5"/>
    <w:rsid w:val="00F87BE4"/>
    <w:rsid w:val="00F87C6E"/>
    <w:rsid w:val="00F900E6"/>
    <w:rsid w:val="00F908BD"/>
    <w:rsid w:val="00F90959"/>
    <w:rsid w:val="00F90BD2"/>
    <w:rsid w:val="00F90F15"/>
    <w:rsid w:val="00F91701"/>
    <w:rsid w:val="00F91889"/>
    <w:rsid w:val="00F92122"/>
    <w:rsid w:val="00F92506"/>
    <w:rsid w:val="00F9252D"/>
    <w:rsid w:val="00F92712"/>
    <w:rsid w:val="00F92BF1"/>
    <w:rsid w:val="00F92D71"/>
    <w:rsid w:val="00F92D98"/>
    <w:rsid w:val="00F92EDA"/>
    <w:rsid w:val="00F92F00"/>
    <w:rsid w:val="00F9343F"/>
    <w:rsid w:val="00F93947"/>
    <w:rsid w:val="00F93DBC"/>
    <w:rsid w:val="00F93FE1"/>
    <w:rsid w:val="00F94144"/>
    <w:rsid w:val="00F94B87"/>
    <w:rsid w:val="00F94E14"/>
    <w:rsid w:val="00F95436"/>
    <w:rsid w:val="00F95D53"/>
    <w:rsid w:val="00F9601E"/>
    <w:rsid w:val="00F9602B"/>
    <w:rsid w:val="00F967BF"/>
    <w:rsid w:val="00F968FA"/>
    <w:rsid w:val="00F96C18"/>
    <w:rsid w:val="00F971DE"/>
    <w:rsid w:val="00F9784C"/>
    <w:rsid w:val="00F97AE1"/>
    <w:rsid w:val="00F97E25"/>
    <w:rsid w:val="00F97F03"/>
    <w:rsid w:val="00FA00B3"/>
    <w:rsid w:val="00FA00D8"/>
    <w:rsid w:val="00FA0DE2"/>
    <w:rsid w:val="00FA118F"/>
    <w:rsid w:val="00FA15DD"/>
    <w:rsid w:val="00FA1C42"/>
    <w:rsid w:val="00FA1D45"/>
    <w:rsid w:val="00FA2087"/>
    <w:rsid w:val="00FA20F4"/>
    <w:rsid w:val="00FA23CE"/>
    <w:rsid w:val="00FA2881"/>
    <w:rsid w:val="00FA2AB1"/>
    <w:rsid w:val="00FA2FBF"/>
    <w:rsid w:val="00FA3013"/>
    <w:rsid w:val="00FA3AFC"/>
    <w:rsid w:val="00FA3CC0"/>
    <w:rsid w:val="00FA3DE7"/>
    <w:rsid w:val="00FA41CF"/>
    <w:rsid w:val="00FA4704"/>
    <w:rsid w:val="00FA54DE"/>
    <w:rsid w:val="00FA5D13"/>
    <w:rsid w:val="00FA5E95"/>
    <w:rsid w:val="00FA63CB"/>
    <w:rsid w:val="00FA670C"/>
    <w:rsid w:val="00FA670E"/>
    <w:rsid w:val="00FA7583"/>
    <w:rsid w:val="00FA7A56"/>
    <w:rsid w:val="00FA7BCE"/>
    <w:rsid w:val="00FB0036"/>
    <w:rsid w:val="00FB070B"/>
    <w:rsid w:val="00FB17ED"/>
    <w:rsid w:val="00FB1A12"/>
    <w:rsid w:val="00FB201C"/>
    <w:rsid w:val="00FB2BD0"/>
    <w:rsid w:val="00FB2C73"/>
    <w:rsid w:val="00FB2D3A"/>
    <w:rsid w:val="00FB2F6D"/>
    <w:rsid w:val="00FB343A"/>
    <w:rsid w:val="00FB34F1"/>
    <w:rsid w:val="00FB3E2D"/>
    <w:rsid w:val="00FB3EDB"/>
    <w:rsid w:val="00FB4415"/>
    <w:rsid w:val="00FB4515"/>
    <w:rsid w:val="00FB5000"/>
    <w:rsid w:val="00FB5330"/>
    <w:rsid w:val="00FB6203"/>
    <w:rsid w:val="00FB68BE"/>
    <w:rsid w:val="00FB6F85"/>
    <w:rsid w:val="00FC0721"/>
    <w:rsid w:val="00FC0A25"/>
    <w:rsid w:val="00FC10EF"/>
    <w:rsid w:val="00FC198B"/>
    <w:rsid w:val="00FC1DF9"/>
    <w:rsid w:val="00FC1E48"/>
    <w:rsid w:val="00FC23B6"/>
    <w:rsid w:val="00FC2CBE"/>
    <w:rsid w:val="00FC314E"/>
    <w:rsid w:val="00FC32B6"/>
    <w:rsid w:val="00FC3E0A"/>
    <w:rsid w:val="00FC455B"/>
    <w:rsid w:val="00FC4E1A"/>
    <w:rsid w:val="00FC53C8"/>
    <w:rsid w:val="00FC5868"/>
    <w:rsid w:val="00FC5B8D"/>
    <w:rsid w:val="00FC652D"/>
    <w:rsid w:val="00FC6582"/>
    <w:rsid w:val="00FC67FA"/>
    <w:rsid w:val="00FC6AFD"/>
    <w:rsid w:val="00FC6C7D"/>
    <w:rsid w:val="00FC7049"/>
    <w:rsid w:val="00FC7A3D"/>
    <w:rsid w:val="00FC7D69"/>
    <w:rsid w:val="00FD09A3"/>
    <w:rsid w:val="00FD0FBA"/>
    <w:rsid w:val="00FD1896"/>
    <w:rsid w:val="00FD1AFA"/>
    <w:rsid w:val="00FD1BAA"/>
    <w:rsid w:val="00FD1E53"/>
    <w:rsid w:val="00FD224E"/>
    <w:rsid w:val="00FD2B49"/>
    <w:rsid w:val="00FD2E75"/>
    <w:rsid w:val="00FD3660"/>
    <w:rsid w:val="00FD4318"/>
    <w:rsid w:val="00FD4616"/>
    <w:rsid w:val="00FD48A3"/>
    <w:rsid w:val="00FD4D37"/>
    <w:rsid w:val="00FD5538"/>
    <w:rsid w:val="00FD5931"/>
    <w:rsid w:val="00FD6490"/>
    <w:rsid w:val="00FD6791"/>
    <w:rsid w:val="00FD6856"/>
    <w:rsid w:val="00FD6BD5"/>
    <w:rsid w:val="00FD6D75"/>
    <w:rsid w:val="00FD74FA"/>
    <w:rsid w:val="00FD7DAA"/>
    <w:rsid w:val="00FE0689"/>
    <w:rsid w:val="00FE0DB1"/>
    <w:rsid w:val="00FE150F"/>
    <w:rsid w:val="00FE15D0"/>
    <w:rsid w:val="00FE1702"/>
    <w:rsid w:val="00FE19A0"/>
    <w:rsid w:val="00FE1E3B"/>
    <w:rsid w:val="00FE2898"/>
    <w:rsid w:val="00FE2A3B"/>
    <w:rsid w:val="00FE2DF7"/>
    <w:rsid w:val="00FE37BA"/>
    <w:rsid w:val="00FE3F7A"/>
    <w:rsid w:val="00FE42AF"/>
    <w:rsid w:val="00FE47D2"/>
    <w:rsid w:val="00FE4AD2"/>
    <w:rsid w:val="00FE4FA2"/>
    <w:rsid w:val="00FE569B"/>
    <w:rsid w:val="00FE5ABF"/>
    <w:rsid w:val="00FE5C33"/>
    <w:rsid w:val="00FE5CB0"/>
    <w:rsid w:val="00FE5DF2"/>
    <w:rsid w:val="00FE6691"/>
    <w:rsid w:val="00FE7316"/>
    <w:rsid w:val="00FF08AE"/>
    <w:rsid w:val="00FF0918"/>
    <w:rsid w:val="00FF0CE1"/>
    <w:rsid w:val="00FF1031"/>
    <w:rsid w:val="00FF164F"/>
    <w:rsid w:val="00FF1D06"/>
    <w:rsid w:val="00FF2CA8"/>
    <w:rsid w:val="00FF2DA4"/>
    <w:rsid w:val="00FF2F7B"/>
    <w:rsid w:val="00FF32F5"/>
    <w:rsid w:val="00FF3440"/>
    <w:rsid w:val="00FF394B"/>
    <w:rsid w:val="00FF4C5B"/>
    <w:rsid w:val="00FF4D0B"/>
    <w:rsid w:val="00FF4E32"/>
    <w:rsid w:val="00FF4FC9"/>
    <w:rsid w:val="00FF5537"/>
    <w:rsid w:val="00FF55B6"/>
    <w:rsid w:val="00FF7BB1"/>
    <w:rsid w:val="00FF7C0A"/>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F1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F1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
    <w:name w:val="Заголовок 21"/>
    <w:basedOn w:val="a"/>
    <w:next w:val="a"/>
    <w:autoRedefine/>
    <w:rsid w:val="00B7031E"/>
    <w:pPr>
      <w:widowControl/>
      <w:tabs>
        <w:tab w:val="left" w:pos="708"/>
      </w:tabs>
      <w:autoSpaceDE/>
      <w:autoSpaceDN/>
      <w:adjustRightInd/>
      <w:spacing w:before="120"/>
      <w:jc w:val="both"/>
      <w:outlineLvl w:val="1"/>
    </w:pPr>
    <w:rPr>
      <w:color w:val="000000"/>
      <w:sz w:val="14"/>
      <w:szCs w:val="14"/>
    </w:rPr>
  </w:style>
  <w:style w:type="paragraph" w:customStyle="1" w:styleId="Default">
    <w:name w:val="Default"/>
    <w:rsid w:val="00B96F1D"/>
    <w:pPr>
      <w:autoSpaceDE w:val="0"/>
      <w:autoSpaceDN w:val="0"/>
      <w:adjustRightInd w:val="0"/>
    </w:pPr>
    <w:rPr>
      <w:color w:val="000000"/>
      <w:sz w:val="24"/>
      <w:szCs w:val="24"/>
    </w:rPr>
  </w:style>
  <w:style w:type="character" w:styleId="a4">
    <w:name w:val="Emphasis"/>
    <w:qFormat/>
    <w:rsid w:val="00B96F1D"/>
    <w:rPr>
      <w:i/>
      <w:iCs/>
    </w:rPr>
  </w:style>
  <w:style w:type="paragraph" w:customStyle="1" w:styleId="a5">
    <w:name w:val="текст решения"/>
    <w:basedOn w:val="a"/>
    <w:rsid w:val="00B96F1D"/>
    <w:pPr>
      <w:autoSpaceDE/>
      <w:autoSpaceDN/>
      <w:adjustRightInd/>
      <w:spacing w:before="120" w:after="120" w:line="380" w:lineRule="exact"/>
      <w:jc w:val="both"/>
    </w:pPr>
    <w:rPr>
      <w:rFonts w:cs="Times New Roman"/>
      <w:color w:val="000000"/>
      <w:sz w:val="24"/>
    </w:rPr>
  </w:style>
  <w:style w:type="paragraph" w:customStyle="1" w:styleId="ConsPlusNonformat">
    <w:name w:val="ConsPlusNonformat"/>
    <w:uiPriority w:val="99"/>
    <w:rsid w:val="00B96F1D"/>
    <w:pPr>
      <w:autoSpaceDE w:val="0"/>
      <w:autoSpaceDN w:val="0"/>
      <w:adjustRightInd w:val="0"/>
    </w:pPr>
    <w:rPr>
      <w:rFonts w:ascii="Courier New" w:hAnsi="Courier New" w:cs="Courier New"/>
    </w:rPr>
  </w:style>
  <w:style w:type="paragraph" w:styleId="a6">
    <w:name w:val="List Paragraph"/>
    <w:basedOn w:val="a"/>
    <w:uiPriority w:val="99"/>
    <w:qFormat/>
    <w:rsid w:val="00B96F1D"/>
    <w:pPr>
      <w:ind w:left="720"/>
      <w:contextualSpacing/>
    </w:pPr>
  </w:style>
  <w:style w:type="paragraph" w:customStyle="1" w:styleId="Style4">
    <w:name w:val="Style4"/>
    <w:basedOn w:val="a"/>
    <w:uiPriority w:val="99"/>
    <w:rsid w:val="00F76041"/>
    <w:pPr>
      <w:spacing w:line="278" w:lineRule="exact"/>
    </w:pPr>
    <w:rPr>
      <w:rFonts w:ascii="Times New Roman" w:hAnsi="Times New Roman" w:cs="Times New Roman"/>
      <w:sz w:val="24"/>
      <w:szCs w:val="24"/>
    </w:rPr>
  </w:style>
  <w:style w:type="paragraph" w:customStyle="1" w:styleId="Style7">
    <w:name w:val="Style7"/>
    <w:basedOn w:val="a"/>
    <w:uiPriority w:val="99"/>
    <w:rsid w:val="00F76041"/>
    <w:pPr>
      <w:spacing w:line="278" w:lineRule="exact"/>
    </w:pPr>
    <w:rPr>
      <w:rFonts w:ascii="Times New Roman" w:hAnsi="Times New Roman" w:cs="Times New Roman"/>
      <w:sz w:val="24"/>
      <w:szCs w:val="24"/>
    </w:rPr>
  </w:style>
  <w:style w:type="paragraph" w:customStyle="1" w:styleId="Style8">
    <w:name w:val="Style8"/>
    <w:basedOn w:val="a"/>
    <w:uiPriority w:val="99"/>
    <w:rsid w:val="00F76041"/>
    <w:pPr>
      <w:spacing w:line="278" w:lineRule="exact"/>
      <w:jc w:val="both"/>
    </w:pPr>
    <w:rPr>
      <w:rFonts w:ascii="Times New Roman" w:hAnsi="Times New Roman" w:cs="Times New Roman"/>
      <w:sz w:val="24"/>
      <w:szCs w:val="24"/>
    </w:rPr>
  </w:style>
  <w:style w:type="character" w:customStyle="1" w:styleId="FontStyle19">
    <w:name w:val="Font Style19"/>
    <w:basedOn w:val="a0"/>
    <w:uiPriority w:val="99"/>
    <w:rsid w:val="00F76041"/>
    <w:rPr>
      <w:rFonts w:ascii="Times New Roman" w:hAnsi="Times New Roman" w:cs="Times New Roman"/>
      <w:b/>
      <w:bCs/>
      <w:sz w:val="22"/>
      <w:szCs w:val="22"/>
    </w:rPr>
  </w:style>
  <w:style w:type="character" w:customStyle="1" w:styleId="FontStyle20">
    <w:name w:val="Font Style20"/>
    <w:basedOn w:val="a0"/>
    <w:uiPriority w:val="99"/>
    <w:rsid w:val="00F76041"/>
    <w:rPr>
      <w:rFonts w:ascii="Times New Roman" w:hAnsi="Times New Roman" w:cs="Times New Roman"/>
      <w:sz w:val="22"/>
      <w:szCs w:val="22"/>
    </w:rPr>
  </w:style>
  <w:style w:type="paragraph" w:styleId="a7">
    <w:name w:val="Balloon Text"/>
    <w:basedOn w:val="a"/>
    <w:link w:val="a8"/>
    <w:rsid w:val="005F5FC3"/>
    <w:rPr>
      <w:rFonts w:ascii="Tahoma" w:hAnsi="Tahoma" w:cs="Tahoma"/>
      <w:sz w:val="16"/>
      <w:szCs w:val="16"/>
    </w:rPr>
  </w:style>
  <w:style w:type="character" w:customStyle="1" w:styleId="a8">
    <w:name w:val="Текст выноски Знак"/>
    <w:basedOn w:val="a0"/>
    <w:link w:val="a7"/>
    <w:rsid w:val="005F5FC3"/>
    <w:rPr>
      <w:rFonts w:ascii="Tahoma" w:hAnsi="Tahoma" w:cs="Tahoma"/>
      <w:sz w:val="16"/>
      <w:szCs w:val="16"/>
    </w:rPr>
  </w:style>
  <w:style w:type="paragraph" w:styleId="a9">
    <w:name w:val="Body Text Indent"/>
    <w:basedOn w:val="a"/>
    <w:link w:val="aa"/>
    <w:rsid w:val="00877860"/>
    <w:pPr>
      <w:widowControl/>
      <w:autoSpaceDE/>
      <w:autoSpaceDN/>
      <w:adjustRightInd/>
      <w:spacing w:after="120"/>
      <w:ind w:left="283"/>
    </w:pPr>
    <w:rPr>
      <w:rFonts w:ascii="Times New Roman" w:hAnsi="Times New Roman" w:cs="Times New Roman"/>
      <w:sz w:val="24"/>
    </w:rPr>
  </w:style>
  <w:style w:type="character" w:customStyle="1" w:styleId="aa">
    <w:name w:val="Основной текст с отступом Знак"/>
    <w:basedOn w:val="a0"/>
    <w:link w:val="a9"/>
    <w:rsid w:val="00877860"/>
    <w:rPr>
      <w:sz w:val="24"/>
    </w:rPr>
  </w:style>
  <w:style w:type="paragraph" w:styleId="2">
    <w:name w:val="Body Text 2"/>
    <w:basedOn w:val="a"/>
    <w:link w:val="20"/>
    <w:uiPriority w:val="99"/>
    <w:rsid w:val="00877860"/>
    <w:pPr>
      <w:widowControl/>
      <w:autoSpaceDE/>
      <w:autoSpaceDN/>
      <w:adjustRightInd/>
      <w:spacing w:after="120" w:line="480" w:lineRule="auto"/>
    </w:pPr>
    <w:rPr>
      <w:rFonts w:ascii="Times New Roman" w:hAnsi="Times New Roman" w:cs="Times New Roman"/>
      <w:sz w:val="24"/>
      <w:lang w:eastAsia="en-US"/>
    </w:rPr>
  </w:style>
  <w:style w:type="character" w:customStyle="1" w:styleId="20">
    <w:name w:val="Основной текст 2 Знак"/>
    <w:basedOn w:val="a0"/>
    <w:link w:val="2"/>
    <w:uiPriority w:val="99"/>
    <w:rsid w:val="00877860"/>
    <w:rPr>
      <w:sz w:val="24"/>
      <w:lang w:eastAsia="en-US"/>
    </w:rPr>
  </w:style>
  <w:style w:type="character" w:customStyle="1" w:styleId="Subst">
    <w:name w:val="Subst"/>
    <w:uiPriority w:val="99"/>
    <w:rsid w:val="00187001"/>
    <w:rPr>
      <w:b/>
      <w:i/>
    </w:rPr>
  </w:style>
  <w:style w:type="paragraph" w:customStyle="1" w:styleId="ListArabic4">
    <w:name w:val="List Arabic 4"/>
    <w:basedOn w:val="a"/>
    <w:next w:val="a"/>
    <w:rsid w:val="009E62BC"/>
    <w:pPr>
      <w:widowControl/>
      <w:numPr>
        <w:ilvl w:val="3"/>
        <w:numId w:val="6"/>
      </w:numPr>
      <w:tabs>
        <w:tab w:val="left" w:pos="86"/>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1">
    <w:name w:val="List Legal 1"/>
    <w:basedOn w:val="a"/>
    <w:rsid w:val="009E62BC"/>
    <w:pPr>
      <w:widowControl/>
      <w:numPr>
        <w:numId w:val="6"/>
      </w:numPr>
      <w:tabs>
        <w:tab w:val="left" w:pos="22"/>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2">
    <w:name w:val="List Legal 2"/>
    <w:basedOn w:val="a"/>
    <w:next w:val="ab"/>
    <w:rsid w:val="009E62BC"/>
    <w:pPr>
      <w:widowControl/>
      <w:numPr>
        <w:ilvl w:val="1"/>
        <w:numId w:val="6"/>
      </w:numPr>
      <w:tabs>
        <w:tab w:val="left" w:pos="22"/>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3">
    <w:name w:val="List Legal 3"/>
    <w:basedOn w:val="a"/>
    <w:next w:val="2"/>
    <w:rsid w:val="009E62BC"/>
    <w:pPr>
      <w:widowControl/>
      <w:numPr>
        <w:ilvl w:val="2"/>
        <w:numId w:val="6"/>
      </w:numPr>
      <w:tabs>
        <w:tab w:val="left" w:pos="50"/>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styleId="ab">
    <w:name w:val="Body Text"/>
    <w:basedOn w:val="a"/>
    <w:link w:val="ac"/>
    <w:rsid w:val="009E62BC"/>
    <w:pPr>
      <w:spacing w:after="120"/>
    </w:pPr>
  </w:style>
  <w:style w:type="character" w:customStyle="1" w:styleId="ac">
    <w:name w:val="Основной текст Знак"/>
    <w:basedOn w:val="a0"/>
    <w:link w:val="ab"/>
    <w:rsid w:val="009E62BC"/>
    <w:rPr>
      <w:rFonts w:ascii="Arial" w:hAnsi="Arial" w:cs="Arial"/>
    </w:rPr>
  </w:style>
  <w:style w:type="paragraph" w:styleId="ad">
    <w:name w:val="header"/>
    <w:basedOn w:val="a"/>
    <w:link w:val="ae"/>
    <w:rsid w:val="006E58C9"/>
    <w:pPr>
      <w:tabs>
        <w:tab w:val="center" w:pos="4677"/>
        <w:tab w:val="right" w:pos="9355"/>
      </w:tabs>
    </w:pPr>
  </w:style>
  <w:style w:type="character" w:customStyle="1" w:styleId="ae">
    <w:name w:val="Верхний колонтитул Знак"/>
    <w:basedOn w:val="a0"/>
    <w:link w:val="ad"/>
    <w:rsid w:val="006E58C9"/>
    <w:rPr>
      <w:rFonts w:ascii="Arial" w:hAnsi="Arial" w:cs="Arial"/>
    </w:rPr>
  </w:style>
  <w:style w:type="paragraph" w:styleId="af">
    <w:name w:val="footer"/>
    <w:basedOn w:val="a"/>
    <w:link w:val="af0"/>
    <w:uiPriority w:val="99"/>
    <w:rsid w:val="006E58C9"/>
    <w:pPr>
      <w:tabs>
        <w:tab w:val="center" w:pos="4677"/>
        <w:tab w:val="right" w:pos="9355"/>
      </w:tabs>
    </w:pPr>
  </w:style>
  <w:style w:type="character" w:customStyle="1" w:styleId="af0">
    <w:name w:val="Нижний колонтитул Знак"/>
    <w:basedOn w:val="a0"/>
    <w:link w:val="af"/>
    <w:uiPriority w:val="99"/>
    <w:rsid w:val="006E58C9"/>
    <w:rPr>
      <w:rFonts w:ascii="Arial" w:hAnsi="Arial" w:cs="Arial"/>
    </w:rPr>
  </w:style>
  <w:style w:type="paragraph" w:customStyle="1" w:styleId="ConsPlusNormal">
    <w:name w:val="ConsPlusNormal"/>
    <w:rsid w:val="00EE1623"/>
    <w:pPr>
      <w:autoSpaceDE w:val="0"/>
      <w:autoSpaceDN w:val="0"/>
      <w:adjustRightInd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F1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F1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
    <w:name w:val="Заголовок 21"/>
    <w:basedOn w:val="a"/>
    <w:next w:val="a"/>
    <w:autoRedefine/>
    <w:rsid w:val="00B7031E"/>
    <w:pPr>
      <w:widowControl/>
      <w:tabs>
        <w:tab w:val="left" w:pos="708"/>
      </w:tabs>
      <w:autoSpaceDE/>
      <w:autoSpaceDN/>
      <w:adjustRightInd/>
      <w:spacing w:before="120"/>
      <w:jc w:val="both"/>
      <w:outlineLvl w:val="1"/>
    </w:pPr>
    <w:rPr>
      <w:color w:val="000000"/>
      <w:sz w:val="14"/>
      <w:szCs w:val="14"/>
    </w:rPr>
  </w:style>
  <w:style w:type="paragraph" w:customStyle="1" w:styleId="Default">
    <w:name w:val="Default"/>
    <w:rsid w:val="00B96F1D"/>
    <w:pPr>
      <w:autoSpaceDE w:val="0"/>
      <w:autoSpaceDN w:val="0"/>
      <w:adjustRightInd w:val="0"/>
    </w:pPr>
    <w:rPr>
      <w:color w:val="000000"/>
      <w:sz w:val="24"/>
      <w:szCs w:val="24"/>
    </w:rPr>
  </w:style>
  <w:style w:type="character" w:styleId="a4">
    <w:name w:val="Emphasis"/>
    <w:qFormat/>
    <w:rsid w:val="00B96F1D"/>
    <w:rPr>
      <w:i/>
      <w:iCs/>
    </w:rPr>
  </w:style>
  <w:style w:type="paragraph" w:customStyle="1" w:styleId="a5">
    <w:name w:val="текст решения"/>
    <w:basedOn w:val="a"/>
    <w:rsid w:val="00B96F1D"/>
    <w:pPr>
      <w:autoSpaceDE/>
      <w:autoSpaceDN/>
      <w:adjustRightInd/>
      <w:spacing w:before="120" w:after="120" w:line="380" w:lineRule="exact"/>
      <w:jc w:val="both"/>
    </w:pPr>
    <w:rPr>
      <w:rFonts w:cs="Times New Roman"/>
      <w:color w:val="000000"/>
      <w:sz w:val="24"/>
    </w:rPr>
  </w:style>
  <w:style w:type="paragraph" w:customStyle="1" w:styleId="ConsPlusNonformat">
    <w:name w:val="ConsPlusNonformat"/>
    <w:uiPriority w:val="99"/>
    <w:rsid w:val="00B96F1D"/>
    <w:pPr>
      <w:autoSpaceDE w:val="0"/>
      <w:autoSpaceDN w:val="0"/>
      <w:adjustRightInd w:val="0"/>
    </w:pPr>
    <w:rPr>
      <w:rFonts w:ascii="Courier New" w:hAnsi="Courier New" w:cs="Courier New"/>
    </w:rPr>
  </w:style>
  <w:style w:type="paragraph" w:styleId="a6">
    <w:name w:val="List Paragraph"/>
    <w:basedOn w:val="a"/>
    <w:uiPriority w:val="99"/>
    <w:qFormat/>
    <w:rsid w:val="00B96F1D"/>
    <w:pPr>
      <w:ind w:left="720"/>
      <w:contextualSpacing/>
    </w:pPr>
  </w:style>
  <w:style w:type="paragraph" w:customStyle="1" w:styleId="Style4">
    <w:name w:val="Style4"/>
    <w:basedOn w:val="a"/>
    <w:uiPriority w:val="99"/>
    <w:rsid w:val="00F76041"/>
    <w:pPr>
      <w:spacing w:line="278" w:lineRule="exact"/>
    </w:pPr>
    <w:rPr>
      <w:rFonts w:ascii="Times New Roman" w:hAnsi="Times New Roman" w:cs="Times New Roman"/>
      <w:sz w:val="24"/>
      <w:szCs w:val="24"/>
    </w:rPr>
  </w:style>
  <w:style w:type="paragraph" w:customStyle="1" w:styleId="Style7">
    <w:name w:val="Style7"/>
    <w:basedOn w:val="a"/>
    <w:uiPriority w:val="99"/>
    <w:rsid w:val="00F76041"/>
    <w:pPr>
      <w:spacing w:line="278" w:lineRule="exact"/>
    </w:pPr>
    <w:rPr>
      <w:rFonts w:ascii="Times New Roman" w:hAnsi="Times New Roman" w:cs="Times New Roman"/>
      <w:sz w:val="24"/>
      <w:szCs w:val="24"/>
    </w:rPr>
  </w:style>
  <w:style w:type="paragraph" w:customStyle="1" w:styleId="Style8">
    <w:name w:val="Style8"/>
    <w:basedOn w:val="a"/>
    <w:uiPriority w:val="99"/>
    <w:rsid w:val="00F76041"/>
    <w:pPr>
      <w:spacing w:line="278" w:lineRule="exact"/>
      <w:jc w:val="both"/>
    </w:pPr>
    <w:rPr>
      <w:rFonts w:ascii="Times New Roman" w:hAnsi="Times New Roman" w:cs="Times New Roman"/>
      <w:sz w:val="24"/>
      <w:szCs w:val="24"/>
    </w:rPr>
  </w:style>
  <w:style w:type="character" w:customStyle="1" w:styleId="FontStyle19">
    <w:name w:val="Font Style19"/>
    <w:basedOn w:val="a0"/>
    <w:uiPriority w:val="99"/>
    <w:rsid w:val="00F76041"/>
    <w:rPr>
      <w:rFonts w:ascii="Times New Roman" w:hAnsi="Times New Roman" w:cs="Times New Roman"/>
      <w:b/>
      <w:bCs/>
      <w:sz w:val="22"/>
      <w:szCs w:val="22"/>
    </w:rPr>
  </w:style>
  <w:style w:type="character" w:customStyle="1" w:styleId="FontStyle20">
    <w:name w:val="Font Style20"/>
    <w:basedOn w:val="a0"/>
    <w:uiPriority w:val="99"/>
    <w:rsid w:val="00F76041"/>
    <w:rPr>
      <w:rFonts w:ascii="Times New Roman" w:hAnsi="Times New Roman" w:cs="Times New Roman"/>
      <w:sz w:val="22"/>
      <w:szCs w:val="22"/>
    </w:rPr>
  </w:style>
  <w:style w:type="paragraph" w:styleId="a7">
    <w:name w:val="Balloon Text"/>
    <w:basedOn w:val="a"/>
    <w:link w:val="a8"/>
    <w:rsid w:val="005F5FC3"/>
    <w:rPr>
      <w:rFonts w:ascii="Tahoma" w:hAnsi="Tahoma" w:cs="Tahoma"/>
      <w:sz w:val="16"/>
      <w:szCs w:val="16"/>
    </w:rPr>
  </w:style>
  <w:style w:type="character" w:customStyle="1" w:styleId="a8">
    <w:name w:val="Текст выноски Знак"/>
    <w:basedOn w:val="a0"/>
    <w:link w:val="a7"/>
    <w:rsid w:val="005F5FC3"/>
    <w:rPr>
      <w:rFonts w:ascii="Tahoma" w:hAnsi="Tahoma" w:cs="Tahoma"/>
      <w:sz w:val="16"/>
      <w:szCs w:val="16"/>
    </w:rPr>
  </w:style>
  <w:style w:type="paragraph" w:styleId="a9">
    <w:name w:val="Body Text Indent"/>
    <w:basedOn w:val="a"/>
    <w:link w:val="aa"/>
    <w:rsid w:val="00877860"/>
    <w:pPr>
      <w:widowControl/>
      <w:autoSpaceDE/>
      <w:autoSpaceDN/>
      <w:adjustRightInd/>
      <w:spacing w:after="120"/>
      <w:ind w:left="283"/>
    </w:pPr>
    <w:rPr>
      <w:rFonts w:ascii="Times New Roman" w:hAnsi="Times New Roman" w:cs="Times New Roman"/>
      <w:sz w:val="24"/>
    </w:rPr>
  </w:style>
  <w:style w:type="character" w:customStyle="1" w:styleId="aa">
    <w:name w:val="Основной текст с отступом Знак"/>
    <w:basedOn w:val="a0"/>
    <w:link w:val="a9"/>
    <w:rsid w:val="00877860"/>
    <w:rPr>
      <w:sz w:val="24"/>
    </w:rPr>
  </w:style>
  <w:style w:type="paragraph" w:styleId="2">
    <w:name w:val="Body Text 2"/>
    <w:basedOn w:val="a"/>
    <w:link w:val="20"/>
    <w:uiPriority w:val="99"/>
    <w:rsid w:val="00877860"/>
    <w:pPr>
      <w:widowControl/>
      <w:autoSpaceDE/>
      <w:autoSpaceDN/>
      <w:adjustRightInd/>
      <w:spacing w:after="120" w:line="480" w:lineRule="auto"/>
    </w:pPr>
    <w:rPr>
      <w:rFonts w:ascii="Times New Roman" w:hAnsi="Times New Roman" w:cs="Times New Roman"/>
      <w:sz w:val="24"/>
      <w:lang w:eastAsia="en-US"/>
    </w:rPr>
  </w:style>
  <w:style w:type="character" w:customStyle="1" w:styleId="20">
    <w:name w:val="Основной текст 2 Знак"/>
    <w:basedOn w:val="a0"/>
    <w:link w:val="2"/>
    <w:uiPriority w:val="99"/>
    <w:rsid w:val="00877860"/>
    <w:rPr>
      <w:sz w:val="24"/>
      <w:lang w:eastAsia="en-US"/>
    </w:rPr>
  </w:style>
  <w:style w:type="character" w:customStyle="1" w:styleId="Subst">
    <w:name w:val="Subst"/>
    <w:uiPriority w:val="99"/>
    <w:rsid w:val="00187001"/>
    <w:rPr>
      <w:b/>
      <w:i/>
    </w:rPr>
  </w:style>
  <w:style w:type="paragraph" w:customStyle="1" w:styleId="ListArabic4">
    <w:name w:val="List Arabic 4"/>
    <w:basedOn w:val="a"/>
    <w:next w:val="a"/>
    <w:rsid w:val="009E62BC"/>
    <w:pPr>
      <w:widowControl/>
      <w:numPr>
        <w:ilvl w:val="3"/>
        <w:numId w:val="6"/>
      </w:numPr>
      <w:tabs>
        <w:tab w:val="left" w:pos="86"/>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1">
    <w:name w:val="List Legal 1"/>
    <w:basedOn w:val="a"/>
    <w:rsid w:val="009E62BC"/>
    <w:pPr>
      <w:widowControl/>
      <w:numPr>
        <w:numId w:val="6"/>
      </w:numPr>
      <w:tabs>
        <w:tab w:val="left" w:pos="22"/>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2">
    <w:name w:val="List Legal 2"/>
    <w:basedOn w:val="a"/>
    <w:next w:val="ab"/>
    <w:rsid w:val="009E62BC"/>
    <w:pPr>
      <w:widowControl/>
      <w:numPr>
        <w:ilvl w:val="1"/>
        <w:numId w:val="6"/>
      </w:numPr>
      <w:tabs>
        <w:tab w:val="left" w:pos="22"/>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customStyle="1" w:styleId="ListLegal3">
    <w:name w:val="List Legal 3"/>
    <w:basedOn w:val="a"/>
    <w:next w:val="2"/>
    <w:rsid w:val="009E62BC"/>
    <w:pPr>
      <w:widowControl/>
      <w:numPr>
        <w:ilvl w:val="2"/>
        <w:numId w:val="6"/>
      </w:numPr>
      <w:tabs>
        <w:tab w:val="left" w:pos="50"/>
      </w:tabs>
      <w:autoSpaceDE/>
      <w:autoSpaceDN/>
      <w:adjustRightInd/>
      <w:spacing w:after="200" w:line="288" w:lineRule="auto"/>
      <w:jc w:val="both"/>
    </w:pPr>
    <w:rPr>
      <w:rFonts w:ascii="Times New Roman" w:eastAsia="SimSun" w:hAnsi="Times New Roman" w:cs="Times New Roman"/>
      <w:sz w:val="22"/>
      <w:szCs w:val="22"/>
      <w:lang w:val="en-GB" w:eastAsia="en-GB"/>
    </w:rPr>
  </w:style>
  <w:style w:type="paragraph" w:styleId="ab">
    <w:name w:val="Body Text"/>
    <w:basedOn w:val="a"/>
    <w:link w:val="ac"/>
    <w:rsid w:val="009E62BC"/>
    <w:pPr>
      <w:spacing w:after="120"/>
    </w:pPr>
  </w:style>
  <w:style w:type="character" w:customStyle="1" w:styleId="ac">
    <w:name w:val="Основной текст Знак"/>
    <w:basedOn w:val="a0"/>
    <w:link w:val="ab"/>
    <w:rsid w:val="009E62BC"/>
    <w:rPr>
      <w:rFonts w:ascii="Arial" w:hAnsi="Arial" w:cs="Arial"/>
    </w:rPr>
  </w:style>
  <w:style w:type="paragraph" w:styleId="ad">
    <w:name w:val="header"/>
    <w:basedOn w:val="a"/>
    <w:link w:val="ae"/>
    <w:rsid w:val="006E58C9"/>
    <w:pPr>
      <w:tabs>
        <w:tab w:val="center" w:pos="4677"/>
        <w:tab w:val="right" w:pos="9355"/>
      </w:tabs>
    </w:pPr>
  </w:style>
  <w:style w:type="character" w:customStyle="1" w:styleId="ae">
    <w:name w:val="Верхний колонтитул Знак"/>
    <w:basedOn w:val="a0"/>
    <w:link w:val="ad"/>
    <w:rsid w:val="006E58C9"/>
    <w:rPr>
      <w:rFonts w:ascii="Arial" w:hAnsi="Arial" w:cs="Arial"/>
    </w:rPr>
  </w:style>
  <w:style w:type="paragraph" w:styleId="af">
    <w:name w:val="footer"/>
    <w:basedOn w:val="a"/>
    <w:link w:val="af0"/>
    <w:uiPriority w:val="99"/>
    <w:rsid w:val="006E58C9"/>
    <w:pPr>
      <w:tabs>
        <w:tab w:val="center" w:pos="4677"/>
        <w:tab w:val="right" w:pos="9355"/>
      </w:tabs>
    </w:pPr>
  </w:style>
  <w:style w:type="character" w:customStyle="1" w:styleId="af0">
    <w:name w:val="Нижний колонтитул Знак"/>
    <w:basedOn w:val="a0"/>
    <w:link w:val="af"/>
    <w:uiPriority w:val="99"/>
    <w:rsid w:val="006E58C9"/>
    <w:rPr>
      <w:rFonts w:ascii="Arial" w:hAnsi="Arial" w:cs="Arial"/>
    </w:rPr>
  </w:style>
  <w:style w:type="paragraph" w:customStyle="1" w:styleId="ConsPlusNormal">
    <w:name w:val="ConsPlusNormal"/>
    <w:rsid w:val="00EE1623"/>
    <w:pPr>
      <w:autoSpaceDE w:val="0"/>
      <w:autoSpaceDN w:val="0"/>
      <w:adjustRightInd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098">
      <w:bodyDiv w:val="1"/>
      <w:marLeft w:val="0"/>
      <w:marRight w:val="0"/>
      <w:marTop w:val="0"/>
      <w:marBottom w:val="0"/>
      <w:divBdr>
        <w:top w:val="none" w:sz="0" w:space="0" w:color="auto"/>
        <w:left w:val="none" w:sz="0" w:space="0" w:color="auto"/>
        <w:bottom w:val="none" w:sz="0" w:space="0" w:color="auto"/>
        <w:right w:val="none" w:sz="0" w:space="0" w:color="auto"/>
      </w:divBdr>
    </w:div>
    <w:div w:id="3240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0CCABB83902486D0041AF9C9EBA023A46A38515AEA3DF78E4EF09EC798904694A32A72097D33V7qAP" TargetMode="External"/><Relationship Id="rId13" Type="http://schemas.openxmlformats.org/officeDocument/2006/relationships/hyperlink" Target="consultantplus://offline/ref=E30CCABB83902486D0041AF9C9EBA023A46A38515AEA3DF78E4EF09EC798904694A32A72097D33V7qAP" TargetMode="External"/><Relationship Id="rId18" Type="http://schemas.openxmlformats.org/officeDocument/2006/relationships/hyperlink" Target="consultantplus://offline/ref=E30CCABB83902486D0041AF9C9EBA023A46A38515AEA3DF78E4EF09EC798904694A32A72097D33V7qAP"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E30CCABB83902486D0041AF9C9EBA023A46A38515AEA3DF78E4EF09EC798904694A32A72097D33V7qAP" TargetMode="External"/><Relationship Id="rId7" Type="http://schemas.openxmlformats.org/officeDocument/2006/relationships/endnotes" Target="endnotes.xml"/><Relationship Id="rId12" Type="http://schemas.openxmlformats.org/officeDocument/2006/relationships/hyperlink" Target="consultantplus://offline/ref=E30CCABB83902486D0041AF9C9EBA023A46A38515AEA3DF78E4EF09EC798904694A32A72097D33V7qAP" TargetMode="External"/><Relationship Id="rId17" Type="http://schemas.openxmlformats.org/officeDocument/2006/relationships/hyperlink" Target="consultantplus://offline/ref=E30CCABB83902486D0041AF9C9EBA023A46A38515AEA3DF78E4EF09EC798904694A32A72097D33V7qAP" TargetMode="External"/><Relationship Id="rId25" Type="http://schemas.openxmlformats.org/officeDocument/2006/relationships/hyperlink" Target="consultantplus://offline/ref=E30CCABB83902486D0041AF9C9EBA023A46A38515AEA3DF78E4EF09EC798904694A32A72097D33V7qAP" TargetMode="External"/><Relationship Id="rId2" Type="http://schemas.openxmlformats.org/officeDocument/2006/relationships/styles" Target="styles.xml"/><Relationship Id="rId16" Type="http://schemas.openxmlformats.org/officeDocument/2006/relationships/hyperlink" Target="consultantplus://offline/ref=E30CCABB83902486D0041AF9C9EBA023A46A38515AEA3DF78E4EF09EC798904694A32A72097D33V7qAP" TargetMode="External"/><Relationship Id="rId20" Type="http://schemas.openxmlformats.org/officeDocument/2006/relationships/hyperlink" Target="consultantplus://offline/ref=E30CCABB83902486D0041AF9C9EBA023A46A38515AEA3DF78E4EF09EC798904694A32A72097D33V7qA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0CCABB83902486D0041AF9C9EBA023A46A38515AEA3DF78E4EF09EC798904694A32A72097D33V7qAP" TargetMode="External"/><Relationship Id="rId24" Type="http://schemas.openxmlformats.org/officeDocument/2006/relationships/hyperlink" Target="consultantplus://offline/ref=E30CCABB83902486D0041AF9C9EBA023A46A38515AEA3DF78E4EF09EC798904694A32A72097D33V7qAP" TargetMode="External"/><Relationship Id="rId5" Type="http://schemas.openxmlformats.org/officeDocument/2006/relationships/webSettings" Target="webSettings.xml"/><Relationship Id="rId15" Type="http://schemas.openxmlformats.org/officeDocument/2006/relationships/hyperlink" Target="consultantplus://offline/ref=E30CCABB83902486D0041AF9C9EBA023A46A38515AEA3DF78E4EF09EC798904694A32A72097D33V7qAP" TargetMode="External"/><Relationship Id="rId23" Type="http://schemas.openxmlformats.org/officeDocument/2006/relationships/hyperlink" Target="consultantplus://offline/ref=E30CCABB83902486D0041AF9C9EBA023A46A38515AEA3DF78E4EF09EC798904694A32A72097D33V7qAP" TargetMode="External"/><Relationship Id="rId28" Type="http://schemas.openxmlformats.org/officeDocument/2006/relationships/theme" Target="theme/theme1.xml"/><Relationship Id="rId10" Type="http://schemas.openxmlformats.org/officeDocument/2006/relationships/hyperlink" Target="consultantplus://offline/ref=E30CCABB83902486D0041AF9C9EBA023A46A38515AEA3DF78E4EF09EC798904694A32A72097D33V7qAP" TargetMode="External"/><Relationship Id="rId19" Type="http://schemas.openxmlformats.org/officeDocument/2006/relationships/hyperlink" Target="consultantplus://offline/ref=E30CCABB83902486D0041AF9C9EBA023A46A38515AEA3DF78E4EF09EC798904694A32A72097D33V7qAP" TargetMode="External"/><Relationship Id="rId4" Type="http://schemas.openxmlformats.org/officeDocument/2006/relationships/settings" Target="settings.xml"/><Relationship Id="rId9" Type="http://schemas.openxmlformats.org/officeDocument/2006/relationships/hyperlink" Target="consultantplus://offline/ref=E30CCABB83902486D0041AF9C9EBA023A46A38515AEA3DF78E4EF09EC798904694A32A72097D33V7qAP" TargetMode="External"/><Relationship Id="rId14" Type="http://schemas.openxmlformats.org/officeDocument/2006/relationships/hyperlink" Target="consultantplus://offline/ref=E30CCABB83902486D0041AF9C9EBA023A46A38515AEA3DF78E4EF09EC798904694A32A72097D33V7qAP" TargetMode="External"/><Relationship Id="rId22" Type="http://schemas.openxmlformats.org/officeDocument/2006/relationships/hyperlink" Target="consultantplus://offline/ref=E30CCABB83902486D0041AF9C9EBA023A46A38515AEA3DF78E4EF09EC798904694A32A72097D33V7qA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6884</Words>
  <Characters>39243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kozlitina</dc:creator>
  <cp:lastModifiedBy>Жеравкова Людмила</cp:lastModifiedBy>
  <cp:revision>14</cp:revision>
  <cp:lastPrinted>2014-11-12T09:21:00Z</cp:lastPrinted>
  <dcterms:created xsi:type="dcterms:W3CDTF">2015-08-18T13:48:00Z</dcterms:created>
  <dcterms:modified xsi:type="dcterms:W3CDTF">2015-08-25T11:28:00Z</dcterms:modified>
</cp:coreProperties>
</file>