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4238" w:rsidRPr="007E6EB5" w:rsidRDefault="00694238" w:rsidP="004E3A9B">
      <w:pPr>
        <w:spacing w:after="0" w:line="240" w:lineRule="auto"/>
        <w:ind w:left="-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6EB5">
        <w:rPr>
          <w:rFonts w:ascii="Times New Roman" w:hAnsi="Times New Roman" w:cs="Times New Roman"/>
          <w:b/>
          <w:sz w:val="24"/>
          <w:szCs w:val="24"/>
        </w:rPr>
        <w:t>О</w:t>
      </w:r>
      <w:r w:rsidR="00DD798C" w:rsidRPr="007E6EB5">
        <w:rPr>
          <w:rFonts w:ascii="Times New Roman" w:hAnsi="Times New Roman" w:cs="Times New Roman"/>
          <w:b/>
          <w:sz w:val="24"/>
          <w:szCs w:val="24"/>
        </w:rPr>
        <w:t xml:space="preserve">боснование необходимости принятия решений по вопросам повестки дня </w:t>
      </w:r>
      <w:r w:rsidRPr="007E6EB5">
        <w:rPr>
          <w:rFonts w:ascii="Times New Roman" w:eastAsia="Calibri" w:hAnsi="Times New Roman" w:cs="Times New Roman"/>
          <w:b/>
          <w:sz w:val="24"/>
          <w:szCs w:val="24"/>
        </w:rPr>
        <w:t>внеочередного общего собрания акционеров ОАО «Дорогобуж» 4 августа 2015 г.</w:t>
      </w:r>
      <w:r w:rsidRPr="007E6EB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D798C" w:rsidRPr="007E6EB5" w:rsidRDefault="00DD798C" w:rsidP="004E3A9B">
      <w:pPr>
        <w:spacing w:after="0" w:line="240" w:lineRule="auto"/>
        <w:ind w:left="-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6EB5">
        <w:rPr>
          <w:rFonts w:ascii="Times New Roman" w:hAnsi="Times New Roman" w:cs="Times New Roman"/>
          <w:b/>
          <w:sz w:val="24"/>
          <w:szCs w:val="24"/>
        </w:rPr>
        <w:t xml:space="preserve">и разъяснение последствий, наступающих для Общества и его </w:t>
      </w:r>
      <w:r w:rsidR="00694238" w:rsidRPr="007E6EB5">
        <w:rPr>
          <w:rFonts w:ascii="Times New Roman" w:hAnsi="Times New Roman" w:cs="Times New Roman"/>
          <w:b/>
          <w:sz w:val="24"/>
          <w:szCs w:val="24"/>
        </w:rPr>
        <w:t>акционеров в случае их принятия</w:t>
      </w:r>
    </w:p>
    <w:p w:rsidR="00015E6B" w:rsidRPr="007E6EB5" w:rsidRDefault="00015E6B" w:rsidP="004A60F7">
      <w:pPr>
        <w:spacing w:after="120"/>
        <w:rPr>
          <w:rFonts w:ascii="Times New Roman" w:hAnsi="Times New Roman" w:cs="Times New Roman"/>
          <w:sz w:val="24"/>
          <w:szCs w:val="24"/>
        </w:rPr>
      </w:pPr>
    </w:p>
    <w:p w:rsidR="005F248E" w:rsidRPr="00E503A7" w:rsidRDefault="00E503A7" w:rsidP="004A60F7">
      <w:pPr>
        <w:spacing w:after="12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694238" w:rsidRPr="00E503A7">
        <w:rPr>
          <w:rFonts w:ascii="Times New Roman" w:hAnsi="Times New Roman" w:cs="Times New Roman"/>
          <w:b/>
          <w:sz w:val="24"/>
          <w:szCs w:val="24"/>
        </w:rPr>
        <w:t>Общему собранию акционеров предлагается у</w:t>
      </w:r>
      <w:r w:rsidR="00694238" w:rsidRPr="00E503A7">
        <w:rPr>
          <w:rFonts w:ascii="Times New Roman" w:eastAsia="Calibri" w:hAnsi="Times New Roman" w:cs="Times New Roman"/>
          <w:b/>
          <w:sz w:val="24"/>
          <w:szCs w:val="24"/>
        </w:rPr>
        <w:t>твердить устав Открытого акционерного общества «Дорогобуж» в новой редакции, предложенной Советом директоров Общества, с изменением наименования Общества на Публичное акционерное общество «Дорогобуж»</w:t>
      </w:r>
      <w:r w:rsidR="00694238" w:rsidRPr="00E503A7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="00694238" w:rsidRPr="00F67B07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вопрос </w:t>
      </w:r>
      <w:r w:rsidR="00F67B07" w:rsidRPr="00F67B07">
        <w:rPr>
          <w:rFonts w:ascii="Times New Roman" w:hAnsi="Times New Roman" w:cs="Times New Roman"/>
          <w:b/>
          <w:color w:val="FF0000"/>
          <w:sz w:val="24"/>
          <w:szCs w:val="24"/>
        </w:rPr>
        <w:t>№</w:t>
      </w:r>
      <w:r w:rsidR="00694238" w:rsidRPr="00F67B07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2 повестки дня</w:t>
      </w:r>
      <w:r w:rsidR="00694238" w:rsidRPr="00E503A7">
        <w:rPr>
          <w:rFonts w:ascii="Times New Roman" w:hAnsi="Times New Roman" w:cs="Times New Roman"/>
          <w:b/>
          <w:sz w:val="24"/>
          <w:szCs w:val="24"/>
        </w:rPr>
        <w:t>).</w:t>
      </w:r>
    </w:p>
    <w:p w:rsidR="00865EEC" w:rsidRPr="00E503A7" w:rsidRDefault="00694238" w:rsidP="004A60F7">
      <w:pPr>
        <w:spacing w:after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E6EB5">
        <w:rPr>
          <w:rFonts w:ascii="Times New Roman" w:hAnsi="Times New Roman" w:cs="Times New Roman"/>
          <w:sz w:val="24"/>
          <w:szCs w:val="24"/>
        </w:rPr>
        <w:t xml:space="preserve">Необходимость утверждения устава Общества в новой редакции и изменения его наименования обусловлена внесением изменений в Гражданский кодекс Российской Федерации </w:t>
      </w:r>
      <w:r w:rsidRPr="007E6EB5">
        <w:rPr>
          <w:rFonts w:ascii="Times New Roman" w:eastAsia="Calibri" w:hAnsi="Times New Roman" w:cs="Times New Roman"/>
          <w:sz w:val="24"/>
          <w:szCs w:val="24"/>
        </w:rPr>
        <w:t xml:space="preserve">Федеральным законом Российской Федерации от 5 мая 2014 года № 99-ФЗ (вступившим в силу с 1 сентября </w:t>
      </w:r>
      <w:smartTag w:uri="urn:schemas-microsoft-com:office:smarttags" w:element="metricconverter">
        <w:smartTagPr>
          <w:attr w:name="ProductID" w:val="2014 г"/>
        </w:smartTagPr>
        <w:r w:rsidRPr="007E6EB5">
          <w:rPr>
            <w:rFonts w:ascii="Times New Roman" w:eastAsia="Calibri" w:hAnsi="Times New Roman" w:cs="Times New Roman"/>
            <w:sz w:val="24"/>
            <w:szCs w:val="24"/>
          </w:rPr>
          <w:t>2014 г</w:t>
        </w:r>
      </w:smartTag>
      <w:r w:rsidRPr="007E6EB5">
        <w:rPr>
          <w:rFonts w:ascii="Times New Roman" w:eastAsia="Calibri" w:hAnsi="Times New Roman" w:cs="Times New Roman"/>
          <w:sz w:val="24"/>
          <w:szCs w:val="24"/>
        </w:rPr>
        <w:t>.)</w:t>
      </w:r>
      <w:r w:rsidRPr="007E6EB5">
        <w:rPr>
          <w:rFonts w:ascii="Times New Roman" w:hAnsi="Times New Roman" w:cs="Times New Roman"/>
          <w:sz w:val="24"/>
          <w:szCs w:val="24"/>
        </w:rPr>
        <w:t xml:space="preserve">. </w:t>
      </w:r>
      <w:r w:rsidRPr="007E6EB5">
        <w:rPr>
          <w:rFonts w:ascii="Times New Roman" w:eastAsia="Calibri" w:hAnsi="Times New Roman" w:cs="Times New Roman"/>
          <w:sz w:val="24"/>
          <w:szCs w:val="24"/>
        </w:rPr>
        <w:t xml:space="preserve">Указанными поправками существенно уточнено правовое положение хозяйственных обществ, в том числе отменено существовавшее ранее деление акционерных обществ на </w:t>
      </w:r>
      <w:proofErr w:type="gramStart"/>
      <w:r w:rsidRPr="007E6EB5">
        <w:rPr>
          <w:rFonts w:ascii="Times New Roman" w:eastAsia="Calibri" w:hAnsi="Times New Roman" w:cs="Times New Roman"/>
          <w:sz w:val="24"/>
          <w:szCs w:val="24"/>
        </w:rPr>
        <w:t>открытые</w:t>
      </w:r>
      <w:proofErr w:type="gramEnd"/>
      <w:r w:rsidRPr="007E6EB5">
        <w:rPr>
          <w:rFonts w:ascii="Times New Roman" w:eastAsia="Calibri" w:hAnsi="Times New Roman" w:cs="Times New Roman"/>
          <w:sz w:val="24"/>
          <w:szCs w:val="24"/>
        </w:rPr>
        <w:t xml:space="preserve"> и закрытые. Изменениями в Гражданский кодекс также введено понятие публичного акционерног</w:t>
      </w:r>
      <w:r w:rsidR="00C45CD8">
        <w:rPr>
          <w:rFonts w:ascii="Times New Roman" w:eastAsia="Calibri" w:hAnsi="Times New Roman" w:cs="Times New Roman"/>
          <w:sz w:val="24"/>
          <w:szCs w:val="24"/>
        </w:rPr>
        <w:t>о общества и</w:t>
      </w:r>
      <w:r w:rsidRPr="007E6EB5">
        <w:rPr>
          <w:rFonts w:ascii="Times New Roman" w:eastAsia="Calibri" w:hAnsi="Times New Roman" w:cs="Times New Roman"/>
          <w:sz w:val="24"/>
          <w:szCs w:val="24"/>
        </w:rPr>
        <w:t xml:space="preserve"> предусмотрены особенности его правового статуса.</w:t>
      </w:r>
      <w:r w:rsidR="00865EEC" w:rsidRPr="00E503A7">
        <w:rPr>
          <w:rFonts w:ascii="Times New Roman" w:hAnsi="Times New Roman" w:cs="Times New Roman"/>
          <w:sz w:val="24"/>
          <w:szCs w:val="24"/>
        </w:rPr>
        <w:t xml:space="preserve"> Одновременно </w:t>
      </w:r>
      <w:r w:rsidR="00865EEC" w:rsidRPr="00E503A7">
        <w:rPr>
          <w:rFonts w:ascii="Times New Roman" w:eastAsia="Calibri" w:hAnsi="Times New Roman" w:cs="Times New Roman"/>
          <w:sz w:val="24"/>
          <w:szCs w:val="24"/>
        </w:rPr>
        <w:t xml:space="preserve">Федеральным законом Российской Федерации от </w:t>
      </w:r>
      <w:r w:rsidR="00865EEC" w:rsidRPr="00E503A7">
        <w:rPr>
          <w:rFonts w:ascii="Times New Roman" w:hAnsi="Times New Roman" w:cs="Times New Roman"/>
          <w:sz w:val="24"/>
          <w:szCs w:val="24"/>
        </w:rPr>
        <w:t>29</w:t>
      </w:r>
      <w:r w:rsidR="00865EEC" w:rsidRPr="00E503A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65EEC" w:rsidRPr="00E503A7">
        <w:rPr>
          <w:rFonts w:ascii="Times New Roman" w:hAnsi="Times New Roman" w:cs="Times New Roman"/>
          <w:sz w:val="24"/>
          <w:szCs w:val="24"/>
        </w:rPr>
        <w:t>июня 2015</w:t>
      </w:r>
      <w:r w:rsidR="00865EEC" w:rsidRPr="00E503A7">
        <w:rPr>
          <w:rFonts w:ascii="Times New Roman" w:eastAsia="Calibri" w:hAnsi="Times New Roman" w:cs="Times New Roman"/>
          <w:sz w:val="24"/>
          <w:szCs w:val="24"/>
        </w:rPr>
        <w:t xml:space="preserve"> года № </w:t>
      </w:r>
      <w:r w:rsidR="00865EEC" w:rsidRPr="00E503A7">
        <w:rPr>
          <w:rFonts w:ascii="Times New Roman" w:hAnsi="Times New Roman" w:cs="Times New Roman"/>
          <w:sz w:val="24"/>
          <w:szCs w:val="24"/>
        </w:rPr>
        <w:t>210</w:t>
      </w:r>
      <w:r w:rsidR="00865EEC" w:rsidRPr="00E503A7">
        <w:rPr>
          <w:rFonts w:ascii="Times New Roman" w:eastAsia="Calibri" w:hAnsi="Times New Roman" w:cs="Times New Roman"/>
          <w:sz w:val="24"/>
          <w:szCs w:val="24"/>
        </w:rPr>
        <w:t>-ФЗ</w:t>
      </w:r>
      <w:r w:rsidR="00865EEC" w:rsidRPr="00E503A7">
        <w:rPr>
          <w:rFonts w:ascii="Times New Roman" w:hAnsi="Times New Roman" w:cs="Times New Roman"/>
          <w:sz w:val="24"/>
          <w:szCs w:val="24"/>
        </w:rPr>
        <w:t xml:space="preserve"> </w:t>
      </w:r>
      <w:r w:rsidR="00865EEC" w:rsidRPr="00E503A7">
        <w:rPr>
          <w:rFonts w:ascii="Times New Roman" w:eastAsia="Calibri" w:hAnsi="Times New Roman" w:cs="Times New Roman"/>
          <w:sz w:val="24"/>
          <w:szCs w:val="24"/>
        </w:rPr>
        <w:t>(вст</w:t>
      </w:r>
      <w:r w:rsidR="00865EEC" w:rsidRPr="00E503A7">
        <w:rPr>
          <w:rFonts w:ascii="Times New Roman" w:hAnsi="Times New Roman" w:cs="Times New Roman"/>
          <w:sz w:val="24"/>
          <w:szCs w:val="24"/>
        </w:rPr>
        <w:t>упившим в силу с 1 июля 2015</w:t>
      </w:r>
      <w:r w:rsidR="00865EEC" w:rsidRPr="00E503A7">
        <w:rPr>
          <w:rFonts w:ascii="Times New Roman" w:eastAsia="Calibri" w:hAnsi="Times New Roman" w:cs="Times New Roman"/>
          <w:sz w:val="24"/>
          <w:szCs w:val="24"/>
        </w:rPr>
        <w:t xml:space="preserve"> г.)</w:t>
      </w:r>
      <w:r w:rsidR="00865EEC" w:rsidRPr="00E503A7">
        <w:rPr>
          <w:rFonts w:ascii="Times New Roman" w:hAnsi="Times New Roman" w:cs="Times New Roman"/>
          <w:sz w:val="24"/>
          <w:szCs w:val="24"/>
        </w:rPr>
        <w:t xml:space="preserve"> также внесены изменения в </w:t>
      </w:r>
      <w:r w:rsidR="00865EEC" w:rsidRPr="00E503A7">
        <w:rPr>
          <w:rFonts w:ascii="Times New Roman" w:eastAsia="Calibri" w:hAnsi="Times New Roman" w:cs="Times New Roman"/>
          <w:sz w:val="24"/>
          <w:szCs w:val="24"/>
        </w:rPr>
        <w:t>Фед</w:t>
      </w:r>
      <w:r w:rsidR="00865EEC" w:rsidRPr="00E503A7">
        <w:rPr>
          <w:rFonts w:ascii="Times New Roman" w:hAnsi="Times New Roman" w:cs="Times New Roman"/>
          <w:sz w:val="24"/>
          <w:szCs w:val="24"/>
        </w:rPr>
        <w:t>еральный закон</w:t>
      </w:r>
      <w:r w:rsidR="00865EEC" w:rsidRPr="00E503A7">
        <w:rPr>
          <w:rFonts w:ascii="Times New Roman" w:eastAsia="Calibri" w:hAnsi="Times New Roman" w:cs="Times New Roman"/>
          <w:sz w:val="24"/>
          <w:szCs w:val="24"/>
        </w:rPr>
        <w:t xml:space="preserve"> «Об акционерных обществах»</w:t>
      </w:r>
      <w:r w:rsidR="00865EEC" w:rsidRPr="00E503A7">
        <w:rPr>
          <w:rFonts w:ascii="Times New Roman" w:hAnsi="Times New Roman" w:cs="Times New Roman"/>
          <w:sz w:val="24"/>
          <w:szCs w:val="24"/>
        </w:rPr>
        <w:t xml:space="preserve"> в части уточнения особенностей</w:t>
      </w:r>
      <w:r w:rsidR="00865EEC" w:rsidRPr="00E503A7">
        <w:rPr>
          <w:rFonts w:ascii="Times New Roman" w:eastAsia="Calibri" w:hAnsi="Times New Roman" w:cs="Times New Roman"/>
          <w:sz w:val="24"/>
          <w:szCs w:val="24"/>
        </w:rPr>
        <w:t xml:space="preserve"> правового статуса и </w:t>
      </w:r>
      <w:r w:rsidR="00C45CD8">
        <w:rPr>
          <w:rFonts w:ascii="Times New Roman" w:eastAsia="Calibri" w:hAnsi="Times New Roman" w:cs="Times New Roman"/>
          <w:sz w:val="24"/>
          <w:szCs w:val="24"/>
        </w:rPr>
        <w:t xml:space="preserve">системы </w:t>
      </w:r>
      <w:r w:rsidR="00865EEC" w:rsidRPr="00E503A7">
        <w:rPr>
          <w:rFonts w:ascii="Times New Roman" w:eastAsia="Calibri" w:hAnsi="Times New Roman" w:cs="Times New Roman"/>
          <w:sz w:val="24"/>
          <w:szCs w:val="24"/>
        </w:rPr>
        <w:t>корпоративного управления</w:t>
      </w:r>
      <w:r w:rsidR="00865EEC" w:rsidRPr="00E503A7">
        <w:rPr>
          <w:rFonts w:ascii="Times New Roman" w:hAnsi="Times New Roman" w:cs="Times New Roman"/>
          <w:sz w:val="24"/>
          <w:szCs w:val="24"/>
        </w:rPr>
        <w:t xml:space="preserve"> в публичных обществах.</w:t>
      </w:r>
    </w:p>
    <w:p w:rsidR="00B75167" w:rsidRPr="00E503A7" w:rsidRDefault="00B75167" w:rsidP="004A60F7">
      <w:pPr>
        <w:spacing w:after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E6EB5">
        <w:rPr>
          <w:rFonts w:ascii="Times New Roman" w:hAnsi="Times New Roman" w:cs="Times New Roman"/>
          <w:sz w:val="24"/>
          <w:szCs w:val="24"/>
        </w:rPr>
        <w:t xml:space="preserve">Предложенная Советом директоров Общества новая редакция устава ОАО «Дорогобуж» приводит положения учредительного документа Общества в соответствие  с положениями Гражданского Кодекса и </w:t>
      </w:r>
      <w:r w:rsidR="0094584A" w:rsidRPr="00E503A7">
        <w:rPr>
          <w:rFonts w:ascii="Times New Roman" w:eastAsia="Calibri" w:hAnsi="Times New Roman" w:cs="Times New Roman"/>
          <w:sz w:val="24"/>
          <w:szCs w:val="24"/>
        </w:rPr>
        <w:t>Фед</w:t>
      </w:r>
      <w:r w:rsidR="0094584A" w:rsidRPr="00E503A7">
        <w:rPr>
          <w:rFonts w:ascii="Times New Roman" w:hAnsi="Times New Roman" w:cs="Times New Roman"/>
          <w:sz w:val="24"/>
          <w:szCs w:val="24"/>
        </w:rPr>
        <w:t>ерального закона</w:t>
      </w:r>
      <w:r w:rsidR="0094584A" w:rsidRPr="00E503A7">
        <w:rPr>
          <w:rFonts w:ascii="Times New Roman" w:eastAsia="Calibri" w:hAnsi="Times New Roman" w:cs="Times New Roman"/>
          <w:sz w:val="24"/>
          <w:szCs w:val="24"/>
        </w:rPr>
        <w:t xml:space="preserve"> «Об акционерных обществах»</w:t>
      </w:r>
      <w:r w:rsidR="0094584A" w:rsidRPr="00E503A7">
        <w:rPr>
          <w:rFonts w:ascii="Times New Roman" w:hAnsi="Times New Roman" w:cs="Times New Roman"/>
          <w:sz w:val="24"/>
          <w:szCs w:val="24"/>
        </w:rPr>
        <w:t>.</w:t>
      </w:r>
    </w:p>
    <w:p w:rsidR="0094584A" w:rsidRPr="00E503A7" w:rsidRDefault="0094584A" w:rsidP="004A60F7">
      <w:pPr>
        <w:spacing w:after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503A7">
        <w:rPr>
          <w:rFonts w:ascii="Times New Roman" w:hAnsi="Times New Roman" w:cs="Times New Roman"/>
          <w:sz w:val="24"/>
          <w:szCs w:val="24"/>
        </w:rPr>
        <w:t xml:space="preserve">При подготовке новой редакции устава Общества также были учтены рекомендации национального </w:t>
      </w:r>
      <w:r w:rsidRPr="00E503A7">
        <w:rPr>
          <w:rFonts w:ascii="Times New Roman" w:eastAsia="Calibri" w:hAnsi="Times New Roman" w:cs="Times New Roman"/>
          <w:sz w:val="24"/>
          <w:szCs w:val="24"/>
        </w:rPr>
        <w:t>Кодекс</w:t>
      </w:r>
      <w:r w:rsidRPr="00E503A7">
        <w:rPr>
          <w:rFonts w:ascii="Times New Roman" w:hAnsi="Times New Roman" w:cs="Times New Roman"/>
          <w:sz w:val="24"/>
          <w:szCs w:val="24"/>
        </w:rPr>
        <w:t>а</w:t>
      </w:r>
      <w:r w:rsidRPr="00E503A7">
        <w:rPr>
          <w:rFonts w:ascii="Times New Roman" w:eastAsia="Calibri" w:hAnsi="Times New Roman" w:cs="Times New Roman"/>
          <w:sz w:val="24"/>
          <w:szCs w:val="24"/>
        </w:rPr>
        <w:t xml:space="preserve"> корпоративного управления, рекомендованн</w:t>
      </w:r>
      <w:r w:rsidRPr="00E503A7">
        <w:rPr>
          <w:rFonts w:ascii="Times New Roman" w:hAnsi="Times New Roman" w:cs="Times New Roman"/>
          <w:sz w:val="24"/>
          <w:szCs w:val="24"/>
        </w:rPr>
        <w:t xml:space="preserve">ого </w:t>
      </w:r>
      <w:r w:rsidRPr="00E503A7">
        <w:rPr>
          <w:rFonts w:ascii="Times New Roman" w:eastAsia="Calibri" w:hAnsi="Times New Roman" w:cs="Times New Roman"/>
          <w:sz w:val="24"/>
          <w:szCs w:val="24"/>
        </w:rPr>
        <w:t xml:space="preserve">Банком России к применению </w:t>
      </w:r>
      <w:r w:rsidRPr="00E503A7">
        <w:rPr>
          <w:rFonts w:ascii="Times New Roman" w:hAnsi="Times New Roman" w:cs="Times New Roman"/>
          <w:sz w:val="24"/>
          <w:szCs w:val="24"/>
        </w:rPr>
        <w:t xml:space="preserve">публичными </w:t>
      </w:r>
      <w:r w:rsidRPr="00E503A7">
        <w:rPr>
          <w:rFonts w:ascii="Times New Roman" w:eastAsia="Calibri" w:hAnsi="Times New Roman" w:cs="Times New Roman"/>
          <w:sz w:val="24"/>
          <w:szCs w:val="24"/>
        </w:rPr>
        <w:t>акционерными обществами</w:t>
      </w:r>
      <w:r w:rsidRPr="00E503A7">
        <w:rPr>
          <w:rFonts w:ascii="Times New Roman" w:hAnsi="Times New Roman" w:cs="Times New Roman"/>
          <w:sz w:val="24"/>
          <w:szCs w:val="24"/>
        </w:rPr>
        <w:t>.</w:t>
      </w:r>
      <w:r w:rsidR="00F27E4E" w:rsidRPr="00E503A7">
        <w:rPr>
          <w:rFonts w:ascii="Times New Roman" w:hAnsi="Times New Roman" w:cs="Times New Roman"/>
          <w:sz w:val="24"/>
          <w:szCs w:val="24"/>
        </w:rPr>
        <w:t xml:space="preserve"> В том числе, в у</w:t>
      </w:r>
      <w:r w:rsidR="00C45CD8">
        <w:rPr>
          <w:rFonts w:ascii="Times New Roman" w:hAnsi="Times New Roman" w:cs="Times New Roman"/>
          <w:sz w:val="24"/>
          <w:szCs w:val="24"/>
        </w:rPr>
        <w:t>став О</w:t>
      </w:r>
      <w:r w:rsidR="00F27E4E" w:rsidRPr="00E503A7">
        <w:rPr>
          <w:rFonts w:ascii="Times New Roman" w:hAnsi="Times New Roman" w:cs="Times New Roman"/>
          <w:sz w:val="24"/>
          <w:szCs w:val="24"/>
        </w:rPr>
        <w:t>бщества включены следующие положения:</w:t>
      </w:r>
    </w:p>
    <w:p w:rsidR="00F27E4E" w:rsidRPr="00E503A7" w:rsidRDefault="00F27E4E" w:rsidP="004A60F7">
      <w:pPr>
        <w:pStyle w:val="a4"/>
        <w:numPr>
          <w:ilvl w:val="0"/>
          <w:numId w:val="6"/>
        </w:numPr>
        <w:spacing w:after="12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503A7">
        <w:rPr>
          <w:rFonts w:ascii="Times New Roman" w:hAnsi="Times New Roman" w:cs="Times New Roman"/>
          <w:sz w:val="24"/>
          <w:szCs w:val="24"/>
        </w:rPr>
        <w:t xml:space="preserve">предусмотрена публикация </w:t>
      </w:r>
      <w:r w:rsidR="00641E67" w:rsidRPr="00E503A7">
        <w:rPr>
          <w:rFonts w:ascii="Times New Roman" w:hAnsi="Times New Roman" w:cs="Times New Roman"/>
          <w:sz w:val="24"/>
          <w:szCs w:val="24"/>
        </w:rPr>
        <w:t>у</w:t>
      </w:r>
      <w:r w:rsidRPr="00E503A7">
        <w:rPr>
          <w:rFonts w:ascii="Times New Roman" w:eastAsia="Calibri" w:hAnsi="Times New Roman" w:cs="Times New Roman"/>
          <w:sz w:val="24"/>
          <w:szCs w:val="24"/>
        </w:rPr>
        <w:t>става, внутренних документов Общества, регулирующих корпоративные отношения</w:t>
      </w:r>
      <w:r w:rsidR="00C45CD8">
        <w:rPr>
          <w:rFonts w:ascii="Times New Roman" w:eastAsia="Calibri" w:hAnsi="Times New Roman" w:cs="Times New Roman"/>
          <w:sz w:val="24"/>
          <w:szCs w:val="24"/>
        </w:rPr>
        <w:t>,</w:t>
      </w:r>
      <w:r w:rsidR="00641E67" w:rsidRPr="00E503A7">
        <w:rPr>
          <w:rFonts w:ascii="Times New Roman" w:hAnsi="Times New Roman" w:cs="Times New Roman"/>
          <w:sz w:val="24"/>
          <w:szCs w:val="24"/>
        </w:rPr>
        <w:t xml:space="preserve"> и</w:t>
      </w:r>
      <w:r w:rsidRPr="00E503A7">
        <w:rPr>
          <w:rFonts w:ascii="Times New Roman" w:eastAsia="Calibri" w:hAnsi="Times New Roman" w:cs="Times New Roman"/>
          <w:sz w:val="24"/>
          <w:szCs w:val="24"/>
        </w:rPr>
        <w:t xml:space="preserve"> решений общего собрания акционеров </w:t>
      </w:r>
      <w:r w:rsidR="00641E67" w:rsidRPr="00E503A7">
        <w:rPr>
          <w:rFonts w:ascii="Times New Roman" w:hAnsi="Times New Roman" w:cs="Times New Roman"/>
          <w:sz w:val="24"/>
          <w:szCs w:val="24"/>
        </w:rPr>
        <w:t>н</w:t>
      </w:r>
      <w:r w:rsidR="00641E67" w:rsidRPr="00E503A7">
        <w:rPr>
          <w:rFonts w:ascii="Times New Roman" w:eastAsia="Calibri" w:hAnsi="Times New Roman" w:cs="Times New Roman"/>
          <w:sz w:val="24"/>
          <w:szCs w:val="24"/>
        </w:rPr>
        <w:t>а сайте Общества в сети «Интернет»</w:t>
      </w:r>
      <w:r w:rsidR="00FC7070">
        <w:rPr>
          <w:rFonts w:ascii="Times New Roman" w:hAnsi="Times New Roman" w:cs="Times New Roman"/>
          <w:sz w:val="24"/>
          <w:szCs w:val="24"/>
        </w:rPr>
        <w:t xml:space="preserve"> (пункт 1.7</w:t>
      </w:r>
      <w:r w:rsidR="00641E67" w:rsidRPr="00E503A7">
        <w:rPr>
          <w:rFonts w:ascii="Times New Roman" w:hAnsi="Times New Roman" w:cs="Times New Roman"/>
          <w:sz w:val="24"/>
          <w:szCs w:val="24"/>
        </w:rPr>
        <w:t xml:space="preserve"> </w:t>
      </w:r>
      <w:r w:rsidR="007E6EB5" w:rsidRPr="00E503A7">
        <w:rPr>
          <w:rFonts w:ascii="Times New Roman" w:hAnsi="Times New Roman" w:cs="Times New Roman"/>
          <w:sz w:val="24"/>
          <w:szCs w:val="24"/>
        </w:rPr>
        <w:t xml:space="preserve">проекта </w:t>
      </w:r>
      <w:r w:rsidR="00641E67" w:rsidRPr="00E503A7">
        <w:rPr>
          <w:rFonts w:ascii="Times New Roman" w:hAnsi="Times New Roman" w:cs="Times New Roman"/>
          <w:sz w:val="24"/>
          <w:szCs w:val="24"/>
        </w:rPr>
        <w:t>устава</w:t>
      </w:r>
      <w:r w:rsidR="007E6EB5" w:rsidRPr="00E503A7">
        <w:rPr>
          <w:rFonts w:ascii="Times New Roman" w:hAnsi="Times New Roman" w:cs="Times New Roman"/>
          <w:sz w:val="24"/>
          <w:szCs w:val="24"/>
        </w:rPr>
        <w:t xml:space="preserve"> в новой редакции</w:t>
      </w:r>
      <w:r w:rsidR="00641E67" w:rsidRPr="00E503A7">
        <w:rPr>
          <w:rFonts w:ascii="Times New Roman" w:hAnsi="Times New Roman" w:cs="Times New Roman"/>
          <w:sz w:val="24"/>
          <w:szCs w:val="24"/>
        </w:rPr>
        <w:t>)</w:t>
      </w:r>
      <w:r w:rsidR="007E6EB5" w:rsidRPr="00E503A7">
        <w:rPr>
          <w:rFonts w:ascii="Times New Roman" w:hAnsi="Times New Roman" w:cs="Times New Roman"/>
          <w:sz w:val="24"/>
          <w:szCs w:val="24"/>
        </w:rPr>
        <w:t>;</w:t>
      </w:r>
    </w:p>
    <w:p w:rsidR="00641E67" w:rsidRPr="00E503A7" w:rsidRDefault="00641E67" w:rsidP="004A60F7">
      <w:pPr>
        <w:pStyle w:val="a4"/>
        <w:numPr>
          <w:ilvl w:val="0"/>
          <w:numId w:val="6"/>
        </w:numPr>
        <w:spacing w:after="12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503A7">
        <w:rPr>
          <w:rFonts w:ascii="Times New Roman" w:hAnsi="Times New Roman" w:cs="Times New Roman"/>
          <w:sz w:val="24"/>
          <w:szCs w:val="24"/>
        </w:rPr>
        <w:t xml:space="preserve">предусмотрено раскрытие информация о дате составления списка лиц, имеющих право на участие в общем собрании акционеров, не менее чем за 7 дней до такой даты (пункт 7.3 </w:t>
      </w:r>
      <w:r w:rsidR="007E6EB5" w:rsidRPr="00E503A7">
        <w:rPr>
          <w:rFonts w:ascii="Times New Roman" w:hAnsi="Times New Roman" w:cs="Times New Roman"/>
          <w:sz w:val="24"/>
          <w:szCs w:val="24"/>
        </w:rPr>
        <w:t>проекта устава в новой редакции</w:t>
      </w:r>
      <w:r w:rsidRPr="00E503A7">
        <w:rPr>
          <w:rFonts w:ascii="Times New Roman" w:hAnsi="Times New Roman" w:cs="Times New Roman"/>
          <w:sz w:val="24"/>
          <w:szCs w:val="24"/>
        </w:rPr>
        <w:t>)</w:t>
      </w:r>
      <w:r w:rsidR="007E6EB5" w:rsidRPr="00E503A7">
        <w:rPr>
          <w:rFonts w:ascii="Times New Roman" w:hAnsi="Times New Roman" w:cs="Times New Roman"/>
          <w:sz w:val="24"/>
          <w:szCs w:val="24"/>
        </w:rPr>
        <w:t>;</w:t>
      </w:r>
    </w:p>
    <w:p w:rsidR="00641E67" w:rsidRPr="00E503A7" w:rsidRDefault="00641E67" w:rsidP="004A60F7">
      <w:pPr>
        <w:pStyle w:val="a4"/>
        <w:numPr>
          <w:ilvl w:val="0"/>
          <w:numId w:val="6"/>
        </w:numPr>
        <w:spacing w:after="12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503A7">
        <w:rPr>
          <w:rFonts w:ascii="Times New Roman" w:hAnsi="Times New Roman" w:cs="Times New Roman"/>
          <w:sz w:val="24"/>
          <w:szCs w:val="24"/>
        </w:rPr>
        <w:t xml:space="preserve">увеличен срок внесения акционерами предложений по вопросам повестки дня годового общего собрания </w:t>
      </w:r>
      <w:r w:rsidR="00C45CD8">
        <w:rPr>
          <w:rFonts w:ascii="Times New Roman" w:hAnsi="Times New Roman" w:cs="Times New Roman"/>
          <w:sz w:val="24"/>
          <w:szCs w:val="24"/>
        </w:rPr>
        <w:t xml:space="preserve">акционеров </w:t>
      </w:r>
      <w:r w:rsidRPr="00E503A7">
        <w:rPr>
          <w:rFonts w:ascii="Times New Roman" w:hAnsi="Times New Roman" w:cs="Times New Roman"/>
          <w:sz w:val="24"/>
          <w:szCs w:val="24"/>
        </w:rPr>
        <w:t xml:space="preserve">и выдвижения кандидатов в Совет директоров и ревизионную комиссию Общества с предусмотренных законодательством 30 дней до 60 дней после окончания отчетного года (пункт 7.3 </w:t>
      </w:r>
      <w:r w:rsidR="007E6EB5" w:rsidRPr="00E503A7">
        <w:rPr>
          <w:rFonts w:ascii="Times New Roman" w:hAnsi="Times New Roman" w:cs="Times New Roman"/>
          <w:sz w:val="24"/>
          <w:szCs w:val="24"/>
        </w:rPr>
        <w:t>проекта устава в новой редакции</w:t>
      </w:r>
      <w:r w:rsidRPr="00E503A7">
        <w:rPr>
          <w:rFonts w:ascii="Times New Roman" w:hAnsi="Times New Roman" w:cs="Times New Roman"/>
          <w:sz w:val="24"/>
          <w:szCs w:val="24"/>
        </w:rPr>
        <w:t>)</w:t>
      </w:r>
      <w:r w:rsidR="007E6EB5" w:rsidRPr="00E503A7">
        <w:rPr>
          <w:rFonts w:ascii="Times New Roman" w:hAnsi="Times New Roman" w:cs="Times New Roman"/>
          <w:sz w:val="24"/>
          <w:szCs w:val="24"/>
        </w:rPr>
        <w:t>;</w:t>
      </w:r>
    </w:p>
    <w:p w:rsidR="00641E67" w:rsidRPr="00E503A7" w:rsidRDefault="00641E67" w:rsidP="004A60F7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</w:p>
    <w:p w:rsidR="00641E67" w:rsidRPr="00E503A7" w:rsidRDefault="00641E67" w:rsidP="004A60F7">
      <w:pPr>
        <w:pStyle w:val="a4"/>
        <w:numPr>
          <w:ilvl w:val="0"/>
          <w:numId w:val="6"/>
        </w:numPr>
        <w:spacing w:after="12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503A7">
        <w:rPr>
          <w:rFonts w:ascii="Times New Roman" w:hAnsi="Times New Roman" w:cs="Times New Roman"/>
          <w:sz w:val="24"/>
          <w:szCs w:val="24"/>
        </w:rPr>
        <w:lastRenderedPageBreak/>
        <w:t xml:space="preserve">с учетом рекомендаций </w:t>
      </w:r>
      <w:r w:rsidRPr="00E503A7">
        <w:rPr>
          <w:rFonts w:ascii="Times New Roman" w:eastAsia="Calibri" w:hAnsi="Times New Roman" w:cs="Times New Roman"/>
          <w:sz w:val="24"/>
          <w:szCs w:val="24"/>
        </w:rPr>
        <w:t>Кодекс</w:t>
      </w:r>
      <w:r w:rsidRPr="00E503A7">
        <w:rPr>
          <w:rFonts w:ascii="Times New Roman" w:hAnsi="Times New Roman" w:cs="Times New Roman"/>
          <w:sz w:val="24"/>
          <w:szCs w:val="24"/>
        </w:rPr>
        <w:t>а</w:t>
      </w:r>
      <w:r w:rsidRPr="00E503A7">
        <w:rPr>
          <w:rFonts w:ascii="Times New Roman" w:eastAsia="Calibri" w:hAnsi="Times New Roman" w:cs="Times New Roman"/>
          <w:sz w:val="24"/>
          <w:szCs w:val="24"/>
        </w:rPr>
        <w:t xml:space="preserve"> корпоративного управления</w:t>
      </w:r>
      <w:r w:rsidRPr="00E503A7">
        <w:rPr>
          <w:rFonts w:ascii="Times New Roman" w:hAnsi="Times New Roman" w:cs="Times New Roman"/>
          <w:sz w:val="24"/>
          <w:szCs w:val="24"/>
        </w:rPr>
        <w:t xml:space="preserve"> расширена компетенция Совета директоров Общества, в том числе к его компетенции отнесено принятие решений по вопросам, связанным с утверждением и организацией работы корпоративного секретаря Общества, утверждением основных положений (политики) в области управления рисками и внутреннего контроля, утверждением политики в области внутреннего аудита, утверждение</w:t>
      </w:r>
      <w:r w:rsidR="00C45CD8">
        <w:rPr>
          <w:rFonts w:ascii="Times New Roman" w:hAnsi="Times New Roman" w:cs="Times New Roman"/>
          <w:sz w:val="24"/>
          <w:szCs w:val="24"/>
        </w:rPr>
        <w:t>м</w:t>
      </w:r>
      <w:r w:rsidRPr="00E503A7">
        <w:rPr>
          <w:rFonts w:ascii="Times New Roman" w:hAnsi="Times New Roman" w:cs="Times New Roman"/>
          <w:sz w:val="24"/>
          <w:szCs w:val="24"/>
        </w:rPr>
        <w:t xml:space="preserve"> основных положений (политики) в области выплаты дивидендов и раскрытия информации (пункт</w:t>
      </w:r>
      <w:proofErr w:type="gramEnd"/>
      <w:r w:rsidRPr="00E503A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E503A7">
        <w:rPr>
          <w:rFonts w:ascii="Times New Roman" w:hAnsi="Times New Roman" w:cs="Times New Roman"/>
          <w:sz w:val="24"/>
          <w:szCs w:val="24"/>
        </w:rPr>
        <w:t xml:space="preserve">8.3 </w:t>
      </w:r>
      <w:r w:rsidR="007E6EB5" w:rsidRPr="00E503A7">
        <w:rPr>
          <w:rFonts w:ascii="Times New Roman" w:hAnsi="Times New Roman" w:cs="Times New Roman"/>
          <w:sz w:val="24"/>
          <w:szCs w:val="24"/>
        </w:rPr>
        <w:t>проекта устава в новой редакции</w:t>
      </w:r>
      <w:r w:rsidRPr="00E503A7">
        <w:rPr>
          <w:rFonts w:ascii="Times New Roman" w:hAnsi="Times New Roman" w:cs="Times New Roman"/>
          <w:sz w:val="24"/>
          <w:szCs w:val="24"/>
        </w:rPr>
        <w:t>)</w:t>
      </w:r>
      <w:r w:rsidR="00E503A7" w:rsidRPr="00E503A7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:rsidR="00F27E4E" w:rsidRPr="00E503A7" w:rsidRDefault="00641E67" w:rsidP="004A60F7">
      <w:pPr>
        <w:pStyle w:val="a4"/>
        <w:numPr>
          <w:ilvl w:val="0"/>
          <w:numId w:val="6"/>
        </w:numPr>
        <w:spacing w:after="12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503A7">
        <w:rPr>
          <w:rFonts w:ascii="Times New Roman" w:hAnsi="Times New Roman" w:cs="Times New Roman"/>
          <w:sz w:val="24"/>
          <w:szCs w:val="24"/>
        </w:rPr>
        <w:t>предусмотрена возможность использования при проведении очных заседаний Совета директоров Общества информационных и коммуникационных технологий</w:t>
      </w:r>
      <w:r w:rsidR="007E6EB5" w:rsidRPr="00E503A7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proofErr w:type="gramStart"/>
      <w:r w:rsidRPr="00E503A7">
        <w:rPr>
          <w:rFonts w:ascii="Times New Roman" w:hAnsi="Times New Roman" w:cs="Times New Roman"/>
          <w:sz w:val="24"/>
          <w:szCs w:val="24"/>
        </w:rPr>
        <w:t>конферен</w:t>
      </w:r>
      <w:r w:rsidR="007E6EB5" w:rsidRPr="00E503A7">
        <w:rPr>
          <w:rFonts w:ascii="Times New Roman" w:hAnsi="Times New Roman" w:cs="Times New Roman"/>
          <w:sz w:val="24"/>
          <w:szCs w:val="24"/>
        </w:rPr>
        <w:t>ц-связи</w:t>
      </w:r>
      <w:proofErr w:type="spellEnd"/>
      <w:proofErr w:type="gramEnd"/>
      <w:r w:rsidR="007E6EB5" w:rsidRPr="00E503A7">
        <w:rPr>
          <w:rFonts w:ascii="Times New Roman" w:hAnsi="Times New Roman" w:cs="Times New Roman"/>
          <w:sz w:val="24"/>
          <w:szCs w:val="24"/>
        </w:rPr>
        <w:t xml:space="preserve"> и видеоконференц-связи (пункт 8.6 проекта устава в новой редакции).</w:t>
      </w:r>
    </w:p>
    <w:p w:rsidR="00F27E4E" w:rsidRDefault="00641E67" w:rsidP="004A60F7">
      <w:pPr>
        <w:spacing w:after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36319">
        <w:rPr>
          <w:rFonts w:ascii="Times New Roman" w:hAnsi="Times New Roman" w:cs="Times New Roman"/>
          <w:sz w:val="24"/>
          <w:szCs w:val="24"/>
        </w:rPr>
        <w:t xml:space="preserve">Помимо указанных изменений в уставе </w:t>
      </w:r>
      <w:r w:rsidR="007E6EB5" w:rsidRPr="00736319">
        <w:rPr>
          <w:rFonts w:ascii="Times New Roman" w:hAnsi="Times New Roman" w:cs="Times New Roman"/>
          <w:sz w:val="24"/>
          <w:szCs w:val="24"/>
        </w:rPr>
        <w:t>Общества,</w:t>
      </w:r>
      <w:r w:rsidRPr="00736319">
        <w:rPr>
          <w:rFonts w:ascii="Times New Roman" w:hAnsi="Times New Roman" w:cs="Times New Roman"/>
          <w:sz w:val="24"/>
          <w:szCs w:val="24"/>
        </w:rPr>
        <w:t xml:space="preserve"> в том числе предлагается закрепить положение об извещении акционеров о созыве и проведении общих собраний акционеров</w:t>
      </w:r>
      <w:r w:rsidR="006059F0" w:rsidRPr="00736319">
        <w:rPr>
          <w:rFonts w:ascii="Times New Roman" w:hAnsi="Times New Roman" w:cs="Times New Roman"/>
          <w:sz w:val="24"/>
          <w:szCs w:val="24"/>
        </w:rPr>
        <w:t xml:space="preserve"> путем размещения с</w:t>
      </w:r>
      <w:r w:rsidR="006059F0" w:rsidRPr="00E503A7">
        <w:rPr>
          <w:rFonts w:ascii="Times New Roman" w:hAnsi="Times New Roman" w:cs="Times New Roman"/>
          <w:sz w:val="24"/>
          <w:szCs w:val="24"/>
        </w:rPr>
        <w:t xml:space="preserve">ообщений о проведении общего собрания акционеров на сайте Общества в сети «Интернет» (пункт 7.4 </w:t>
      </w:r>
      <w:r w:rsidR="004A60F7" w:rsidRPr="00E503A7">
        <w:rPr>
          <w:rFonts w:ascii="Times New Roman" w:hAnsi="Times New Roman" w:cs="Times New Roman"/>
          <w:sz w:val="24"/>
          <w:szCs w:val="24"/>
        </w:rPr>
        <w:t>проекта устава в новой редакции</w:t>
      </w:r>
      <w:r w:rsidR="006059F0" w:rsidRPr="00E503A7">
        <w:rPr>
          <w:rFonts w:ascii="Times New Roman" w:hAnsi="Times New Roman" w:cs="Times New Roman"/>
          <w:sz w:val="24"/>
          <w:szCs w:val="24"/>
        </w:rPr>
        <w:t>)</w:t>
      </w:r>
      <w:r w:rsidR="004A60F7">
        <w:rPr>
          <w:rFonts w:ascii="Times New Roman" w:hAnsi="Times New Roman" w:cs="Times New Roman"/>
          <w:sz w:val="24"/>
          <w:szCs w:val="24"/>
        </w:rPr>
        <w:t>.</w:t>
      </w:r>
      <w:r w:rsidR="00C45CD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27E4E" w:rsidRPr="00736319" w:rsidRDefault="00736319" w:rsidP="004A60F7">
      <w:pPr>
        <w:spacing w:after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36319">
        <w:rPr>
          <w:rFonts w:ascii="Times New Roman" w:hAnsi="Times New Roman" w:cs="Times New Roman"/>
          <w:sz w:val="24"/>
          <w:szCs w:val="24"/>
        </w:rPr>
        <w:t xml:space="preserve">По мнению Совета директоров, предложенные изменения будут способствовать дальнейшему </w:t>
      </w:r>
      <w:r w:rsidRPr="00736319">
        <w:rPr>
          <w:rFonts w:ascii="Times New Roman" w:eastAsia="Calibri" w:hAnsi="Times New Roman" w:cs="Times New Roman"/>
          <w:sz w:val="24"/>
          <w:szCs w:val="24"/>
        </w:rPr>
        <w:t>совершенствовани</w:t>
      </w:r>
      <w:r w:rsidRPr="00736319">
        <w:rPr>
          <w:rFonts w:ascii="Times New Roman" w:hAnsi="Times New Roman" w:cs="Times New Roman"/>
          <w:sz w:val="24"/>
          <w:szCs w:val="24"/>
        </w:rPr>
        <w:t>ю системы</w:t>
      </w:r>
      <w:r w:rsidRPr="00736319">
        <w:rPr>
          <w:rFonts w:ascii="Times New Roman" w:eastAsia="Calibri" w:hAnsi="Times New Roman" w:cs="Times New Roman"/>
          <w:sz w:val="24"/>
          <w:szCs w:val="24"/>
        </w:rPr>
        <w:t xml:space="preserve"> корпоративного управления в Обществе</w:t>
      </w:r>
      <w:r w:rsidRPr="00736319">
        <w:rPr>
          <w:rFonts w:ascii="Times New Roman" w:hAnsi="Times New Roman" w:cs="Times New Roman"/>
          <w:sz w:val="24"/>
          <w:szCs w:val="24"/>
        </w:rPr>
        <w:t xml:space="preserve">, </w:t>
      </w:r>
      <w:r w:rsidRPr="00736319">
        <w:rPr>
          <w:rFonts w:ascii="Times New Roman" w:eastAsia="Calibri" w:hAnsi="Times New Roman" w:cs="Times New Roman"/>
          <w:sz w:val="24"/>
          <w:szCs w:val="24"/>
        </w:rPr>
        <w:t>повыше</w:t>
      </w:r>
      <w:r w:rsidRPr="00736319">
        <w:rPr>
          <w:rFonts w:ascii="Times New Roman" w:hAnsi="Times New Roman" w:cs="Times New Roman"/>
          <w:sz w:val="24"/>
          <w:szCs w:val="24"/>
        </w:rPr>
        <w:t xml:space="preserve">нию </w:t>
      </w:r>
      <w:r w:rsidRPr="00736319">
        <w:rPr>
          <w:rFonts w:ascii="Times New Roman" w:eastAsia="Calibri" w:hAnsi="Times New Roman" w:cs="Times New Roman"/>
          <w:sz w:val="24"/>
          <w:szCs w:val="24"/>
        </w:rPr>
        <w:t xml:space="preserve">эффективности </w:t>
      </w:r>
      <w:r w:rsidRPr="00736319">
        <w:rPr>
          <w:rFonts w:ascii="Times New Roman" w:hAnsi="Times New Roman" w:cs="Times New Roman"/>
          <w:sz w:val="24"/>
          <w:szCs w:val="24"/>
        </w:rPr>
        <w:t xml:space="preserve">его </w:t>
      </w:r>
      <w:r w:rsidRPr="00736319">
        <w:rPr>
          <w:rFonts w:ascii="Times New Roman" w:eastAsia="Calibri" w:hAnsi="Times New Roman" w:cs="Times New Roman"/>
          <w:sz w:val="24"/>
          <w:szCs w:val="24"/>
        </w:rPr>
        <w:t xml:space="preserve">деятельности </w:t>
      </w:r>
      <w:r w:rsidRPr="00736319">
        <w:rPr>
          <w:rFonts w:ascii="Times New Roman" w:hAnsi="Times New Roman" w:cs="Times New Roman"/>
          <w:sz w:val="24"/>
          <w:szCs w:val="24"/>
        </w:rPr>
        <w:t>и</w:t>
      </w:r>
      <w:r w:rsidRPr="00736319">
        <w:rPr>
          <w:rFonts w:ascii="Times New Roman" w:eastAsia="Calibri" w:hAnsi="Times New Roman" w:cs="Times New Roman"/>
          <w:sz w:val="24"/>
          <w:szCs w:val="24"/>
        </w:rPr>
        <w:t xml:space="preserve"> доверия со стороны инвесторов</w:t>
      </w:r>
      <w:r w:rsidRPr="00736319">
        <w:rPr>
          <w:rFonts w:ascii="Times New Roman" w:hAnsi="Times New Roman" w:cs="Times New Roman"/>
          <w:sz w:val="24"/>
          <w:szCs w:val="24"/>
        </w:rPr>
        <w:t>.</w:t>
      </w:r>
    </w:p>
    <w:p w:rsidR="00E503A7" w:rsidRDefault="00E503A7" w:rsidP="004A60F7">
      <w:pPr>
        <w:spacing w:after="120"/>
        <w:ind w:firstLine="708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DF27EA">
        <w:rPr>
          <w:rFonts w:ascii="Times New Roman" w:hAnsi="Times New Roman" w:cs="Times New Roman"/>
          <w:b/>
          <w:sz w:val="24"/>
          <w:szCs w:val="24"/>
        </w:rPr>
        <w:t>2. Общему собранию акционеров предлагается у</w:t>
      </w:r>
      <w:r w:rsidRPr="00DF27EA">
        <w:rPr>
          <w:rFonts w:ascii="Times New Roman" w:eastAsia="Calibri" w:hAnsi="Times New Roman" w:cs="Times New Roman"/>
          <w:b/>
          <w:sz w:val="24"/>
          <w:szCs w:val="24"/>
        </w:rPr>
        <w:t>твердить</w:t>
      </w:r>
      <w:r w:rsidRPr="00DF27EA">
        <w:rPr>
          <w:rFonts w:ascii="Times New Roman" w:hAnsi="Times New Roman" w:cs="Times New Roman"/>
          <w:b/>
          <w:sz w:val="24"/>
          <w:szCs w:val="24"/>
        </w:rPr>
        <w:t xml:space="preserve"> изменения</w:t>
      </w:r>
      <w:r w:rsidR="00DF27EA" w:rsidRPr="00DF27EA">
        <w:rPr>
          <w:rFonts w:ascii="Times New Roman" w:hAnsi="Times New Roman" w:cs="Times New Roman"/>
          <w:b/>
          <w:sz w:val="24"/>
          <w:szCs w:val="24"/>
        </w:rPr>
        <w:t xml:space="preserve"> и дополнения</w:t>
      </w:r>
      <w:r w:rsidRPr="00DF27EA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4E3A9B">
        <w:rPr>
          <w:rFonts w:ascii="Times New Roman" w:eastAsia="Calibri" w:hAnsi="Times New Roman" w:cs="Times New Roman"/>
          <w:b/>
          <w:sz w:val="24"/>
          <w:szCs w:val="24"/>
        </w:rPr>
        <w:t xml:space="preserve">в </w:t>
      </w:r>
      <w:r w:rsidRPr="00DF27EA">
        <w:rPr>
          <w:rFonts w:ascii="Times New Roman" w:eastAsia="Calibri" w:hAnsi="Times New Roman" w:cs="Times New Roman"/>
          <w:b/>
          <w:sz w:val="24"/>
          <w:szCs w:val="24"/>
        </w:rPr>
        <w:t xml:space="preserve">устав </w:t>
      </w:r>
      <w:r w:rsidRPr="00DF27EA">
        <w:rPr>
          <w:rFonts w:ascii="Times New Roman" w:hAnsi="Times New Roman" w:cs="Times New Roman"/>
          <w:b/>
          <w:sz w:val="24"/>
          <w:szCs w:val="24"/>
        </w:rPr>
        <w:t>Публичного</w:t>
      </w:r>
      <w:r w:rsidRPr="00DF27EA">
        <w:rPr>
          <w:rFonts w:ascii="Times New Roman" w:eastAsia="Calibri" w:hAnsi="Times New Roman" w:cs="Times New Roman"/>
          <w:b/>
          <w:sz w:val="24"/>
          <w:szCs w:val="24"/>
        </w:rPr>
        <w:t xml:space="preserve"> акционерного общества «Дорогобуж»</w:t>
      </w:r>
      <w:r w:rsidR="00DF27EA" w:rsidRPr="00DF27EA">
        <w:rPr>
          <w:rFonts w:ascii="Times New Roman" w:hAnsi="Times New Roman" w:cs="Times New Roman"/>
          <w:b/>
          <w:sz w:val="24"/>
          <w:szCs w:val="24"/>
        </w:rPr>
        <w:t>,</w:t>
      </w:r>
      <w:r w:rsidRPr="00DF27EA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DF27EA">
        <w:rPr>
          <w:rFonts w:ascii="Times New Roman" w:hAnsi="Times New Roman" w:cs="Times New Roman"/>
          <w:b/>
          <w:sz w:val="24"/>
          <w:szCs w:val="24"/>
        </w:rPr>
        <w:t xml:space="preserve">связанные с </w:t>
      </w:r>
      <w:r w:rsidR="00DF27EA" w:rsidRPr="00DF27EA">
        <w:rPr>
          <w:rFonts w:ascii="Times New Roman" w:hAnsi="Times New Roman" w:cs="Times New Roman"/>
          <w:b/>
          <w:sz w:val="24"/>
          <w:szCs w:val="24"/>
        </w:rPr>
        <w:t xml:space="preserve">изменением </w:t>
      </w:r>
      <w:r w:rsidR="00DF27EA" w:rsidRPr="00DF27E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прав, предоставляемых по привилегированным акциям, а именно</w:t>
      </w:r>
      <w:r w:rsidR="00DF27EA" w:rsidRPr="00DF27E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предусмотреть конвертацию размещенных привилегированных акций в обыкновенные акции Общества</w:t>
      </w:r>
      <w:r w:rsidR="00DF27EA" w:rsidRPr="00DF27E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</w:t>
      </w:r>
      <w:r w:rsidRPr="00F67B07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(вопрос </w:t>
      </w:r>
      <w:r w:rsidR="00F67B07">
        <w:rPr>
          <w:rFonts w:ascii="Times New Roman" w:hAnsi="Times New Roman" w:cs="Times New Roman"/>
          <w:b/>
          <w:color w:val="FF0000"/>
          <w:sz w:val="24"/>
          <w:szCs w:val="24"/>
        </w:rPr>
        <w:t>№</w:t>
      </w:r>
      <w:r w:rsidRPr="00F67B07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r w:rsidR="00DF27EA" w:rsidRPr="00F67B07">
        <w:rPr>
          <w:rFonts w:ascii="Times New Roman" w:hAnsi="Times New Roman" w:cs="Times New Roman"/>
          <w:b/>
          <w:color w:val="FF0000"/>
          <w:sz w:val="24"/>
          <w:szCs w:val="24"/>
        </w:rPr>
        <w:t>3 повестки дня)</w:t>
      </w:r>
      <w:r w:rsidR="00DF27EA">
        <w:rPr>
          <w:rFonts w:ascii="Times New Roman" w:hAnsi="Times New Roman" w:cs="Times New Roman"/>
          <w:b/>
          <w:sz w:val="24"/>
          <w:szCs w:val="24"/>
        </w:rPr>
        <w:t xml:space="preserve">. Одновременно, </w:t>
      </w:r>
      <w:r w:rsidR="00DF27EA" w:rsidRPr="00DF27EA">
        <w:rPr>
          <w:rFonts w:ascii="Times New Roman" w:hAnsi="Times New Roman" w:cs="Times New Roman"/>
          <w:b/>
          <w:sz w:val="24"/>
          <w:szCs w:val="24"/>
        </w:rPr>
        <w:t xml:space="preserve">для целей указанной </w:t>
      </w:r>
      <w:r w:rsidR="00DF27EA">
        <w:rPr>
          <w:rFonts w:ascii="Times New Roman" w:hAnsi="Times New Roman" w:cs="Times New Roman"/>
          <w:b/>
          <w:sz w:val="24"/>
          <w:szCs w:val="24"/>
        </w:rPr>
        <w:t xml:space="preserve">конвертации, предлагается </w:t>
      </w:r>
      <w:r w:rsidR="00DF27EA" w:rsidRPr="00DF27EA">
        <w:rPr>
          <w:rFonts w:ascii="Times New Roman" w:hAnsi="Times New Roman" w:cs="Times New Roman"/>
          <w:b/>
          <w:sz w:val="24"/>
          <w:szCs w:val="24"/>
        </w:rPr>
        <w:t xml:space="preserve">включить в устав Общества положения об объявленных акциях Общества </w:t>
      </w:r>
      <w:r w:rsidR="00DF27EA" w:rsidRPr="00F67B07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(вопрос </w:t>
      </w:r>
      <w:r w:rsidR="00F67B07">
        <w:rPr>
          <w:rFonts w:ascii="Times New Roman" w:hAnsi="Times New Roman" w:cs="Times New Roman"/>
          <w:b/>
          <w:color w:val="FF0000"/>
          <w:sz w:val="24"/>
          <w:szCs w:val="24"/>
        </w:rPr>
        <w:t>№</w:t>
      </w:r>
      <w:r w:rsidR="00DF27EA" w:rsidRPr="00F67B07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1 повестки дня)</w:t>
      </w:r>
      <w:r w:rsidR="00977460">
        <w:rPr>
          <w:rFonts w:ascii="Times New Roman" w:hAnsi="Times New Roman" w:cs="Times New Roman"/>
          <w:b/>
          <w:sz w:val="24"/>
          <w:szCs w:val="24"/>
        </w:rPr>
        <w:t xml:space="preserve">, а также </w:t>
      </w:r>
      <w:r w:rsidR="00DF27EA" w:rsidRPr="00DF27EA">
        <w:rPr>
          <w:rFonts w:ascii="Times New Roman" w:hAnsi="Times New Roman" w:cs="Times New Roman"/>
          <w:b/>
          <w:sz w:val="24"/>
          <w:szCs w:val="24"/>
        </w:rPr>
        <w:t>утвердит</w:t>
      </w:r>
      <w:r w:rsidR="00DF27EA">
        <w:rPr>
          <w:rFonts w:ascii="Times New Roman" w:hAnsi="Times New Roman" w:cs="Times New Roman"/>
          <w:b/>
          <w:sz w:val="24"/>
          <w:szCs w:val="24"/>
        </w:rPr>
        <w:t>ь</w:t>
      </w:r>
      <w:r w:rsidR="00DF27EA" w:rsidRPr="00DF27EA">
        <w:rPr>
          <w:rFonts w:ascii="Times New Roman" w:hAnsi="Times New Roman" w:cs="Times New Roman"/>
          <w:b/>
          <w:sz w:val="24"/>
          <w:szCs w:val="24"/>
        </w:rPr>
        <w:t xml:space="preserve"> изменения и дополнения, вносимые в</w:t>
      </w:r>
      <w:r w:rsidR="00DF27EA" w:rsidRPr="00DF27EA">
        <w:rPr>
          <w:rFonts w:ascii="Times New Roman" w:eastAsia="Calibri" w:hAnsi="Times New Roman" w:cs="Times New Roman"/>
          <w:b/>
          <w:sz w:val="24"/>
          <w:szCs w:val="24"/>
        </w:rPr>
        <w:t xml:space="preserve"> устав</w:t>
      </w:r>
      <w:r w:rsidR="00DF27EA" w:rsidRPr="00DF27EA">
        <w:rPr>
          <w:rFonts w:ascii="Times New Roman" w:hAnsi="Times New Roman" w:cs="Times New Roman"/>
          <w:b/>
          <w:sz w:val="24"/>
          <w:szCs w:val="24"/>
        </w:rPr>
        <w:t xml:space="preserve"> Общества по результатам указанной конвертации</w:t>
      </w:r>
      <w:r w:rsidR="00977460">
        <w:rPr>
          <w:rFonts w:ascii="Times New Roman" w:hAnsi="Times New Roman" w:cs="Times New Roman"/>
          <w:b/>
          <w:sz w:val="24"/>
          <w:szCs w:val="24"/>
        </w:rPr>
        <w:t>,</w:t>
      </w:r>
      <w:r w:rsidR="00DF27EA" w:rsidRPr="00DF27E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F27EA" w:rsidRPr="00DF27E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в части определения размещенных и объявленных акций</w:t>
      </w:r>
      <w:r w:rsidR="00DF27E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</w:t>
      </w:r>
      <w:r w:rsidR="00DF27EA" w:rsidRPr="00DF27EA">
        <w:rPr>
          <w:rFonts w:ascii="Times New Roman" w:hAnsi="Times New Roman" w:cs="Times New Roman"/>
          <w:b/>
          <w:sz w:val="24"/>
          <w:szCs w:val="24"/>
        </w:rPr>
        <w:t>(</w:t>
      </w:r>
      <w:r w:rsidR="00DF27EA" w:rsidRPr="00F67B07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вопрос </w:t>
      </w:r>
      <w:r w:rsidR="00F67B07" w:rsidRPr="00F67B07">
        <w:rPr>
          <w:rFonts w:ascii="Times New Roman" w:hAnsi="Times New Roman" w:cs="Times New Roman"/>
          <w:b/>
          <w:color w:val="FF0000"/>
          <w:sz w:val="24"/>
          <w:szCs w:val="24"/>
        </w:rPr>
        <w:t>№</w:t>
      </w:r>
      <w:r w:rsidR="00DF27EA" w:rsidRPr="00F67B07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4 повестки дня</w:t>
      </w:r>
      <w:r w:rsidR="00DF27EA" w:rsidRPr="00DF27EA">
        <w:rPr>
          <w:rFonts w:ascii="Times New Roman" w:hAnsi="Times New Roman" w:cs="Times New Roman"/>
          <w:b/>
          <w:sz w:val="24"/>
          <w:szCs w:val="24"/>
        </w:rPr>
        <w:t>)</w:t>
      </w:r>
      <w:r w:rsidR="00DF27EA" w:rsidRPr="00DF27E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.</w:t>
      </w:r>
    </w:p>
    <w:p w:rsidR="004A0145" w:rsidRDefault="004A0145" w:rsidP="004A60F7">
      <w:pPr>
        <w:spacing w:after="12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4A0145">
        <w:rPr>
          <w:rFonts w:ascii="Times New Roman" w:eastAsia="Calibri" w:hAnsi="Times New Roman" w:cs="Times New Roman"/>
          <w:color w:val="000000"/>
          <w:sz w:val="24"/>
          <w:szCs w:val="24"/>
        </w:rPr>
        <w:t>Предлагая включить в устав Общества</w:t>
      </w:r>
      <w:r w:rsidRPr="004A014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</w:t>
      </w:r>
      <w:r w:rsidRPr="004A0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положения, предусматривающие конвертацию размещенных привилегированных акций в обыкновенные акции Общества, Совет директоров, в том числе учитывает рекомендации национального Кодекса корпоративного управления, указывающие, что простая структура капитала, в частности состоящая исключительно из обыкновенных акций, в долгосрочной перспективе является предпочтительной для инвесторов (пункт 353 главы VII части «Б» Кодекса корпоративного управления)</w:t>
      </w:r>
      <w:r w:rsidR="008A3A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gramEnd"/>
    </w:p>
    <w:p w:rsidR="00F27E4E" w:rsidRPr="008A3A62" w:rsidRDefault="008A3A62" w:rsidP="004A60F7">
      <w:pPr>
        <w:spacing w:after="120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A3A6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 соответствии с предложенным порядком проведения конвертации одна привилегированная акция, конвертируемая в обыкновенную акцию, номинальной стоимостью 0,25 рубля конвертируется в одну обыкновенную акцию номинальной стоимостью 0,25  рубля. Дополнительные взносы и иные платежи за обыкновенные акции, размещаемые путем конвертации в них привилегированных акций, не предусмотрены. </w:t>
      </w:r>
    </w:p>
    <w:p w:rsidR="00694238" w:rsidRDefault="004A0145" w:rsidP="004A60F7">
      <w:pPr>
        <w:spacing w:after="120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A3A62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В результате конвертации привилегированные акции Общества</w:t>
      </w:r>
      <w:r w:rsidR="008A3A62" w:rsidRPr="008A3A6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погашаются и</w:t>
      </w:r>
      <w:r w:rsidRPr="008A3A6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будут исключены из списка ценных бумаг, допущенных к торгам в ЗАО «ФБ ММВБ</w:t>
      </w:r>
      <w:r w:rsidR="00977460">
        <w:rPr>
          <w:rFonts w:ascii="Times New Roman" w:eastAsia="Calibri" w:hAnsi="Times New Roman" w:cs="Times New Roman"/>
          <w:color w:val="000000"/>
          <w:sz w:val="24"/>
          <w:szCs w:val="24"/>
        </w:rPr>
        <w:t>»</w:t>
      </w:r>
      <w:r w:rsidRPr="008A3A6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(Московская биржа).</w:t>
      </w:r>
    </w:p>
    <w:p w:rsidR="008A3A62" w:rsidRPr="008A3A62" w:rsidRDefault="008A3A62" w:rsidP="004A60F7">
      <w:pPr>
        <w:spacing w:after="120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Размер уставного капитала Общества в результате проведения конвертации не изменяется, количество размещенных Обществом </w:t>
      </w:r>
      <w:r w:rsidRPr="008A3A62">
        <w:rPr>
          <w:rFonts w:ascii="Times New Roman" w:eastAsia="Calibri" w:hAnsi="Times New Roman" w:cs="Times New Roman"/>
          <w:color w:val="000000"/>
          <w:sz w:val="24"/>
          <w:szCs w:val="24"/>
        </w:rPr>
        <w:t>обыкновенн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ых акций увеличивается на количество ранее размещенных привилегированных</w:t>
      </w:r>
      <w:r w:rsidRPr="008A3A6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акци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й</w:t>
      </w:r>
      <w:r w:rsidRPr="008A3A6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Общества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:rsidR="008A3A62" w:rsidRPr="008A3A62" w:rsidRDefault="008A3A62" w:rsidP="004A60F7">
      <w:pPr>
        <w:spacing w:after="12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Pr="00DF27EA">
        <w:rPr>
          <w:rFonts w:ascii="Times New Roman" w:hAnsi="Times New Roman" w:cs="Times New Roman"/>
          <w:b/>
          <w:sz w:val="24"/>
          <w:szCs w:val="24"/>
        </w:rPr>
        <w:t xml:space="preserve">. Общему собранию акционеров предлагается </w:t>
      </w:r>
      <w:r>
        <w:rPr>
          <w:rFonts w:ascii="Times New Roman" w:hAnsi="Times New Roman" w:cs="Times New Roman"/>
          <w:b/>
          <w:sz w:val="24"/>
          <w:szCs w:val="24"/>
        </w:rPr>
        <w:t>принять решение об участии Общества</w:t>
      </w:r>
      <w:r w:rsidRPr="008A3A62">
        <w:rPr>
          <w:rFonts w:ascii="Times New Roman" w:hAnsi="Times New Roman" w:cs="Times New Roman"/>
          <w:b/>
          <w:sz w:val="24"/>
          <w:szCs w:val="24"/>
        </w:rPr>
        <w:t xml:space="preserve"> в Ассоциации </w:t>
      </w:r>
      <w:proofErr w:type="spellStart"/>
      <w:r w:rsidRPr="008A3A62">
        <w:rPr>
          <w:rFonts w:ascii="Times New Roman" w:hAnsi="Times New Roman" w:cs="Times New Roman"/>
          <w:b/>
          <w:sz w:val="24"/>
          <w:szCs w:val="24"/>
        </w:rPr>
        <w:t>саморегулируемой</w:t>
      </w:r>
      <w:proofErr w:type="spellEnd"/>
      <w:r w:rsidRPr="008A3A62">
        <w:rPr>
          <w:rFonts w:ascii="Times New Roman" w:hAnsi="Times New Roman" w:cs="Times New Roman"/>
          <w:b/>
          <w:sz w:val="24"/>
          <w:szCs w:val="24"/>
        </w:rPr>
        <w:t xml:space="preserve"> организации «Профессиональный Строительный Союз»</w:t>
      </w:r>
      <w:r w:rsidRPr="00DF27EA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Pr="008A3A62">
        <w:rPr>
          <w:rFonts w:ascii="Times New Roman" w:hAnsi="Times New Roman" w:cs="Times New Roman"/>
          <w:b/>
          <w:color w:val="FF0000"/>
          <w:sz w:val="24"/>
          <w:szCs w:val="24"/>
        </w:rPr>
        <w:t>вопрос № 5 повестки дня</w:t>
      </w:r>
      <w:r w:rsidRPr="00DF27EA">
        <w:rPr>
          <w:rFonts w:ascii="Times New Roman" w:hAnsi="Times New Roman" w:cs="Times New Roman"/>
          <w:b/>
          <w:sz w:val="24"/>
          <w:szCs w:val="24"/>
        </w:rPr>
        <w:t>)</w:t>
      </w:r>
      <w:r w:rsidRPr="008A3A62">
        <w:rPr>
          <w:rFonts w:ascii="Times New Roman" w:hAnsi="Times New Roman" w:cs="Times New Roman"/>
          <w:b/>
          <w:sz w:val="24"/>
          <w:szCs w:val="24"/>
        </w:rPr>
        <w:t>.</w:t>
      </w:r>
    </w:p>
    <w:p w:rsidR="00694238" w:rsidRPr="009A17F9" w:rsidRDefault="008A3A62" w:rsidP="004A60F7">
      <w:pPr>
        <w:spacing w:after="120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A17F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Необходимость принятия </w:t>
      </w:r>
      <w:r w:rsidR="009A17F9" w:rsidRPr="009A17F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решения </w:t>
      </w:r>
      <w:r w:rsidR="009A17F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по </w:t>
      </w:r>
      <w:r w:rsidR="009A17F9" w:rsidRPr="009A17F9">
        <w:rPr>
          <w:rFonts w:ascii="Times New Roman" w:eastAsia="Calibri" w:hAnsi="Times New Roman" w:cs="Times New Roman"/>
          <w:color w:val="000000"/>
          <w:sz w:val="24"/>
          <w:szCs w:val="24"/>
        </w:rPr>
        <w:t>указанно</w:t>
      </w:r>
      <w:r w:rsidR="009A17F9">
        <w:rPr>
          <w:rFonts w:ascii="Times New Roman" w:eastAsia="Calibri" w:hAnsi="Times New Roman" w:cs="Times New Roman"/>
          <w:color w:val="000000"/>
          <w:sz w:val="24"/>
          <w:szCs w:val="24"/>
        </w:rPr>
        <w:t>му вопросу</w:t>
      </w:r>
      <w:r w:rsidR="009A17F9" w:rsidRPr="009A17F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обусловлена требования</w:t>
      </w:r>
      <w:r w:rsidR="009A17F9">
        <w:rPr>
          <w:rFonts w:ascii="Times New Roman" w:eastAsia="Calibri" w:hAnsi="Times New Roman" w:cs="Times New Roman"/>
          <w:color w:val="000000"/>
          <w:sz w:val="24"/>
          <w:szCs w:val="24"/>
        </w:rPr>
        <w:t>ми</w:t>
      </w:r>
      <w:r w:rsidR="009A17F9" w:rsidRPr="009A17F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действующего законодательства в области безопасности строительства</w:t>
      </w:r>
      <w:r w:rsidR="00977460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:rsidR="00D0430A" w:rsidRDefault="009A17F9" w:rsidP="004A60F7">
      <w:pPr>
        <w:spacing w:after="120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A60F7">
        <w:rPr>
          <w:rFonts w:ascii="Times New Roman" w:eastAsia="Calibri" w:hAnsi="Times New Roman" w:cs="Times New Roman"/>
          <w:color w:val="000000"/>
          <w:sz w:val="24"/>
          <w:szCs w:val="24"/>
        </w:rPr>
        <w:t>В соответствии с</w:t>
      </w:r>
      <w:r w:rsidR="00D0430A" w:rsidRPr="004A60F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положениями статьи 55.8 Градостроительного кодекса Российской Федерации</w:t>
      </w:r>
      <w:r w:rsidR="004A60F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ю</w:t>
      </w:r>
      <w:r w:rsidR="00D0430A" w:rsidRPr="004A60F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ридическое лицо вправе выполнять работы, которые оказывают влияние на безопасность объектов капитального строительства, при наличии выданного </w:t>
      </w:r>
      <w:proofErr w:type="spellStart"/>
      <w:r w:rsidR="00D0430A" w:rsidRPr="004A60F7">
        <w:rPr>
          <w:rFonts w:ascii="Times New Roman" w:eastAsia="Calibri" w:hAnsi="Times New Roman" w:cs="Times New Roman"/>
          <w:color w:val="000000"/>
          <w:sz w:val="24"/>
          <w:szCs w:val="24"/>
        </w:rPr>
        <w:t>саморегулируемой</w:t>
      </w:r>
      <w:proofErr w:type="spellEnd"/>
      <w:r w:rsidR="00D0430A" w:rsidRPr="004A60F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организацией свидетельства о допуске к таким работам.</w:t>
      </w:r>
      <w:r w:rsidR="004A60F7" w:rsidRPr="004A60F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D0430A" w:rsidRPr="004A60F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Свидетельство о допуске к определенному виду или видам работ, которые оказывают влияние на безопасность объектов капитального строительства, выдается </w:t>
      </w:r>
      <w:proofErr w:type="spellStart"/>
      <w:r w:rsidR="00D0430A" w:rsidRPr="004A60F7">
        <w:rPr>
          <w:rFonts w:ascii="Times New Roman" w:eastAsia="Calibri" w:hAnsi="Times New Roman" w:cs="Times New Roman"/>
          <w:color w:val="000000"/>
          <w:sz w:val="24"/>
          <w:szCs w:val="24"/>
        </w:rPr>
        <w:t>саморегулируемой</w:t>
      </w:r>
      <w:proofErr w:type="spellEnd"/>
      <w:r w:rsidR="00D0430A" w:rsidRPr="004A60F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организацией при приеме юридического лица в члены </w:t>
      </w:r>
      <w:proofErr w:type="spellStart"/>
      <w:r w:rsidR="004A60F7" w:rsidRPr="004A60F7">
        <w:rPr>
          <w:rFonts w:ascii="Times New Roman" w:eastAsia="Calibri" w:hAnsi="Times New Roman" w:cs="Times New Roman"/>
          <w:color w:val="000000"/>
          <w:sz w:val="24"/>
          <w:szCs w:val="24"/>
        </w:rPr>
        <w:t>саморегулируемой</w:t>
      </w:r>
      <w:proofErr w:type="spellEnd"/>
      <w:r w:rsidR="004A60F7" w:rsidRPr="004A60F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организации.</w:t>
      </w:r>
    </w:p>
    <w:p w:rsidR="004A60F7" w:rsidRPr="004A60F7" w:rsidRDefault="004A60F7" w:rsidP="004A60F7">
      <w:pPr>
        <w:spacing w:after="120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 целях выполнения данных видов работ на своих производственных объектах, Общество планирует вступить в указанную </w:t>
      </w:r>
      <w:proofErr w:type="spellStart"/>
      <w:r w:rsidRPr="004A60F7">
        <w:rPr>
          <w:rFonts w:ascii="Times New Roman" w:eastAsia="Calibri" w:hAnsi="Times New Roman" w:cs="Times New Roman"/>
          <w:color w:val="000000"/>
          <w:sz w:val="24"/>
          <w:szCs w:val="24"/>
        </w:rPr>
        <w:t>саморегулируем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ую</w:t>
      </w:r>
      <w:proofErr w:type="spellEnd"/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организацию для получения </w:t>
      </w:r>
      <w:r w:rsidRPr="004A60F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свидетельства о допуске к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соответствующим</w:t>
      </w:r>
      <w:r w:rsidRPr="004A60F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работам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:rsidR="004A60F7" w:rsidRDefault="004A60F7" w:rsidP="004A60F7">
      <w:pPr>
        <w:spacing w:after="120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7C6E98" w:rsidRPr="004A60F7" w:rsidRDefault="004A60F7" w:rsidP="004A60F7">
      <w:pPr>
        <w:spacing w:after="120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4A60F7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Совет директоров ОАО «Дорогобуж»</w:t>
      </w:r>
    </w:p>
    <w:sectPr w:rsidR="007C6E98" w:rsidRPr="004A60F7" w:rsidSect="00015E6B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3A62" w:rsidRDefault="008A3A62" w:rsidP="008A3A62">
      <w:pPr>
        <w:spacing w:after="0" w:line="240" w:lineRule="auto"/>
      </w:pPr>
      <w:r>
        <w:separator/>
      </w:r>
    </w:p>
  </w:endnote>
  <w:endnote w:type="continuationSeparator" w:id="0">
    <w:p w:rsidR="008A3A62" w:rsidRDefault="008A3A62" w:rsidP="008A3A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494964"/>
      <w:docPartObj>
        <w:docPartGallery w:val="Page Numbers (Bottom of Page)"/>
        <w:docPartUnique/>
      </w:docPartObj>
    </w:sdtPr>
    <w:sdtContent>
      <w:p w:rsidR="008A3A62" w:rsidRDefault="008F080B">
        <w:pPr>
          <w:pStyle w:val="ae"/>
          <w:jc w:val="right"/>
        </w:pPr>
        <w:fldSimple w:instr=" PAGE   \* MERGEFORMAT ">
          <w:r w:rsidR="004E3A9B">
            <w:rPr>
              <w:noProof/>
            </w:rPr>
            <w:t>3</w:t>
          </w:r>
        </w:fldSimple>
      </w:p>
    </w:sdtContent>
  </w:sdt>
  <w:p w:rsidR="008A3A62" w:rsidRDefault="008A3A62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3A62" w:rsidRDefault="008A3A62" w:rsidP="008A3A62">
      <w:pPr>
        <w:spacing w:after="0" w:line="240" w:lineRule="auto"/>
      </w:pPr>
      <w:r>
        <w:separator/>
      </w:r>
    </w:p>
  </w:footnote>
  <w:footnote w:type="continuationSeparator" w:id="0">
    <w:p w:rsidR="008A3A62" w:rsidRDefault="008A3A62" w:rsidP="008A3A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3808DB"/>
    <w:multiLevelType w:val="hybridMultilevel"/>
    <w:tmpl w:val="DB7A6C40"/>
    <w:lvl w:ilvl="0" w:tplc="67CA3B7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864F6F"/>
    <w:multiLevelType w:val="hybridMultilevel"/>
    <w:tmpl w:val="6F2449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6A4560"/>
    <w:multiLevelType w:val="hybridMultilevel"/>
    <w:tmpl w:val="5582DF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D61B3B"/>
    <w:multiLevelType w:val="hybridMultilevel"/>
    <w:tmpl w:val="047430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FB76CE5"/>
    <w:multiLevelType w:val="hybridMultilevel"/>
    <w:tmpl w:val="9E969134"/>
    <w:lvl w:ilvl="0" w:tplc="B46626B4">
      <w:start w:val="1"/>
      <w:numFmt w:val="bullet"/>
      <w:lvlText w:val="­"/>
      <w:lvlJc w:val="left"/>
      <w:pPr>
        <w:ind w:left="12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>
    <w:nsid w:val="648D3771"/>
    <w:multiLevelType w:val="hybridMultilevel"/>
    <w:tmpl w:val="4C5AAA72"/>
    <w:lvl w:ilvl="0" w:tplc="B46626B4">
      <w:start w:val="1"/>
      <w:numFmt w:val="bullet"/>
      <w:lvlText w:val="­"/>
      <w:lvlJc w:val="left"/>
      <w:pPr>
        <w:ind w:left="77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6">
    <w:nsid w:val="64E85D72"/>
    <w:multiLevelType w:val="hybridMultilevel"/>
    <w:tmpl w:val="3EF252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  <w:num w:numId="6">
    <w:abstractNumId w:val="6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D798C"/>
    <w:rsid w:val="000031CB"/>
    <w:rsid w:val="000073BB"/>
    <w:rsid w:val="000077C1"/>
    <w:rsid w:val="000151EF"/>
    <w:rsid w:val="00015E6B"/>
    <w:rsid w:val="00044650"/>
    <w:rsid w:val="0004662F"/>
    <w:rsid w:val="00052F6F"/>
    <w:rsid w:val="00057BA6"/>
    <w:rsid w:val="0006387E"/>
    <w:rsid w:val="00083D2B"/>
    <w:rsid w:val="000A6A41"/>
    <w:rsid w:val="000E461A"/>
    <w:rsid w:val="000F75AD"/>
    <w:rsid w:val="001048E3"/>
    <w:rsid w:val="00114431"/>
    <w:rsid w:val="001354DD"/>
    <w:rsid w:val="00145B96"/>
    <w:rsid w:val="00160819"/>
    <w:rsid w:val="001A26A3"/>
    <w:rsid w:val="001D593E"/>
    <w:rsid w:val="001D7B94"/>
    <w:rsid w:val="001F3C15"/>
    <w:rsid w:val="001F42B0"/>
    <w:rsid w:val="001F74DB"/>
    <w:rsid w:val="00214750"/>
    <w:rsid w:val="00251289"/>
    <w:rsid w:val="00251761"/>
    <w:rsid w:val="0025669E"/>
    <w:rsid w:val="002577A8"/>
    <w:rsid w:val="00264D92"/>
    <w:rsid w:val="00273507"/>
    <w:rsid w:val="00284CA3"/>
    <w:rsid w:val="00292F10"/>
    <w:rsid w:val="002A2D09"/>
    <w:rsid w:val="002C3E3E"/>
    <w:rsid w:val="002C448C"/>
    <w:rsid w:val="002C56B6"/>
    <w:rsid w:val="00314ADC"/>
    <w:rsid w:val="00316B56"/>
    <w:rsid w:val="003202D7"/>
    <w:rsid w:val="003256FE"/>
    <w:rsid w:val="003310BB"/>
    <w:rsid w:val="00334690"/>
    <w:rsid w:val="00390EB2"/>
    <w:rsid w:val="003B1903"/>
    <w:rsid w:val="0041194B"/>
    <w:rsid w:val="00424710"/>
    <w:rsid w:val="00427682"/>
    <w:rsid w:val="00430F06"/>
    <w:rsid w:val="00434E29"/>
    <w:rsid w:val="00437E2D"/>
    <w:rsid w:val="0045522A"/>
    <w:rsid w:val="00477ECE"/>
    <w:rsid w:val="00485789"/>
    <w:rsid w:val="004A0145"/>
    <w:rsid w:val="004A60F7"/>
    <w:rsid w:val="004B71B6"/>
    <w:rsid w:val="004D00FA"/>
    <w:rsid w:val="004D213F"/>
    <w:rsid w:val="004D7B17"/>
    <w:rsid w:val="004E3A9B"/>
    <w:rsid w:val="004E7364"/>
    <w:rsid w:val="004F2677"/>
    <w:rsid w:val="00521533"/>
    <w:rsid w:val="005306DA"/>
    <w:rsid w:val="00533E84"/>
    <w:rsid w:val="005478D1"/>
    <w:rsid w:val="00583A51"/>
    <w:rsid w:val="00591B4C"/>
    <w:rsid w:val="00592F66"/>
    <w:rsid w:val="005D3F1E"/>
    <w:rsid w:val="005F248E"/>
    <w:rsid w:val="00601AF2"/>
    <w:rsid w:val="006059F0"/>
    <w:rsid w:val="00641E67"/>
    <w:rsid w:val="00651639"/>
    <w:rsid w:val="00656B59"/>
    <w:rsid w:val="00665D8D"/>
    <w:rsid w:val="006750E3"/>
    <w:rsid w:val="00676C44"/>
    <w:rsid w:val="00685C05"/>
    <w:rsid w:val="00692930"/>
    <w:rsid w:val="00694238"/>
    <w:rsid w:val="006A1212"/>
    <w:rsid w:val="006D0749"/>
    <w:rsid w:val="006D1BBE"/>
    <w:rsid w:val="006E252A"/>
    <w:rsid w:val="007049C9"/>
    <w:rsid w:val="00711277"/>
    <w:rsid w:val="00722D88"/>
    <w:rsid w:val="007336D1"/>
    <w:rsid w:val="00736319"/>
    <w:rsid w:val="00766DB2"/>
    <w:rsid w:val="00791038"/>
    <w:rsid w:val="007A7E8A"/>
    <w:rsid w:val="007B020B"/>
    <w:rsid w:val="007C6E98"/>
    <w:rsid w:val="007D039A"/>
    <w:rsid w:val="007E6EB5"/>
    <w:rsid w:val="00864B92"/>
    <w:rsid w:val="00865EEC"/>
    <w:rsid w:val="008701E8"/>
    <w:rsid w:val="0088489E"/>
    <w:rsid w:val="00894F3A"/>
    <w:rsid w:val="008A3A62"/>
    <w:rsid w:val="008B1E24"/>
    <w:rsid w:val="008C195F"/>
    <w:rsid w:val="008E5ED8"/>
    <w:rsid w:val="008F080B"/>
    <w:rsid w:val="008F2893"/>
    <w:rsid w:val="008F38FC"/>
    <w:rsid w:val="00913556"/>
    <w:rsid w:val="00924315"/>
    <w:rsid w:val="009318E4"/>
    <w:rsid w:val="0093516F"/>
    <w:rsid w:val="00944B57"/>
    <w:rsid w:val="0094584A"/>
    <w:rsid w:val="00956037"/>
    <w:rsid w:val="00977460"/>
    <w:rsid w:val="00980D12"/>
    <w:rsid w:val="00994EC7"/>
    <w:rsid w:val="009A10CC"/>
    <w:rsid w:val="009A17F9"/>
    <w:rsid w:val="009B4A14"/>
    <w:rsid w:val="009B657D"/>
    <w:rsid w:val="009F75BF"/>
    <w:rsid w:val="00A16328"/>
    <w:rsid w:val="00A42BEF"/>
    <w:rsid w:val="00A5228F"/>
    <w:rsid w:val="00A60087"/>
    <w:rsid w:val="00A6171D"/>
    <w:rsid w:val="00A72AAD"/>
    <w:rsid w:val="00A7739D"/>
    <w:rsid w:val="00AA4A95"/>
    <w:rsid w:val="00AA5A64"/>
    <w:rsid w:val="00AA7A65"/>
    <w:rsid w:val="00AA7EF9"/>
    <w:rsid w:val="00AC2A34"/>
    <w:rsid w:val="00AC2B67"/>
    <w:rsid w:val="00AE1D76"/>
    <w:rsid w:val="00AF1563"/>
    <w:rsid w:val="00AF45BC"/>
    <w:rsid w:val="00B340E0"/>
    <w:rsid w:val="00B3749A"/>
    <w:rsid w:val="00B75167"/>
    <w:rsid w:val="00B94237"/>
    <w:rsid w:val="00B971D5"/>
    <w:rsid w:val="00BB3DDB"/>
    <w:rsid w:val="00BC197D"/>
    <w:rsid w:val="00BC4A0E"/>
    <w:rsid w:val="00BC5C9B"/>
    <w:rsid w:val="00BD001D"/>
    <w:rsid w:val="00BD1770"/>
    <w:rsid w:val="00BE6C23"/>
    <w:rsid w:val="00C02E2D"/>
    <w:rsid w:val="00C06963"/>
    <w:rsid w:val="00C151F7"/>
    <w:rsid w:val="00C2719E"/>
    <w:rsid w:val="00C45CD8"/>
    <w:rsid w:val="00C463A1"/>
    <w:rsid w:val="00C55F75"/>
    <w:rsid w:val="00C64218"/>
    <w:rsid w:val="00C76571"/>
    <w:rsid w:val="00C83B38"/>
    <w:rsid w:val="00C9224B"/>
    <w:rsid w:val="00CC72F9"/>
    <w:rsid w:val="00CC7A00"/>
    <w:rsid w:val="00CD4BF7"/>
    <w:rsid w:val="00D0430A"/>
    <w:rsid w:val="00D2201F"/>
    <w:rsid w:val="00D27991"/>
    <w:rsid w:val="00D42885"/>
    <w:rsid w:val="00D67FAF"/>
    <w:rsid w:val="00D704EE"/>
    <w:rsid w:val="00D819B8"/>
    <w:rsid w:val="00D86540"/>
    <w:rsid w:val="00D868DB"/>
    <w:rsid w:val="00DA47D7"/>
    <w:rsid w:val="00DB3A55"/>
    <w:rsid w:val="00DB6DE7"/>
    <w:rsid w:val="00DC23C1"/>
    <w:rsid w:val="00DC51CC"/>
    <w:rsid w:val="00DC7499"/>
    <w:rsid w:val="00DC7942"/>
    <w:rsid w:val="00DD798C"/>
    <w:rsid w:val="00DE0B05"/>
    <w:rsid w:val="00DE0C30"/>
    <w:rsid w:val="00DE6BCA"/>
    <w:rsid w:val="00DF27EA"/>
    <w:rsid w:val="00E21386"/>
    <w:rsid w:val="00E26617"/>
    <w:rsid w:val="00E471C2"/>
    <w:rsid w:val="00E503A7"/>
    <w:rsid w:val="00E51A58"/>
    <w:rsid w:val="00E702A3"/>
    <w:rsid w:val="00EA473E"/>
    <w:rsid w:val="00EB1903"/>
    <w:rsid w:val="00EE5685"/>
    <w:rsid w:val="00EF2697"/>
    <w:rsid w:val="00F26AA3"/>
    <w:rsid w:val="00F27B7F"/>
    <w:rsid w:val="00F27E4E"/>
    <w:rsid w:val="00F560BF"/>
    <w:rsid w:val="00F67B07"/>
    <w:rsid w:val="00F71917"/>
    <w:rsid w:val="00F83C40"/>
    <w:rsid w:val="00F849E9"/>
    <w:rsid w:val="00F8555D"/>
    <w:rsid w:val="00F86644"/>
    <w:rsid w:val="00F923CA"/>
    <w:rsid w:val="00FC7070"/>
    <w:rsid w:val="00FE7C92"/>
    <w:rsid w:val="00FF6B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798C"/>
  </w:style>
  <w:style w:type="paragraph" w:styleId="1">
    <w:name w:val="heading 1"/>
    <w:basedOn w:val="a"/>
    <w:link w:val="10"/>
    <w:uiPriority w:val="9"/>
    <w:qFormat/>
    <w:rsid w:val="007C6E98"/>
    <w:pPr>
      <w:spacing w:after="313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38"/>
      <w:szCs w:val="3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F248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C6E98"/>
    <w:rPr>
      <w:rFonts w:ascii="Times New Roman" w:eastAsia="Times New Roman" w:hAnsi="Times New Roman" w:cs="Times New Roman"/>
      <w:b/>
      <w:bCs/>
      <w:kern w:val="36"/>
      <w:sz w:val="38"/>
      <w:szCs w:val="3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5F248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3">
    <w:name w:val="Hyperlink"/>
    <w:basedOn w:val="a0"/>
    <w:uiPriority w:val="99"/>
    <w:semiHidden/>
    <w:unhideWhenUsed/>
    <w:rsid w:val="00AA5A64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694238"/>
    <w:pPr>
      <w:ind w:left="720"/>
      <w:contextualSpacing/>
    </w:pPr>
  </w:style>
  <w:style w:type="paragraph" w:customStyle="1" w:styleId="ConsPlusNormal">
    <w:name w:val="ConsPlusNormal"/>
    <w:rsid w:val="0069423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5">
    <w:name w:val="Устав"/>
    <w:basedOn w:val="a"/>
    <w:rsid w:val="00F27E4E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annotation reference"/>
    <w:basedOn w:val="a0"/>
    <w:uiPriority w:val="99"/>
    <w:rsid w:val="00F27E4E"/>
    <w:rPr>
      <w:sz w:val="16"/>
      <w:szCs w:val="16"/>
    </w:rPr>
  </w:style>
  <w:style w:type="paragraph" w:styleId="a7">
    <w:name w:val="annotation text"/>
    <w:basedOn w:val="a"/>
    <w:link w:val="a8"/>
    <w:uiPriority w:val="99"/>
    <w:rsid w:val="00F27E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Текст примечания Знак"/>
    <w:basedOn w:val="a0"/>
    <w:link w:val="a7"/>
    <w:uiPriority w:val="99"/>
    <w:rsid w:val="00F27E4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F27E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27E4E"/>
    <w:rPr>
      <w:rFonts w:ascii="Tahoma" w:hAnsi="Tahoma" w:cs="Tahoma"/>
      <w:sz w:val="16"/>
      <w:szCs w:val="16"/>
    </w:rPr>
  </w:style>
  <w:style w:type="character" w:customStyle="1" w:styleId="ab">
    <w:name w:val="Устав Знак"/>
    <w:basedOn w:val="a0"/>
    <w:rsid w:val="00F27E4E"/>
    <w:rPr>
      <w:sz w:val="24"/>
      <w:szCs w:val="24"/>
      <w:lang w:val="ru-RU" w:eastAsia="ru-RU" w:bidi="ar-SA"/>
    </w:rPr>
  </w:style>
  <w:style w:type="paragraph" w:styleId="ac">
    <w:name w:val="header"/>
    <w:basedOn w:val="a"/>
    <w:link w:val="ad"/>
    <w:uiPriority w:val="99"/>
    <w:semiHidden/>
    <w:unhideWhenUsed/>
    <w:rsid w:val="008A3A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8A3A62"/>
  </w:style>
  <w:style w:type="paragraph" w:styleId="ae">
    <w:name w:val="footer"/>
    <w:basedOn w:val="a"/>
    <w:link w:val="af"/>
    <w:uiPriority w:val="99"/>
    <w:unhideWhenUsed/>
    <w:rsid w:val="008A3A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8A3A6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686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314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37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93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683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9675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908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3686368">
                                  <w:marLeft w:val="0"/>
                                  <w:marRight w:val="0"/>
                                  <w:marTop w:val="0"/>
                                  <w:marBottom w:val="1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4967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38642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86014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18169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1972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20754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65432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7946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99662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981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9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561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32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9829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1451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5649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7634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5193474">
                                  <w:marLeft w:val="0"/>
                                  <w:marRight w:val="0"/>
                                  <w:marTop w:val="0"/>
                                  <w:marBottom w:val="1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16035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2684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26316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41378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00777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21791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3829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59444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8177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18912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901443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979607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915772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051577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898580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968681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843001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693933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82504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505515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90612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1042</Words>
  <Characters>5944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XXX</dc:creator>
  <cp:lastModifiedBy>XXX</cp:lastModifiedBy>
  <cp:revision>3</cp:revision>
  <cp:lastPrinted>2015-07-14T09:27:00Z</cp:lastPrinted>
  <dcterms:created xsi:type="dcterms:W3CDTF">2015-07-14T12:20:00Z</dcterms:created>
  <dcterms:modified xsi:type="dcterms:W3CDTF">2015-07-14T13:07:00Z</dcterms:modified>
</cp:coreProperties>
</file>