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A5C" w:rsidRPr="002C5AC2" w:rsidRDefault="00B133DD" w:rsidP="002C5AC2">
      <w:pPr>
        <w:pStyle w:val="a3"/>
        <w:spacing w:line="244" w:lineRule="exact"/>
        <w:jc w:val="center"/>
        <w:rPr>
          <w:b/>
        </w:rPr>
      </w:pPr>
      <w:r w:rsidRPr="002C5AC2">
        <w:rPr>
          <w:b/>
        </w:rPr>
        <w:t xml:space="preserve">Проект изменений и дополнений, вносимых в Устав </w:t>
      </w:r>
      <w:r w:rsidR="00842A5C" w:rsidRPr="002C5AC2">
        <w:rPr>
          <w:b/>
        </w:rPr>
        <w:t xml:space="preserve"> Открытого акционерного общества «</w:t>
      </w:r>
      <w:proofErr w:type="spellStart"/>
      <w:r w:rsidR="00842A5C" w:rsidRPr="002C5AC2">
        <w:rPr>
          <w:b/>
        </w:rPr>
        <w:t>Ермак-инвест</w:t>
      </w:r>
      <w:proofErr w:type="spellEnd"/>
      <w:r w:rsidR="00842A5C" w:rsidRPr="002C5AC2">
        <w:rPr>
          <w:b/>
        </w:rPr>
        <w:t>»</w:t>
      </w:r>
      <w:r w:rsidR="002C77C3" w:rsidRPr="002C5AC2">
        <w:rPr>
          <w:b/>
        </w:rPr>
        <w:t>:</w:t>
      </w:r>
      <w:r w:rsidR="002C77C3" w:rsidRPr="002C5AC2">
        <w:rPr>
          <w:b/>
        </w:rPr>
        <w:br/>
      </w:r>
    </w:p>
    <w:p w:rsidR="00842A5C" w:rsidRDefault="00842A5C" w:rsidP="00842A5C">
      <w:pPr>
        <w:pStyle w:val="a3"/>
        <w:spacing w:line="264" w:lineRule="exact"/>
        <w:ind w:left="3225"/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842A5C" w:rsidRPr="00D06109" w:rsidRDefault="00842A5C" w:rsidP="00842A5C">
      <w:pPr>
        <w:pStyle w:val="a3"/>
        <w:spacing w:line="259" w:lineRule="exact"/>
        <w:ind w:right="4" w:firstLine="518"/>
        <w:jc w:val="both"/>
        <w:rPr>
          <w:sz w:val="22"/>
          <w:szCs w:val="22"/>
        </w:rPr>
      </w:pPr>
      <w:r w:rsidRPr="00D06109">
        <w:rPr>
          <w:sz w:val="22"/>
          <w:szCs w:val="22"/>
        </w:rPr>
        <w:t>1. На титульном листе Устава слова «</w:t>
      </w:r>
      <w:proofErr w:type="gramStart"/>
      <w:r w:rsidR="00213CEF" w:rsidRPr="00D06109">
        <w:rPr>
          <w:sz w:val="22"/>
          <w:szCs w:val="22"/>
        </w:rPr>
        <w:t>Утвержден</w:t>
      </w:r>
      <w:proofErr w:type="gramEnd"/>
      <w:r w:rsidR="00213CEF" w:rsidRPr="00D06109">
        <w:rPr>
          <w:sz w:val="22"/>
          <w:szCs w:val="22"/>
        </w:rPr>
        <w:t xml:space="preserve"> Общим собранием акционеров «20» апреля 2011г.»</w:t>
      </w:r>
      <w:r w:rsidRPr="00D06109">
        <w:rPr>
          <w:sz w:val="22"/>
          <w:szCs w:val="22"/>
        </w:rPr>
        <w:t xml:space="preserve"> заменить  словами </w:t>
      </w:r>
      <w:r w:rsidR="00213CEF" w:rsidRPr="00D06109">
        <w:rPr>
          <w:sz w:val="22"/>
          <w:szCs w:val="22"/>
        </w:rPr>
        <w:t>«Утвержден Общим собранием акционеров «23» июня 2015г.»</w:t>
      </w:r>
      <w:r w:rsidRPr="00D06109">
        <w:rPr>
          <w:sz w:val="22"/>
          <w:szCs w:val="22"/>
        </w:rPr>
        <w:t xml:space="preserve">. </w:t>
      </w:r>
    </w:p>
    <w:p w:rsidR="002C77C3" w:rsidRPr="00D06109" w:rsidRDefault="002C77C3" w:rsidP="00842A5C">
      <w:pPr>
        <w:pStyle w:val="a3"/>
        <w:spacing w:line="259" w:lineRule="exact"/>
        <w:ind w:right="4" w:firstLine="518"/>
        <w:jc w:val="both"/>
        <w:rPr>
          <w:sz w:val="22"/>
          <w:szCs w:val="22"/>
        </w:rPr>
      </w:pPr>
    </w:p>
    <w:p w:rsidR="00047136" w:rsidRPr="00D06109" w:rsidRDefault="00213CEF" w:rsidP="00842A5C">
      <w:pPr>
        <w:pStyle w:val="a3"/>
        <w:spacing w:line="259" w:lineRule="exact"/>
        <w:ind w:right="4" w:firstLine="518"/>
        <w:jc w:val="both"/>
        <w:rPr>
          <w:sz w:val="22"/>
          <w:szCs w:val="22"/>
        </w:rPr>
      </w:pPr>
      <w:r w:rsidRPr="00D06109">
        <w:rPr>
          <w:sz w:val="22"/>
          <w:szCs w:val="22"/>
        </w:rPr>
        <w:t>2</w:t>
      </w:r>
      <w:r w:rsidR="00047136" w:rsidRPr="00D06109">
        <w:rPr>
          <w:sz w:val="22"/>
          <w:szCs w:val="22"/>
        </w:rPr>
        <w:t>. На титульном листе Устава слова «</w:t>
      </w:r>
      <w:r w:rsidRPr="00D06109">
        <w:rPr>
          <w:sz w:val="22"/>
          <w:szCs w:val="22"/>
        </w:rPr>
        <w:t xml:space="preserve"> Устав </w:t>
      </w:r>
      <w:r w:rsidR="00047136" w:rsidRPr="00D06109">
        <w:rPr>
          <w:sz w:val="22"/>
          <w:szCs w:val="22"/>
        </w:rPr>
        <w:t>Открыто</w:t>
      </w:r>
      <w:r w:rsidRPr="00D06109">
        <w:rPr>
          <w:sz w:val="22"/>
          <w:szCs w:val="22"/>
        </w:rPr>
        <w:t>го</w:t>
      </w:r>
      <w:r w:rsidR="00047136" w:rsidRPr="00D06109">
        <w:rPr>
          <w:sz w:val="22"/>
          <w:szCs w:val="22"/>
        </w:rPr>
        <w:t xml:space="preserve"> акционерно</w:t>
      </w:r>
      <w:r w:rsidRPr="00D06109">
        <w:rPr>
          <w:sz w:val="22"/>
          <w:szCs w:val="22"/>
        </w:rPr>
        <w:t>го</w:t>
      </w:r>
      <w:r w:rsidR="00047136" w:rsidRPr="00D06109">
        <w:rPr>
          <w:sz w:val="22"/>
          <w:szCs w:val="22"/>
        </w:rPr>
        <w:t xml:space="preserve"> обществ</w:t>
      </w:r>
      <w:r w:rsidRPr="00D06109">
        <w:rPr>
          <w:sz w:val="22"/>
          <w:szCs w:val="22"/>
        </w:rPr>
        <w:t>а</w:t>
      </w:r>
      <w:r w:rsidR="00047136" w:rsidRPr="00D06109">
        <w:rPr>
          <w:sz w:val="22"/>
          <w:szCs w:val="22"/>
        </w:rPr>
        <w:t xml:space="preserve"> «</w:t>
      </w:r>
      <w:proofErr w:type="spellStart"/>
      <w:r w:rsidR="00047136" w:rsidRPr="00D06109">
        <w:rPr>
          <w:sz w:val="22"/>
          <w:szCs w:val="22"/>
        </w:rPr>
        <w:t>Ермак-инвест</w:t>
      </w:r>
      <w:proofErr w:type="spellEnd"/>
      <w:r w:rsidR="00047136" w:rsidRPr="00D06109">
        <w:rPr>
          <w:sz w:val="22"/>
          <w:szCs w:val="22"/>
        </w:rPr>
        <w:t xml:space="preserve">» </w:t>
      </w:r>
      <w:r w:rsidRPr="00D06109">
        <w:rPr>
          <w:sz w:val="22"/>
          <w:szCs w:val="22"/>
        </w:rPr>
        <w:t xml:space="preserve">(новая редакция)» </w:t>
      </w:r>
      <w:r w:rsidR="00047136" w:rsidRPr="00D06109">
        <w:rPr>
          <w:sz w:val="22"/>
          <w:szCs w:val="22"/>
        </w:rPr>
        <w:t>заменить  словами «</w:t>
      </w:r>
      <w:r w:rsidRPr="00D06109">
        <w:rPr>
          <w:sz w:val="22"/>
          <w:szCs w:val="22"/>
        </w:rPr>
        <w:t xml:space="preserve">Устав </w:t>
      </w:r>
      <w:r w:rsidR="00047136" w:rsidRPr="00D06109">
        <w:rPr>
          <w:sz w:val="22"/>
          <w:szCs w:val="22"/>
        </w:rPr>
        <w:t>Публично</w:t>
      </w:r>
      <w:r w:rsidRPr="00D06109">
        <w:rPr>
          <w:sz w:val="22"/>
          <w:szCs w:val="22"/>
        </w:rPr>
        <w:t>го</w:t>
      </w:r>
      <w:r w:rsidR="00047136" w:rsidRPr="00D06109">
        <w:rPr>
          <w:sz w:val="22"/>
          <w:szCs w:val="22"/>
        </w:rPr>
        <w:t xml:space="preserve"> акционерно</w:t>
      </w:r>
      <w:r w:rsidRPr="00D06109">
        <w:rPr>
          <w:sz w:val="22"/>
          <w:szCs w:val="22"/>
        </w:rPr>
        <w:t>го</w:t>
      </w:r>
      <w:r w:rsidR="00047136" w:rsidRPr="00D06109">
        <w:rPr>
          <w:sz w:val="22"/>
          <w:szCs w:val="22"/>
        </w:rPr>
        <w:t xml:space="preserve"> обществ</w:t>
      </w:r>
      <w:r w:rsidRPr="00D06109">
        <w:rPr>
          <w:sz w:val="22"/>
          <w:szCs w:val="22"/>
        </w:rPr>
        <w:t>а</w:t>
      </w:r>
      <w:r w:rsidR="00047136" w:rsidRPr="00D06109">
        <w:rPr>
          <w:sz w:val="22"/>
          <w:szCs w:val="22"/>
        </w:rPr>
        <w:t xml:space="preserve"> «</w:t>
      </w:r>
      <w:proofErr w:type="spellStart"/>
      <w:r w:rsidR="00047136" w:rsidRPr="00D06109">
        <w:rPr>
          <w:sz w:val="22"/>
          <w:szCs w:val="22"/>
        </w:rPr>
        <w:t>Ермак-инвест</w:t>
      </w:r>
      <w:proofErr w:type="spellEnd"/>
      <w:r w:rsidR="00047136" w:rsidRPr="00D06109">
        <w:rPr>
          <w:sz w:val="22"/>
          <w:szCs w:val="22"/>
        </w:rPr>
        <w:t>»</w:t>
      </w:r>
      <w:r w:rsidRPr="00D06109">
        <w:rPr>
          <w:sz w:val="22"/>
          <w:szCs w:val="22"/>
        </w:rPr>
        <w:t xml:space="preserve"> (новая редакция)»</w:t>
      </w:r>
      <w:r w:rsidR="00047136" w:rsidRPr="00D06109">
        <w:rPr>
          <w:sz w:val="22"/>
          <w:szCs w:val="22"/>
        </w:rPr>
        <w:t>.</w:t>
      </w:r>
    </w:p>
    <w:p w:rsidR="002C77C3" w:rsidRPr="00D06109" w:rsidRDefault="002C77C3" w:rsidP="00842A5C">
      <w:pPr>
        <w:pStyle w:val="a3"/>
        <w:spacing w:line="259" w:lineRule="exact"/>
        <w:ind w:right="4" w:firstLine="518"/>
        <w:jc w:val="both"/>
        <w:rPr>
          <w:sz w:val="22"/>
          <w:szCs w:val="22"/>
        </w:rPr>
      </w:pPr>
    </w:p>
    <w:p w:rsidR="00842A5C" w:rsidRPr="00D06109" w:rsidRDefault="00086D73" w:rsidP="00047136">
      <w:pPr>
        <w:pStyle w:val="a3"/>
        <w:spacing w:line="259" w:lineRule="exact"/>
        <w:ind w:right="4" w:firstLine="518"/>
        <w:jc w:val="both"/>
        <w:rPr>
          <w:sz w:val="22"/>
          <w:szCs w:val="22"/>
        </w:rPr>
      </w:pPr>
      <w:r w:rsidRPr="00D06109">
        <w:rPr>
          <w:sz w:val="22"/>
          <w:szCs w:val="22"/>
        </w:rPr>
        <w:t xml:space="preserve"> </w:t>
      </w:r>
      <w:r w:rsidR="00213CEF" w:rsidRPr="00D06109">
        <w:rPr>
          <w:sz w:val="22"/>
          <w:szCs w:val="22"/>
        </w:rPr>
        <w:t>3</w:t>
      </w:r>
      <w:r w:rsidRPr="00D06109">
        <w:rPr>
          <w:sz w:val="22"/>
          <w:szCs w:val="22"/>
        </w:rPr>
        <w:t xml:space="preserve">. </w:t>
      </w:r>
      <w:r w:rsidR="00047136" w:rsidRPr="00D06109">
        <w:rPr>
          <w:sz w:val="22"/>
          <w:szCs w:val="22"/>
        </w:rPr>
        <w:t xml:space="preserve">Пункт 1.1. Устава изложить в следующей редакции: </w:t>
      </w:r>
      <w:r w:rsidR="00887D7E" w:rsidRPr="00D06109">
        <w:rPr>
          <w:sz w:val="22"/>
          <w:szCs w:val="22"/>
        </w:rPr>
        <w:t>«</w:t>
      </w:r>
      <w:r w:rsidRPr="00D06109">
        <w:rPr>
          <w:sz w:val="22"/>
          <w:szCs w:val="22"/>
        </w:rPr>
        <w:t>Настоящий Устав является новой редакцией Устава Публичного акционерного общества «</w:t>
      </w:r>
      <w:proofErr w:type="spellStart"/>
      <w:r w:rsidRPr="00D06109">
        <w:rPr>
          <w:sz w:val="22"/>
          <w:szCs w:val="22"/>
        </w:rPr>
        <w:t>Ермак-инвест</w:t>
      </w:r>
      <w:proofErr w:type="spellEnd"/>
      <w:r w:rsidRPr="00D06109">
        <w:rPr>
          <w:sz w:val="22"/>
          <w:szCs w:val="22"/>
        </w:rPr>
        <w:t>»</w:t>
      </w:r>
      <w:r w:rsidR="00213CEF" w:rsidRPr="00D06109">
        <w:rPr>
          <w:sz w:val="22"/>
          <w:szCs w:val="22"/>
        </w:rPr>
        <w:t>,</w:t>
      </w:r>
      <w:r w:rsidRPr="00D06109">
        <w:rPr>
          <w:sz w:val="22"/>
          <w:szCs w:val="22"/>
        </w:rPr>
        <w:t xml:space="preserve"> (зарегистрированного Администрацией Калининского района г</w:t>
      </w:r>
      <w:proofErr w:type="gramStart"/>
      <w:r w:rsidRPr="00D06109">
        <w:rPr>
          <w:sz w:val="22"/>
          <w:szCs w:val="22"/>
        </w:rPr>
        <w:t>.Н</w:t>
      </w:r>
      <w:proofErr w:type="gramEnd"/>
      <w:r w:rsidRPr="00D06109">
        <w:rPr>
          <w:sz w:val="22"/>
          <w:szCs w:val="22"/>
        </w:rPr>
        <w:t>овосибирска как открытое акционерное общество «</w:t>
      </w:r>
      <w:r w:rsidR="002C5AC2" w:rsidRPr="00D06109">
        <w:rPr>
          <w:sz w:val="22"/>
          <w:szCs w:val="22"/>
        </w:rPr>
        <w:t>Ч</w:t>
      </w:r>
      <w:r w:rsidRPr="00D06109">
        <w:rPr>
          <w:sz w:val="22"/>
          <w:szCs w:val="22"/>
        </w:rPr>
        <w:t>ековый инвестиционный фонд «Ермак», Свидетельство о регистрации № 722 от 17 декабря 1992г.), утве</w:t>
      </w:r>
      <w:r w:rsidR="00047136" w:rsidRPr="00D06109">
        <w:rPr>
          <w:sz w:val="22"/>
          <w:szCs w:val="22"/>
        </w:rPr>
        <w:t>ржденной Общим собранием акционеров 17 мая 2002</w:t>
      </w:r>
      <w:r w:rsidR="00213CEF" w:rsidRPr="00D06109">
        <w:rPr>
          <w:sz w:val="22"/>
          <w:szCs w:val="22"/>
        </w:rPr>
        <w:t xml:space="preserve"> </w:t>
      </w:r>
      <w:r w:rsidR="00047136" w:rsidRPr="00D06109">
        <w:rPr>
          <w:sz w:val="22"/>
          <w:szCs w:val="22"/>
        </w:rPr>
        <w:t>года, в соответствии с требованиями Гражданского кодекса РФ, Федерального Закона РФ «Об акционерных обществах».</w:t>
      </w:r>
      <w:r w:rsidRPr="00D06109">
        <w:rPr>
          <w:sz w:val="22"/>
          <w:szCs w:val="22"/>
        </w:rPr>
        <w:t xml:space="preserve"> </w:t>
      </w:r>
    </w:p>
    <w:p w:rsidR="002C77C3" w:rsidRPr="00D06109" w:rsidRDefault="002C77C3" w:rsidP="00047136">
      <w:pPr>
        <w:pStyle w:val="a3"/>
        <w:spacing w:line="259" w:lineRule="exact"/>
        <w:ind w:right="4" w:firstLine="518"/>
        <w:jc w:val="both"/>
        <w:rPr>
          <w:sz w:val="22"/>
          <w:szCs w:val="22"/>
        </w:rPr>
      </w:pPr>
    </w:p>
    <w:p w:rsidR="00842A5C" w:rsidRPr="00D06109" w:rsidRDefault="00BF0530" w:rsidP="00047136">
      <w:pPr>
        <w:pStyle w:val="a3"/>
        <w:spacing w:line="259" w:lineRule="exact"/>
        <w:ind w:right="4" w:firstLine="518"/>
        <w:jc w:val="both"/>
        <w:rPr>
          <w:sz w:val="22"/>
          <w:szCs w:val="22"/>
        </w:rPr>
      </w:pPr>
      <w:r w:rsidRPr="00D06109">
        <w:rPr>
          <w:sz w:val="22"/>
          <w:szCs w:val="22"/>
        </w:rPr>
        <w:t>4</w:t>
      </w:r>
      <w:r w:rsidR="00842A5C" w:rsidRPr="00D06109">
        <w:rPr>
          <w:sz w:val="22"/>
          <w:szCs w:val="22"/>
        </w:rPr>
        <w:t>. Пункт 1.</w:t>
      </w:r>
      <w:r w:rsidR="00A83E86" w:rsidRPr="00D06109">
        <w:rPr>
          <w:sz w:val="22"/>
          <w:szCs w:val="22"/>
        </w:rPr>
        <w:t>2</w:t>
      </w:r>
      <w:r w:rsidR="00842A5C" w:rsidRPr="00D06109">
        <w:rPr>
          <w:sz w:val="22"/>
          <w:szCs w:val="22"/>
        </w:rPr>
        <w:t xml:space="preserve">. Устава дополнить абзацем следующего содержания: </w:t>
      </w:r>
      <w:r w:rsidR="00047136" w:rsidRPr="00D06109">
        <w:rPr>
          <w:sz w:val="22"/>
          <w:szCs w:val="22"/>
        </w:rPr>
        <w:t xml:space="preserve">«В соответствии с решением </w:t>
      </w:r>
      <w:r w:rsidR="00842A5C" w:rsidRPr="00D06109">
        <w:rPr>
          <w:sz w:val="22"/>
          <w:szCs w:val="22"/>
        </w:rPr>
        <w:t>общего собрания акционеров «2</w:t>
      </w:r>
      <w:r w:rsidR="00A83E86" w:rsidRPr="00D06109">
        <w:rPr>
          <w:sz w:val="22"/>
          <w:szCs w:val="22"/>
        </w:rPr>
        <w:t>3</w:t>
      </w:r>
      <w:r w:rsidR="00842A5C" w:rsidRPr="00D06109">
        <w:rPr>
          <w:sz w:val="22"/>
          <w:szCs w:val="22"/>
        </w:rPr>
        <w:t xml:space="preserve">» </w:t>
      </w:r>
      <w:r w:rsidR="00A83E86" w:rsidRPr="00D06109">
        <w:rPr>
          <w:sz w:val="22"/>
          <w:szCs w:val="22"/>
        </w:rPr>
        <w:t>июня</w:t>
      </w:r>
      <w:r w:rsidR="00842A5C" w:rsidRPr="00D06109">
        <w:rPr>
          <w:sz w:val="22"/>
          <w:szCs w:val="22"/>
        </w:rPr>
        <w:t xml:space="preserve"> 201</w:t>
      </w:r>
      <w:r w:rsidR="00A83E86" w:rsidRPr="00D06109">
        <w:rPr>
          <w:sz w:val="22"/>
          <w:szCs w:val="22"/>
        </w:rPr>
        <w:t>5</w:t>
      </w:r>
      <w:r w:rsidR="00842A5C" w:rsidRPr="00D06109">
        <w:rPr>
          <w:sz w:val="22"/>
          <w:szCs w:val="22"/>
        </w:rPr>
        <w:t xml:space="preserve"> года (протокол </w:t>
      </w:r>
      <w:r w:rsidR="00A83E86" w:rsidRPr="00D06109">
        <w:rPr>
          <w:sz w:val="22"/>
          <w:szCs w:val="22"/>
        </w:rPr>
        <w:t>№1 от «23» июня 2015г.</w:t>
      </w:r>
      <w:r w:rsidR="00842A5C" w:rsidRPr="00D06109">
        <w:rPr>
          <w:sz w:val="22"/>
          <w:szCs w:val="22"/>
        </w:rPr>
        <w:t xml:space="preserve">) </w:t>
      </w:r>
      <w:r w:rsidR="00047136" w:rsidRPr="00D06109">
        <w:rPr>
          <w:sz w:val="22"/>
          <w:szCs w:val="22"/>
        </w:rPr>
        <w:t xml:space="preserve"> н</w:t>
      </w:r>
      <w:r w:rsidR="00842A5C" w:rsidRPr="00D06109">
        <w:rPr>
          <w:sz w:val="22"/>
          <w:szCs w:val="22"/>
        </w:rPr>
        <w:t>аименовани</w:t>
      </w:r>
      <w:r w:rsidR="00A83E86" w:rsidRPr="00D06109">
        <w:rPr>
          <w:sz w:val="22"/>
          <w:szCs w:val="22"/>
        </w:rPr>
        <w:t>е</w:t>
      </w:r>
      <w:r w:rsidR="00842A5C" w:rsidRPr="00D06109">
        <w:rPr>
          <w:sz w:val="22"/>
          <w:szCs w:val="22"/>
        </w:rPr>
        <w:t xml:space="preserve"> </w:t>
      </w:r>
      <w:r w:rsidR="00A83E86" w:rsidRPr="00D06109">
        <w:rPr>
          <w:sz w:val="22"/>
          <w:szCs w:val="22"/>
        </w:rPr>
        <w:t>Общества</w:t>
      </w:r>
      <w:r w:rsidR="00842A5C" w:rsidRPr="00D06109">
        <w:rPr>
          <w:sz w:val="22"/>
          <w:szCs w:val="22"/>
        </w:rPr>
        <w:t xml:space="preserve"> изменен</w:t>
      </w:r>
      <w:r w:rsidR="00A83E86" w:rsidRPr="00D06109">
        <w:rPr>
          <w:sz w:val="22"/>
          <w:szCs w:val="22"/>
        </w:rPr>
        <w:t>о</w:t>
      </w:r>
      <w:r w:rsidR="00842A5C" w:rsidRPr="00D06109">
        <w:rPr>
          <w:sz w:val="22"/>
          <w:szCs w:val="22"/>
        </w:rPr>
        <w:t xml:space="preserve"> на </w:t>
      </w:r>
      <w:r w:rsidR="00A83E86" w:rsidRPr="00D06109">
        <w:rPr>
          <w:sz w:val="22"/>
          <w:szCs w:val="22"/>
        </w:rPr>
        <w:t>Публичное акционерное общество «</w:t>
      </w:r>
      <w:proofErr w:type="spellStart"/>
      <w:r w:rsidR="00A83E86" w:rsidRPr="00D06109">
        <w:rPr>
          <w:sz w:val="22"/>
          <w:szCs w:val="22"/>
        </w:rPr>
        <w:t>Ермак-инвест</w:t>
      </w:r>
      <w:proofErr w:type="spellEnd"/>
      <w:r w:rsidR="00A83E86" w:rsidRPr="00D06109">
        <w:rPr>
          <w:sz w:val="22"/>
          <w:szCs w:val="22"/>
        </w:rPr>
        <w:t>».</w:t>
      </w:r>
    </w:p>
    <w:p w:rsidR="002C77C3" w:rsidRPr="00D06109" w:rsidRDefault="002C77C3" w:rsidP="00047136">
      <w:pPr>
        <w:pStyle w:val="a3"/>
        <w:spacing w:line="259" w:lineRule="exact"/>
        <w:ind w:right="4" w:firstLine="518"/>
        <w:jc w:val="both"/>
        <w:rPr>
          <w:sz w:val="22"/>
          <w:szCs w:val="22"/>
        </w:rPr>
      </w:pPr>
    </w:p>
    <w:p w:rsidR="00842A5C" w:rsidRPr="00D06109" w:rsidRDefault="00BF0530" w:rsidP="00047136">
      <w:pPr>
        <w:pStyle w:val="a3"/>
        <w:spacing w:line="259" w:lineRule="exact"/>
        <w:ind w:right="4" w:firstLine="518"/>
        <w:jc w:val="both"/>
        <w:rPr>
          <w:sz w:val="22"/>
          <w:szCs w:val="22"/>
        </w:rPr>
      </w:pPr>
      <w:r w:rsidRPr="00D06109">
        <w:rPr>
          <w:sz w:val="22"/>
          <w:szCs w:val="22"/>
        </w:rPr>
        <w:t>5</w:t>
      </w:r>
      <w:r w:rsidR="00842A5C" w:rsidRPr="00D06109">
        <w:rPr>
          <w:sz w:val="22"/>
          <w:szCs w:val="22"/>
        </w:rPr>
        <w:t xml:space="preserve">. Пункт </w:t>
      </w:r>
      <w:r w:rsidR="007E027C" w:rsidRPr="00D06109">
        <w:rPr>
          <w:sz w:val="22"/>
          <w:szCs w:val="22"/>
        </w:rPr>
        <w:t>2.</w:t>
      </w:r>
      <w:r w:rsidR="00842A5C" w:rsidRPr="00D06109">
        <w:rPr>
          <w:sz w:val="22"/>
          <w:szCs w:val="22"/>
        </w:rPr>
        <w:t xml:space="preserve">1. Устава изложить в следующей редакции: </w:t>
      </w:r>
    </w:p>
    <w:p w:rsidR="007E027C" w:rsidRPr="00D06109" w:rsidRDefault="00842A5C" w:rsidP="00A83E86">
      <w:pPr>
        <w:pStyle w:val="a3"/>
        <w:spacing w:line="273" w:lineRule="exact"/>
        <w:ind w:left="9" w:right="9" w:firstLine="523"/>
        <w:rPr>
          <w:sz w:val="22"/>
          <w:szCs w:val="22"/>
        </w:rPr>
      </w:pPr>
      <w:r w:rsidRPr="00D06109">
        <w:rPr>
          <w:sz w:val="22"/>
          <w:szCs w:val="22"/>
        </w:rPr>
        <w:t xml:space="preserve">«Полное фирменное наименование </w:t>
      </w:r>
      <w:r w:rsidR="007E027C" w:rsidRPr="00D06109">
        <w:rPr>
          <w:sz w:val="22"/>
          <w:szCs w:val="22"/>
        </w:rPr>
        <w:t xml:space="preserve">общества </w:t>
      </w:r>
      <w:r w:rsidRPr="00D06109">
        <w:rPr>
          <w:sz w:val="22"/>
          <w:szCs w:val="22"/>
        </w:rPr>
        <w:t xml:space="preserve"> на русском языке</w:t>
      </w:r>
      <w:r w:rsidR="007E027C" w:rsidRPr="00D06109">
        <w:rPr>
          <w:sz w:val="22"/>
          <w:szCs w:val="22"/>
        </w:rPr>
        <w:t>:</w:t>
      </w:r>
      <w:r w:rsidRPr="00D06109">
        <w:rPr>
          <w:sz w:val="22"/>
          <w:szCs w:val="22"/>
        </w:rPr>
        <w:t xml:space="preserve"> </w:t>
      </w:r>
      <w:r w:rsidR="007E027C" w:rsidRPr="00D06109">
        <w:rPr>
          <w:sz w:val="22"/>
          <w:szCs w:val="22"/>
        </w:rPr>
        <w:t>Публичное акционерное общество «</w:t>
      </w:r>
      <w:proofErr w:type="spellStart"/>
      <w:r w:rsidR="007E027C" w:rsidRPr="00D06109">
        <w:rPr>
          <w:sz w:val="22"/>
          <w:szCs w:val="22"/>
        </w:rPr>
        <w:t>Ермак-инвест</w:t>
      </w:r>
      <w:proofErr w:type="spellEnd"/>
      <w:r w:rsidR="007E027C" w:rsidRPr="00D06109">
        <w:rPr>
          <w:sz w:val="22"/>
          <w:szCs w:val="22"/>
        </w:rPr>
        <w:t>»</w:t>
      </w:r>
      <w:r w:rsidR="00086D73" w:rsidRPr="00D06109">
        <w:rPr>
          <w:sz w:val="22"/>
          <w:szCs w:val="22"/>
        </w:rPr>
        <w:t>.</w:t>
      </w:r>
    </w:p>
    <w:p w:rsidR="00842A5C" w:rsidRPr="00D06109" w:rsidRDefault="00842A5C" w:rsidP="00842A5C">
      <w:pPr>
        <w:pStyle w:val="a3"/>
        <w:spacing w:line="273" w:lineRule="exact"/>
        <w:ind w:left="9" w:right="9" w:firstLine="523"/>
        <w:rPr>
          <w:sz w:val="22"/>
          <w:szCs w:val="22"/>
        </w:rPr>
      </w:pPr>
      <w:r w:rsidRPr="00D06109">
        <w:rPr>
          <w:sz w:val="22"/>
          <w:szCs w:val="22"/>
        </w:rPr>
        <w:t>Сокращенное фирменное наиме</w:t>
      </w:r>
      <w:r w:rsidR="00A83E86" w:rsidRPr="00D06109">
        <w:rPr>
          <w:sz w:val="22"/>
          <w:szCs w:val="22"/>
        </w:rPr>
        <w:t>нование Банка на русском языке:</w:t>
      </w:r>
      <w:r w:rsidRPr="00D06109">
        <w:rPr>
          <w:sz w:val="22"/>
          <w:szCs w:val="22"/>
        </w:rPr>
        <w:t xml:space="preserve"> ПАО «</w:t>
      </w:r>
      <w:proofErr w:type="spellStart"/>
      <w:r w:rsidR="007E027C" w:rsidRPr="00D06109">
        <w:rPr>
          <w:sz w:val="22"/>
          <w:szCs w:val="22"/>
        </w:rPr>
        <w:t>Ермак-инвест</w:t>
      </w:r>
      <w:proofErr w:type="spellEnd"/>
      <w:r w:rsidR="007E027C" w:rsidRPr="00D06109">
        <w:rPr>
          <w:sz w:val="22"/>
          <w:szCs w:val="22"/>
        </w:rPr>
        <w:t>»</w:t>
      </w:r>
      <w:r w:rsidRPr="00D06109">
        <w:rPr>
          <w:sz w:val="22"/>
          <w:szCs w:val="22"/>
        </w:rPr>
        <w:t xml:space="preserve">. </w:t>
      </w:r>
    </w:p>
    <w:p w:rsidR="00842A5C" w:rsidRPr="00D06109" w:rsidRDefault="007E027C" w:rsidP="00842A5C">
      <w:pPr>
        <w:pStyle w:val="a3"/>
        <w:spacing w:line="254" w:lineRule="exact"/>
        <w:ind w:left="19" w:firstLine="513"/>
        <w:rPr>
          <w:sz w:val="22"/>
          <w:szCs w:val="22"/>
        </w:rPr>
      </w:pPr>
      <w:r w:rsidRPr="00D06109">
        <w:rPr>
          <w:sz w:val="22"/>
          <w:szCs w:val="22"/>
        </w:rPr>
        <w:t>Н</w:t>
      </w:r>
      <w:r w:rsidR="00842A5C" w:rsidRPr="00D06109">
        <w:rPr>
          <w:sz w:val="22"/>
          <w:szCs w:val="22"/>
        </w:rPr>
        <w:t>аименование  на английском языке</w:t>
      </w:r>
      <w:r w:rsidR="00A83E86" w:rsidRPr="00D06109">
        <w:rPr>
          <w:sz w:val="22"/>
          <w:szCs w:val="22"/>
        </w:rPr>
        <w:t xml:space="preserve">:  </w:t>
      </w:r>
      <w:proofErr w:type="spellStart"/>
      <w:proofErr w:type="gramStart"/>
      <w:r w:rsidRPr="00D06109">
        <w:rPr>
          <w:sz w:val="22"/>
          <w:szCs w:val="22"/>
          <w:lang w:val="en-US"/>
        </w:rPr>
        <w:t>Ermak</w:t>
      </w:r>
      <w:proofErr w:type="spellEnd"/>
      <w:r w:rsidRPr="00D06109">
        <w:rPr>
          <w:sz w:val="22"/>
          <w:szCs w:val="22"/>
        </w:rPr>
        <w:t>-</w:t>
      </w:r>
      <w:r w:rsidRPr="00D06109">
        <w:rPr>
          <w:sz w:val="22"/>
          <w:szCs w:val="22"/>
          <w:lang w:val="en-US"/>
        </w:rPr>
        <w:t>Invest</w:t>
      </w:r>
      <w:r w:rsidR="00A83E86" w:rsidRPr="00D06109">
        <w:rPr>
          <w:sz w:val="22"/>
          <w:szCs w:val="22"/>
        </w:rPr>
        <w:t>.</w:t>
      </w:r>
      <w:proofErr w:type="gramEnd"/>
    </w:p>
    <w:p w:rsidR="00A83E86" w:rsidRPr="00D06109" w:rsidRDefault="00A83E86" w:rsidP="00842A5C">
      <w:pPr>
        <w:pStyle w:val="a3"/>
        <w:spacing w:line="254" w:lineRule="exact"/>
        <w:ind w:left="19" w:firstLine="513"/>
        <w:rPr>
          <w:sz w:val="22"/>
          <w:szCs w:val="22"/>
        </w:rPr>
      </w:pPr>
    </w:p>
    <w:p w:rsidR="00842A5C" w:rsidRPr="00D06109" w:rsidRDefault="00BF0530" w:rsidP="002C5AC2">
      <w:pPr>
        <w:pStyle w:val="a3"/>
        <w:spacing w:line="273" w:lineRule="exact"/>
        <w:ind w:left="9" w:right="9" w:firstLine="523"/>
        <w:rPr>
          <w:sz w:val="22"/>
          <w:szCs w:val="22"/>
        </w:rPr>
      </w:pPr>
      <w:r w:rsidRPr="00D06109">
        <w:rPr>
          <w:sz w:val="22"/>
          <w:szCs w:val="22"/>
        </w:rPr>
        <w:t>6</w:t>
      </w:r>
      <w:r w:rsidR="00A83E86" w:rsidRPr="00D06109">
        <w:rPr>
          <w:sz w:val="22"/>
          <w:szCs w:val="22"/>
        </w:rPr>
        <w:t>.</w:t>
      </w:r>
      <w:r w:rsidR="00842A5C" w:rsidRPr="00D06109">
        <w:rPr>
          <w:sz w:val="22"/>
          <w:szCs w:val="22"/>
        </w:rPr>
        <w:t xml:space="preserve"> Пункт </w:t>
      </w:r>
      <w:r w:rsidR="00A83E86" w:rsidRPr="00D06109">
        <w:rPr>
          <w:sz w:val="22"/>
          <w:szCs w:val="22"/>
        </w:rPr>
        <w:t>2</w:t>
      </w:r>
      <w:r w:rsidR="00842A5C" w:rsidRPr="00D06109">
        <w:rPr>
          <w:sz w:val="22"/>
          <w:szCs w:val="22"/>
        </w:rPr>
        <w:t>.</w:t>
      </w:r>
      <w:r w:rsidR="00A83E86" w:rsidRPr="00D06109">
        <w:rPr>
          <w:sz w:val="22"/>
          <w:szCs w:val="22"/>
        </w:rPr>
        <w:t>2</w:t>
      </w:r>
      <w:r w:rsidR="00842A5C" w:rsidRPr="00D06109">
        <w:rPr>
          <w:sz w:val="22"/>
          <w:szCs w:val="22"/>
        </w:rPr>
        <w:t xml:space="preserve">. Устава изложить в следующей редакции: «Место </w:t>
      </w:r>
      <w:r w:rsidR="00047136" w:rsidRPr="00D06109">
        <w:rPr>
          <w:sz w:val="22"/>
          <w:szCs w:val="22"/>
        </w:rPr>
        <w:t>н</w:t>
      </w:r>
      <w:r w:rsidR="00842A5C" w:rsidRPr="00D06109">
        <w:rPr>
          <w:sz w:val="22"/>
          <w:szCs w:val="22"/>
        </w:rPr>
        <w:t xml:space="preserve">ахождения </w:t>
      </w:r>
      <w:r w:rsidR="00A83E86" w:rsidRPr="00D06109">
        <w:rPr>
          <w:sz w:val="22"/>
          <w:szCs w:val="22"/>
        </w:rPr>
        <w:t>общества</w:t>
      </w:r>
      <w:r w:rsidR="00842A5C" w:rsidRPr="00D06109">
        <w:rPr>
          <w:sz w:val="22"/>
          <w:szCs w:val="22"/>
        </w:rPr>
        <w:t xml:space="preserve"> - </w:t>
      </w:r>
      <w:r w:rsidR="00887D7E" w:rsidRPr="00D06109">
        <w:rPr>
          <w:sz w:val="22"/>
          <w:szCs w:val="22"/>
        </w:rPr>
        <w:t xml:space="preserve">Российская Федерация, </w:t>
      </w:r>
      <w:proofErr w:type="spellStart"/>
      <w:proofErr w:type="gramStart"/>
      <w:r w:rsidR="00842A5C" w:rsidRPr="00D06109">
        <w:rPr>
          <w:sz w:val="22"/>
          <w:szCs w:val="22"/>
        </w:rPr>
        <w:t>r</w:t>
      </w:r>
      <w:proofErr w:type="gramEnd"/>
      <w:r w:rsidR="00842A5C" w:rsidRPr="00D06109">
        <w:rPr>
          <w:sz w:val="22"/>
          <w:szCs w:val="22"/>
        </w:rPr>
        <w:t>ород</w:t>
      </w:r>
      <w:proofErr w:type="spellEnd"/>
      <w:r w:rsidR="002C5AC2" w:rsidRPr="00D06109">
        <w:rPr>
          <w:sz w:val="22"/>
          <w:szCs w:val="22"/>
        </w:rPr>
        <w:t xml:space="preserve"> Новосибирск</w:t>
      </w:r>
      <w:r w:rsidR="00842A5C" w:rsidRPr="00D06109">
        <w:rPr>
          <w:sz w:val="22"/>
          <w:szCs w:val="22"/>
        </w:rPr>
        <w:t xml:space="preserve">. </w:t>
      </w:r>
    </w:p>
    <w:p w:rsidR="00842A5C" w:rsidRPr="00D06109" w:rsidRDefault="00842A5C" w:rsidP="002C5AC2">
      <w:pPr>
        <w:pStyle w:val="a3"/>
        <w:spacing w:line="273" w:lineRule="exact"/>
        <w:ind w:left="9" w:right="9" w:firstLine="523"/>
        <w:rPr>
          <w:sz w:val="22"/>
          <w:szCs w:val="22"/>
        </w:rPr>
      </w:pPr>
      <w:r w:rsidRPr="00D06109">
        <w:rPr>
          <w:sz w:val="22"/>
          <w:szCs w:val="22"/>
        </w:rPr>
        <w:t xml:space="preserve">Адрес </w:t>
      </w:r>
      <w:r w:rsidR="00A83E86" w:rsidRPr="00D06109">
        <w:rPr>
          <w:sz w:val="22"/>
          <w:szCs w:val="22"/>
        </w:rPr>
        <w:t>общества</w:t>
      </w:r>
      <w:r w:rsidRPr="00D06109">
        <w:rPr>
          <w:sz w:val="22"/>
          <w:szCs w:val="22"/>
        </w:rPr>
        <w:t xml:space="preserve"> </w:t>
      </w:r>
      <w:r w:rsidR="00A83E86" w:rsidRPr="00D06109">
        <w:rPr>
          <w:sz w:val="22"/>
          <w:szCs w:val="22"/>
        </w:rPr>
        <w:t>–</w:t>
      </w:r>
      <w:r w:rsidRPr="00D06109">
        <w:rPr>
          <w:sz w:val="22"/>
          <w:szCs w:val="22"/>
        </w:rPr>
        <w:t xml:space="preserve"> </w:t>
      </w:r>
      <w:r w:rsidR="00A83E86" w:rsidRPr="00D06109">
        <w:rPr>
          <w:sz w:val="22"/>
          <w:szCs w:val="22"/>
        </w:rPr>
        <w:t>63007,</w:t>
      </w:r>
      <w:r w:rsidRPr="00D06109">
        <w:rPr>
          <w:sz w:val="22"/>
          <w:szCs w:val="22"/>
        </w:rPr>
        <w:t xml:space="preserve"> г</w:t>
      </w:r>
      <w:proofErr w:type="gramStart"/>
      <w:r w:rsidRPr="00D06109">
        <w:rPr>
          <w:sz w:val="22"/>
          <w:szCs w:val="22"/>
        </w:rPr>
        <w:t>.</w:t>
      </w:r>
      <w:r w:rsidR="00A83E86" w:rsidRPr="00D06109">
        <w:rPr>
          <w:sz w:val="22"/>
          <w:szCs w:val="22"/>
        </w:rPr>
        <w:t>Н</w:t>
      </w:r>
      <w:proofErr w:type="gramEnd"/>
      <w:r w:rsidR="00A83E86" w:rsidRPr="00D06109">
        <w:rPr>
          <w:sz w:val="22"/>
          <w:szCs w:val="22"/>
        </w:rPr>
        <w:t>овосибирск</w:t>
      </w:r>
      <w:r w:rsidRPr="00D06109">
        <w:rPr>
          <w:sz w:val="22"/>
          <w:szCs w:val="22"/>
        </w:rPr>
        <w:t xml:space="preserve">, ул. </w:t>
      </w:r>
      <w:r w:rsidR="00A83E86" w:rsidRPr="00D06109">
        <w:rPr>
          <w:sz w:val="22"/>
          <w:szCs w:val="22"/>
        </w:rPr>
        <w:t>Октябрьская,34</w:t>
      </w:r>
      <w:r w:rsidRPr="00D06109">
        <w:rPr>
          <w:sz w:val="22"/>
          <w:szCs w:val="22"/>
        </w:rPr>
        <w:t xml:space="preserve">. </w:t>
      </w:r>
    </w:p>
    <w:p w:rsidR="00086D73" w:rsidRPr="00D06109" w:rsidRDefault="00086D73" w:rsidP="00086D73">
      <w:pPr>
        <w:pStyle w:val="a3"/>
        <w:spacing w:line="235" w:lineRule="exact"/>
        <w:ind w:left="537"/>
        <w:rPr>
          <w:sz w:val="22"/>
          <w:szCs w:val="22"/>
        </w:rPr>
      </w:pPr>
    </w:p>
    <w:p w:rsidR="00086D73" w:rsidRPr="00D06109" w:rsidRDefault="00086D73" w:rsidP="00086D73">
      <w:pPr>
        <w:pStyle w:val="a3"/>
        <w:spacing w:line="235" w:lineRule="exact"/>
        <w:ind w:left="537"/>
        <w:rPr>
          <w:sz w:val="22"/>
          <w:szCs w:val="22"/>
        </w:rPr>
      </w:pPr>
    </w:p>
    <w:p w:rsidR="00B133DD" w:rsidRPr="00D06109" w:rsidRDefault="002C5AC2">
      <w:pPr>
        <w:rPr>
          <w:rFonts w:ascii="Times New Roman" w:eastAsia="Times New Roman" w:hAnsi="Times New Roman" w:cs="Times New Roman"/>
          <w:lang w:eastAsia="ru-RU"/>
        </w:rPr>
      </w:pPr>
      <w:r w:rsidRPr="00D06109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="00BF0530" w:rsidRPr="00D06109">
        <w:rPr>
          <w:rFonts w:ascii="Times New Roman" w:eastAsia="Times New Roman" w:hAnsi="Times New Roman" w:cs="Times New Roman"/>
          <w:lang w:eastAsia="ru-RU"/>
        </w:rPr>
        <w:t>7</w:t>
      </w:r>
      <w:r w:rsidR="00086D73" w:rsidRPr="00D0610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B133DD" w:rsidRPr="00D06109">
        <w:rPr>
          <w:rFonts w:ascii="Times New Roman" w:eastAsia="Times New Roman" w:hAnsi="Times New Roman" w:cs="Times New Roman"/>
          <w:lang w:eastAsia="ru-RU"/>
        </w:rPr>
        <w:t>П</w:t>
      </w:r>
      <w:r w:rsidR="00086D73" w:rsidRPr="00D06109">
        <w:rPr>
          <w:rFonts w:ascii="Times New Roman" w:eastAsia="Times New Roman" w:hAnsi="Times New Roman" w:cs="Times New Roman"/>
          <w:lang w:eastAsia="ru-RU"/>
        </w:rPr>
        <w:t>ункт</w:t>
      </w:r>
      <w:r w:rsidR="00B133DD" w:rsidRPr="00D06109">
        <w:rPr>
          <w:rFonts w:ascii="Times New Roman" w:eastAsia="Times New Roman" w:hAnsi="Times New Roman" w:cs="Times New Roman"/>
          <w:lang w:eastAsia="ru-RU"/>
        </w:rPr>
        <w:t xml:space="preserve"> 12.5. Устава изложить в следующей редакции:</w:t>
      </w:r>
    </w:p>
    <w:p w:rsidR="00B133DD" w:rsidRPr="00D06109" w:rsidRDefault="00B133DD" w:rsidP="00B133DD">
      <w:pPr>
        <w:pStyle w:val="a3"/>
        <w:spacing w:line="240" w:lineRule="exact"/>
        <w:ind w:left="691"/>
        <w:rPr>
          <w:sz w:val="22"/>
          <w:szCs w:val="22"/>
        </w:rPr>
      </w:pPr>
      <w:r w:rsidRPr="00D06109">
        <w:rPr>
          <w:sz w:val="22"/>
          <w:szCs w:val="22"/>
        </w:rPr>
        <w:t xml:space="preserve">«12.5. Информирование акционеров о проведении Общего собрания. </w:t>
      </w:r>
    </w:p>
    <w:p w:rsidR="00B133DD" w:rsidRPr="00D06109" w:rsidRDefault="00B133DD" w:rsidP="00B133DD">
      <w:pPr>
        <w:pStyle w:val="a3"/>
        <w:spacing w:before="9" w:line="268" w:lineRule="exact"/>
        <w:ind w:left="24" w:right="9" w:firstLine="705"/>
        <w:jc w:val="both"/>
        <w:rPr>
          <w:sz w:val="22"/>
          <w:szCs w:val="22"/>
        </w:rPr>
      </w:pPr>
      <w:r w:rsidRPr="00D06109">
        <w:rPr>
          <w:sz w:val="22"/>
          <w:szCs w:val="22"/>
        </w:rPr>
        <w:t xml:space="preserve">12.5.1. Сообщение о проведении Общего собрания акционеров должно быть сделано не </w:t>
      </w:r>
      <w:proofErr w:type="gramStart"/>
      <w:r w:rsidRPr="00D06109">
        <w:rPr>
          <w:sz w:val="22"/>
          <w:szCs w:val="22"/>
        </w:rPr>
        <w:t>позднее</w:t>
      </w:r>
      <w:proofErr w:type="gramEnd"/>
      <w:r w:rsidRPr="00D06109">
        <w:rPr>
          <w:sz w:val="22"/>
          <w:szCs w:val="22"/>
        </w:rPr>
        <w:t xml:space="preserve"> чем за 20 дней, а сообщение о проведении общего собрания акционеров, повестка дня которого содержит вопрос о реорганизации Общества - не позднее чем за 30 дней до даты его проведения. </w:t>
      </w:r>
    </w:p>
    <w:p w:rsidR="00B133DD" w:rsidRPr="00D06109" w:rsidRDefault="00B133DD" w:rsidP="00B133DD">
      <w:pPr>
        <w:pStyle w:val="a3"/>
        <w:spacing w:before="9" w:line="268" w:lineRule="exact"/>
        <w:ind w:left="24" w:right="9" w:firstLine="705"/>
        <w:jc w:val="both"/>
        <w:rPr>
          <w:sz w:val="22"/>
          <w:szCs w:val="22"/>
        </w:rPr>
      </w:pPr>
      <w:r w:rsidRPr="00D06109">
        <w:rPr>
          <w:sz w:val="22"/>
          <w:szCs w:val="22"/>
        </w:rPr>
        <w:t xml:space="preserve">В случаях, предусмотренных пунктами 2 и 8 статьи 53 Федерального закона «Об акционерных обществах», сообщение о проведении внеочередного общего собрания акционеров должно </w:t>
      </w:r>
      <w:proofErr w:type="spellStart"/>
      <w:r w:rsidRPr="00D06109">
        <w:rPr>
          <w:sz w:val="22"/>
          <w:szCs w:val="22"/>
        </w:rPr>
        <w:t>бьпь</w:t>
      </w:r>
      <w:proofErr w:type="spellEnd"/>
      <w:r w:rsidRPr="00D06109">
        <w:rPr>
          <w:sz w:val="22"/>
          <w:szCs w:val="22"/>
        </w:rPr>
        <w:t xml:space="preserve"> сделано не </w:t>
      </w:r>
      <w:proofErr w:type="gramStart"/>
      <w:r w:rsidRPr="00D06109">
        <w:rPr>
          <w:sz w:val="22"/>
          <w:szCs w:val="22"/>
        </w:rPr>
        <w:t>позднее</w:t>
      </w:r>
      <w:proofErr w:type="gramEnd"/>
      <w:r w:rsidRPr="00D06109">
        <w:rPr>
          <w:sz w:val="22"/>
          <w:szCs w:val="22"/>
        </w:rPr>
        <w:t xml:space="preserve"> чем за 70 дней до дня его проведения. </w:t>
      </w:r>
    </w:p>
    <w:p w:rsidR="00B133DD" w:rsidRPr="00D06109" w:rsidRDefault="00B133DD" w:rsidP="00B133DD">
      <w:pPr>
        <w:pStyle w:val="a3"/>
        <w:spacing w:before="9" w:line="268" w:lineRule="exact"/>
        <w:ind w:left="24" w:right="9" w:firstLine="705"/>
        <w:jc w:val="both"/>
        <w:rPr>
          <w:sz w:val="22"/>
          <w:szCs w:val="22"/>
        </w:rPr>
      </w:pPr>
      <w:r w:rsidRPr="00D06109">
        <w:rPr>
          <w:sz w:val="22"/>
          <w:szCs w:val="22"/>
        </w:rPr>
        <w:t>В указанные сроки сообщение о проведении общего собрания акционеров должно быть направлено каждому лицу, указанному в списке лиц, имеющих право на участие в общем собрании акционеров в письменной форме способом, определяемым по решению Наблюдательного совета, или вручено каждому указанному лицу под роспись, либо опубликовано в газете "</w:t>
      </w:r>
      <w:proofErr w:type="gramStart"/>
      <w:r w:rsidRPr="00D06109">
        <w:rPr>
          <w:sz w:val="22"/>
          <w:szCs w:val="22"/>
        </w:rPr>
        <w:t>Комсомольская</w:t>
      </w:r>
      <w:proofErr w:type="gramEnd"/>
      <w:r w:rsidRPr="00D06109">
        <w:rPr>
          <w:sz w:val="22"/>
          <w:szCs w:val="22"/>
        </w:rPr>
        <w:t xml:space="preserve"> правда" и размещено на сайте общества в ин</w:t>
      </w:r>
      <w:r w:rsidR="00BF0530" w:rsidRPr="00D06109">
        <w:rPr>
          <w:sz w:val="22"/>
          <w:szCs w:val="22"/>
        </w:rPr>
        <w:t>ф</w:t>
      </w:r>
      <w:r w:rsidRPr="00D06109">
        <w:rPr>
          <w:sz w:val="22"/>
          <w:szCs w:val="22"/>
        </w:rPr>
        <w:t xml:space="preserve">ормационно-телекоммуникационной сети "Интернет" </w:t>
      </w:r>
      <w:hyperlink r:id="rId4" w:history="1">
        <w:r w:rsidR="002C5AC2" w:rsidRPr="00D06109">
          <w:rPr>
            <w:rStyle w:val="a4"/>
            <w:sz w:val="22"/>
            <w:szCs w:val="22"/>
          </w:rPr>
          <w:t>http://ermak-i</w:t>
        </w:r>
        <w:r w:rsidR="002C5AC2" w:rsidRPr="00D06109">
          <w:rPr>
            <w:rStyle w:val="a4"/>
            <w:sz w:val="22"/>
            <w:szCs w:val="22"/>
            <w:lang w:val="en-US"/>
          </w:rPr>
          <w:t>n</w:t>
        </w:r>
        <w:r w:rsidR="002C5AC2" w:rsidRPr="00D06109">
          <w:rPr>
            <w:rStyle w:val="a4"/>
            <w:sz w:val="22"/>
            <w:szCs w:val="22"/>
          </w:rPr>
          <w:t>vest.ru,</w:t>
        </w:r>
      </w:hyperlink>
      <w:r w:rsidRPr="00D06109">
        <w:rPr>
          <w:sz w:val="22"/>
          <w:szCs w:val="22"/>
        </w:rPr>
        <w:t xml:space="preserve"> либо размещено на сайте общества в ин</w:t>
      </w:r>
      <w:r w:rsidR="00D06109">
        <w:rPr>
          <w:sz w:val="22"/>
          <w:szCs w:val="22"/>
        </w:rPr>
        <w:t>ф</w:t>
      </w:r>
      <w:r w:rsidRPr="00D06109">
        <w:rPr>
          <w:sz w:val="22"/>
          <w:szCs w:val="22"/>
        </w:rPr>
        <w:t xml:space="preserve">ормационно-телекоммуникационной сети "Интернет" </w:t>
      </w:r>
      <w:hyperlink r:id="rId5" w:history="1">
        <w:r w:rsidRPr="00D06109">
          <w:rPr>
            <w:sz w:val="22"/>
            <w:szCs w:val="22"/>
            <w:u w:val="single"/>
          </w:rPr>
          <w:t>http://ermak-invest.ru.</w:t>
        </w:r>
      </w:hyperlink>
      <w:r w:rsidRPr="00D06109">
        <w:rPr>
          <w:sz w:val="22"/>
          <w:szCs w:val="22"/>
        </w:rPr>
        <w:t xml:space="preserve"> Способ уведомления о проведении общего собрания акционеров определяется Советом директоров при подготовке к проведению общего собрания акционеров. </w:t>
      </w:r>
    </w:p>
    <w:p w:rsidR="00B133DD" w:rsidRPr="00D06109" w:rsidRDefault="00B133DD" w:rsidP="00B133DD">
      <w:pPr>
        <w:pStyle w:val="a3"/>
        <w:spacing w:before="9" w:line="268" w:lineRule="exact"/>
        <w:ind w:left="24" w:right="9" w:firstLine="705"/>
        <w:jc w:val="both"/>
        <w:rPr>
          <w:sz w:val="22"/>
          <w:szCs w:val="22"/>
        </w:rPr>
      </w:pPr>
      <w:r w:rsidRPr="00D06109">
        <w:rPr>
          <w:sz w:val="22"/>
          <w:szCs w:val="22"/>
        </w:rPr>
        <w:t xml:space="preserve">Бюллетень для голосования должен </w:t>
      </w:r>
      <w:proofErr w:type="spellStart"/>
      <w:r w:rsidRPr="00D06109">
        <w:rPr>
          <w:sz w:val="22"/>
          <w:szCs w:val="22"/>
        </w:rPr>
        <w:t>бьпь</w:t>
      </w:r>
      <w:proofErr w:type="spellEnd"/>
      <w:r w:rsidRPr="00D06109">
        <w:rPr>
          <w:sz w:val="22"/>
          <w:szCs w:val="22"/>
        </w:rPr>
        <w:t xml:space="preserve"> направлен или вручен под роспись каждому лицу, указанному в списке лиц, имеющих право на участие в общем собрании акционеров, не </w:t>
      </w:r>
      <w:proofErr w:type="gramStart"/>
      <w:r w:rsidRPr="00D06109">
        <w:rPr>
          <w:sz w:val="22"/>
          <w:szCs w:val="22"/>
        </w:rPr>
        <w:t>позднее</w:t>
      </w:r>
      <w:proofErr w:type="gramEnd"/>
      <w:r w:rsidRPr="00D06109">
        <w:rPr>
          <w:sz w:val="22"/>
          <w:szCs w:val="22"/>
        </w:rPr>
        <w:t xml:space="preserve"> чем за 20 дней до проведения общего собрания акционеров. Направление бюллетеня для </w:t>
      </w:r>
      <w:r w:rsidRPr="00D06109">
        <w:rPr>
          <w:sz w:val="22"/>
          <w:szCs w:val="22"/>
        </w:rPr>
        <w:lastRenderedPageBreak/>
        <w:t>голосования осуществляется простым письмом, либо электронной почтой, либо путем размещения на сайте общества в информационно</w:t>
      </w:r>
      <w:r w:rsidR="00085890">
        <w:rPr>
          <w:sz w:val="22"/>
          <w:szCs w:val="22"/>
        </w:rPr>
        <w:t>-</w:t>
      </w:r>
      <w:r w:rsidRPr="00D06109">
        <w:rPr>
          <w:sz w:val="22"/>
          <w:szCs w:val="22"/>
        </w:rPr>
        <w:softHyphen/>
        <w:t xml:space="preserve">телекоммуникационной сети "Интернет" </w:t>
      </w:r>
      <w:hyperlink r:id="rId6" w:history="1">
        <w:r w:rsidRPr="00D06109">
          <w:rPr>
            <w:sz w:val="22"/>
            <w:szCs w:val="22"/>
            <w:u w:val="single"/>
          </w:rPr>
          <w:t>http://ermak-invest.ru.</w:t>
        </w:r>
      </w:hyperlink>
      <w:r w:rsidRPr="00D06109">
        <w:rPr>
          <w:sz w:val="22"/>
          <w:szCs w:val="22"/>
        </w:rPr>
        <w:t xml:space="preserve"> Способ направления акционерам бюллетеней для голосования определяется Наблюдательным советом при подготовке к проведению общего собрания акционеров. </w:t>
      </w:r>
    </w:p>
    <w:p w:rsidR="00B133DD" w:rsidRPr="00D06109" w:rsidRDefault="00B133DD" w:rsidP="00B133DD">
      <w:pPr>
        <w:pStyle w:val="a3"/>
        <w:spacing w:before="9" w:line="268" w:lineRule="exact"/>
        <w:ind w:left="24" w:right="9" w:firstLine="705"/>
        <w:jc w:val="both"/>
        <w:rPr>
          <w:sz w:val="22"/>
          <w:szCs w:val="22"/>
        </w:rPr>
      </w:pPr>
      <w:r w:rsidRPr="00D06109">
        <w:rPr>
          <w:sz w:val="22"/>
          <w:szCs w:val="22"/>
        </w:rPr>
        <w:t xml:space="preserve">12.5.2. </w:t>
      </w:r>
      <w:proofErr w:type="gramStart"/>
      <w:r w:rsidRPr="00D06109">
        <w:rPr>
          <w:sz w:val="22"/>
          <w:szCs w:val="22"/>
        </w:rPr>
        <w:t xml:space="preserve">После информирования акционеров о проведении Общего собрания в порядке, предусмотренном </w:t>
      </w:r>
      <w:r w:rsidRPr="00D06109">
        <w:rPr>
          <w:w w:val="86"/>
          <w:sz w:val="22"/>
          <w:szCs w:val="22"/>
        </w:rPr>
        <w:t xml:space="preserve">У </w:t>
      </w:r>
      <w:r w:rsidRPr="00D06109">
        <w:rPr>
          <w:sz w:val="22"/>
          <w:szCs w:val="22"/>
        </w:rPr>
        <w:t xml:space="preserve">ставом, повестка дня Общего собрания не может быть изменена.» </w:t>
      </w:r>
      <w:proofErr w:type="gramEnd"/>
    </w:p>
    <w:p w:rsidR="00B133DD" w:rsidRPr="00D06109" w:rsidRDefault="00B133DD"/>
    <w:sectPr w:rsidR="00B133DD" w:rsidRPr="00D06109" w:rsidSect="00574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3DD"/>
    <w:rsid w:val="00047136"/>
    <w:rsid w:val="00085890"/>
    <w:rsid w:val="00086D73"/>
    <w:rsid w:val="00213CEF"/>
    <w:rsid w:val="002C5AC2"/>
    <w:rsid w:val="002C77C3"/>
    <w:rsid w:val="00325D6F"/>
    <w:rsid w:val="003D737B"/>
    <w:rsid w:val="004904F2"/>
    <w:rsid w:val="0052735E"/>
    <w:rsid w:val="00574238"/>
    <w:rsid w:val="005A2906"/>
    <w:rsid w:val="007E027C"/>
    <w:rsid w:val="00842A5C"/>
    <w:rsid w:val="00887D7E"/>
    <w:rsid w:val="00932626"/>
    <w:rsid w:val="00A83E86"/>
    <w:rsid w:val="00B133DD"/>
    <w:rsid w:val="00BA5C31"/>
    <w:rsid w:val="00BF0530"/>
    <w:rsid w:val="00D06109"/>
    <w:rsid w:val="00DA6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23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B133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5A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rmak-invest.ru." TargetMode="External"/><Relationship Id="rId5" Type="http://schemas.openxmlformats.org/officeDocument/2006/relationships/hyperlink" Target="http://ermak-invest.ru." TargetMode="External"/><Relationship Id="rId4" Type="http://schemas.openxmlformats.org/officeDocument/2006/relationships/hyperlink" Target="http://ermak-invest.ru,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sb</cp:lastModifiedBy>
  <cp:revision>6</cp:revision>
  <cp:lastPrinted>2015-06-01T10:44:00Z</cp:lastPrinted>
  <dcterms:created xsi:type="dcterms:W3CDTF">2015-05-29T12:38:00Z</dcterms:created>
  <dcterms:modified xsi:type="dcterms:W3CDTF">2015-06-01T10:46:00Z</dcterms:modified>
</cp:coreProperties>
</file>