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D0" w:rsidRDefault="008859F3" w:rsidP="008859F3">
      <w:pPr>
        <w:widowControl w:val="0"/>
        <w:autoSpaceDE w:val="0"/>
        <w:autoSpaceDN w:val="0"/>
        <w:adjustRightInd w:val="0"/>
        <w:jc w:val="center"/>
        <w:rPr>
          <w:b/>
          <w:iCs/>
          <w:sz w:val="104"/>
          <w:szCs w:val="104"/>
        </w:rPr>
      </w:pPr>
      <w:r w:rsidRPr="008E05A6">
        <w:rPr>
          <w:b/>
          <w:iCs/>
          <w:sz w:val="104"/>
          <w:szCs w:val="104"/>
        </w:rPr>
        <w:t xml:space="preserve">Материалы </w:t>
      </w:r>
      <w:proofErr w:type="gramStart"/>
      <w:r w:rsidR="00645CAD" w:rsidRPr="008E05A6">
        <w:rPr>
          <w:b/>
          <w:iCs/>
          <w:sz w:val="104"/>
          <w:szCs w:val="104"/>
        </w:rPr>
        <w:t>годового</w:t>
      </w:r>
      <w:proofErr w:type="gramEnd"/>
      <w:r w:rsidR="00AB5DD0">
        <w:rPr>
          <w:b/>
          <w:iCs/>
          <w:sz w:val="104"/>
          <w:szCs w:val="104"/>
        </w:rPr>
        <w:t xml:space="preserve"> </w:t>
      </w:r>
    </w:p>
    <w:p w:rsidR="008859F3" w:rsidRPr="008E05A6" w:rsidRDefault="008859F3" w:rsidP="008859F3">
      <w:pPr>
        <w:widowControl w:val="0"/>
        <w:autoSpaceDE w:val="0"/>
        <w:autoSpaceDN w:val="0"/>
        <w:adjustRightInd w:val="0"/>
        <w:jc w:val="center"/>
        <w:rPr>
          <w:b/>
          <w:iCs/>
          <w:sz w:val="104"/>
          <w:szCs w:val="104"/>
        </w:rPr>
      </w:pPr>
      <w:r w:rsidRPr="008E05A6">
        <w:rPr>
          <w:b/>
          <w:iCs/>
          <w:sz w:val="104"/>
          <w:szCs w:val="104"/>
        </w:rPr>
        <w:t>О</w:t>
      </w:r>
      <w:r w:rsidR="00645CAD" w:rsidRPr="008E05A6">
        <w:rPr>
          <w:b/>
          <w:iCs/>
          <w:sz w:val="104"/>
          <w:szCs w:val="104"/>
        </w:rPr>
        <w:t>бщего собрания акционеров</w:t>
      </w:r>
    </w:p>
    <w:p w:rsidR="00AB5DD0" w:rsidRDefault="008859F3" w:rsidP="008859F3">
      <w:pPr>
        <w:widowControl w:val="0"/>
        <w:autoSpaceDE w:val="0"/>
        <w:autoSpaceDN w:val="0"/>
        <w:adjustRightInd w:val="0"/>
        <w:jc w:val="center"/>
        <w:rPr>
          <w:b/>
          <w:iCs/>
          <w:sz w:val="104"/>
          <w:szCs w:val="104"/>
        </w:rPr>
      </w:pPr>
      <w:r w:rsidRPr="008E05A6">
        <w:rPr>
          <w:b/>
          <w:iCs/>
          <w:sz w:val="104"/>
          <w:szCs w:val="104"/>
        </w:rPr>
        <w:t xml:space="preserve">ОАО «Фортум», назначенного на </w:t>
      </w:r>
    </w:p>
    <w:p w:rsidR="008859F3" w:rsidRPr="008E05A6" w:rsidRDefault="00302A10" w:rsidP="008859F3">
      <w:pPr>
        <w:widowControl w:val="0"/>
        <w:autoSpaceDE w:val="0"/>
        <w:autoSpaceDN w:val="0"/>
        <w:adjustRightInd w:val="0"/>
        <w:jc w:val="center"/>
        <w:rPr>
          <w:b/>
          <w:iCs/>
          <w:sz w:val="104"/>
          <w:szCs w:val="104"/>
        </w:rPr>
      </w:pPr>
      <w:r w:rsidRPr="008E05A6">
        <w:rPr>
          <w:b/>
          <w:iCs/>
          <w:sz w:val="104"/>
          <w:szCs w:val="104"/>
        </w:rPr>
        <w:t>2</w:t>
      </w:r>
      <w:r w:rsidR="00B57E46">
        <w:rPr>
          <w:b/>
          <w:iCs/>
          <w:sz w:val="104"/>
          <w:szCs w:val="104"/>
        </w:rPr>
        <w:t>3</w:t>
      </w:r>
      <w:r w:rsidR="008859F3" w:rsidRPr="008E05A6">
        <w:rPr>
          <w:b/>
          <w:iCs/>
          <w:sz w:val="104"/>
          <w:szCs w:val="104"/>
        </w:rPr>
        <w:t xml:space="preserve"> июня 201</w:t>
      </w:r>
      <w:r w:rsidR="00B57E46">
        <w:rPr>
          <w:b/>
          <w:iCs/>
          <w:sz w:val="104"/>
          <w:szCs w:val="104"/>
        </w:rPr>
        <w:t>5</w:t>
      </w:r>
      <w:r w:rsidR="008859F3" w:rsidRPr="008E05A6">
        <w:rPr>
          <w:b/>
          <w:iCs/>
          <w:sz w:val="104"/>
          <w:szCs w:val="104"/>
        </w:rPr>
        <w:t xml:space="preserve"> года</w:t>
      </w:r>
    </w:p>
    <w:p w:rsidR="00B57E46" w:rsidRDefault="00B57E46" w:rsidP="00B57E46">
      <w:pPr>
        <w:widowControl w:val="0"/>
        <w:tabs>
          <w:tab w:val="left" w:pos="851"/>
        </w:tabs>
        <w:autoSpaceDE w:val="0"/>
        <w:autoSpaceDN w:val="0"/>
        <w:adjustRightInd w:val="0"/>
        <w:ind w:left="284"/>
        <w:jc w:val="both"/>
        <w:rPr>
          <w:iCs/>
          <w:color w:val="000000"/>
          <w:szCs w:val="28"/>
        </w:rPr>
      </w:pPr>
    </w:p>
    <w:p w:rsidR="00010E00" w:rsidRDefault="00010E00" w:rsidP="00B57E46">
      <w:pPr>
        <w:widowControl w:val="0"/>
        <w:numPr>
          <w:ilvl w:val="0"/>
          <w:numId w:val="1"/>
        </w:numPr>
        <w:tabs>
          <w:tab w:val="clear" w:pos="1287"/>
          <w:tab w:val="num" w:pos="426"/>
          <w:tab w:val="left" w:pos="851"/>
        </w:tabs>
        <w:autoSpaceDE w:val="0"/>
        <w:autoSpaceDN w:val="0"/>
        <w:adjustRightInd w:val="0"/>
        <w:ind w:left="284"/>
        <w:jc w:val="both"/>
        <w:rPr>
          <w:iCs/>
          <w:color w:val="000000"/>
          <w:szCs w:val="28"/>
        </w:rPr>
      </w:pPr>
      <w:r>
        <w:rPr>
          <w:iCs/>
          <w:color w:val="000000"/>
          <w:szCs w:val="28"/>
        </w:rPr>
        <w:t>сообщение о проведении годового Общего собрания акционеров;</w:t>
      </w:r>
    </w:p>
    <w:p w:rsidR="00B57E46" w:rsidRPr="00B57E46" w:rsidRDefault="00B57E46" w:rsidP="00B57E46">
      <w:pPr>
        <w:widowControl w:val="0"/>
        <w:numPr>
          <w:ilvl w:val="0"/>
          <w:numId w:val="1"/>
        </w:numPr>
        <w:tabs>
          <w:tab w:val="clear" w:pos="1287"/>
          <w:tab w:val="num" w:pos="426"/>
          <w:tab w:val="left" w:pos="851"/>
        </w:tabs>
        <w:autoSpaceDE w:val="0"/>
        <w:autoSpaceDN w:val="0"/>
        <w:adjustRightInd w:val="0"/>
        <w:ind w:left="284"/>
        <w:jc w:val="both"/>
        <w:rPr>
          <w:iCs/>
          <w:color w:val="000000"/>
          <w:szCs w:val="28"/>
        </w:rPr>
      </w:pPr>
      <w:r w:rsidRPr="00B57E46">
        <w:rPr>
          <w:iCs/>
          <w:color w:val="000000"/>
          <w:szCs w:val="28"/>
        </w:rPr>
        <w:t>годовая бухгалтерская отчетность, в том числе заключение аудитора, заключение Ревизионной комиссии Общества по результатам проверки годовой бухгалтерской отчетности и о достоверности данных, содержащихся в годовом отчете Общества;</w:t>
      </w:r>
    </w:p>
    <w:p w:rsidR="00B57E46" w:rsidRPr="00B57E46" w:rsidRDefault="00B57E46" w:rsidP="00B57E46">
      <w:pPr>
        <w:widowControl w:val="0"/>
        <w:numPr>
          <w:ilvl w:val="0"/>
          <w:numId w:val="1"/>
        </w:numPr>
        <w:tabs>
          <w:tab w:val="clear" w:pos="1287"/>
          <w:tab w:val="num" w:pos="426"/>
          <w:tab w:val="left" w:pos="851"/>
        </w:tabs>
        <w:autoSpaceDE w:val="0"/>
        <w:autoSpaceDN w:val="0"/>
        <w:adjustRightInd w:val="0"/>
        <w:ind w:left="284"/>
        <w:jc w:val="both"/>
        <w:rPr>
          <w:iCs/>
          <w:color w:val="000000"/>
          <w:szCs w:val="28"/>
        </w:rPr>
      </w:pPr>
      <w:r w:rsidRPr="00B57E46">
        <w:rPr>
          <w:iCs/>
          <w:color w:val="000000"/>
          <w:szCs w:val="28"/>
        </w:rPr>
        <w:t>годовой отчет Общества;</w:t>
      </w:r>
    </w:p>
    <w:p w:rsidR="00B57E46" w:rsidRPr="00B57E46" w:rsidRDefault="00B57E46" w:rsidP="00B57E46">
      <w:pPr>
        <w:widowControl w:val="0"/>
        <w:numPr>
          <w:ilvl w:val="0"/>
          <w:numId w:val="1"/>
        </w:numPr>
        <w:tabs>
          <w:tab w:val="clear" w:pos="1287"/>
          <w:tab w:val="num" w:pos="426"/>
          <w:tab w:val="left" w:pos="851"/>
        </w:tabs>
        <w:autoSpaceDE w:val="0"/>
        <w:autoSpaceDN w:val="0"/>
        <w:adjustRightInd w:val="0"/>
        <w:ind w:left="284"/>
        <w:jc w:val="both"/>
        <w:rPr>
          <w:iCs/>
          <w:color w:val="000000"/>
          <w:szCs w:val="28"/>
        </w:rPr>
      </w:pPr>
      <w:r w:rsidRPr="00B57E46">
        <w:rPr>
          <w:iCs/>
          <w:color w:val="000000"/>
          <w:szCs w:val="28"/>
        </w:rPr>
        <w:t>сведения о кандидатах в Совет директоров Общества, информация о наличии либо отсутствии письменного согласия кандидатов, выдвинутых для избрания в Совет директоров Общества;</w:t>
      </w:r>
    </w:p>
    <w:p w:rsidR="00B57E46" w:rsidRPr="00B57E46" w:rsidRDefault="00B57E46" w:rsidP="00B57E46">
      <w:pPr>
        <w:widowControl w:val="0"/>
        <w:numPr>
          <w:ilvl w:val="0"/>
          <w:numId w:val="1"/>
        </w:numPr>
        <w:tabs>
          <w:tab w:val="clear" w:pos="1287"/>
          <w:tab w:val="num" w:pos="426"/>
          <w:tab w:val="left" w:pos="851"/>
        </w:tabs>
        <w:autoSpaceDE w:val="0"/>
        <w:autoSpaceDN w:val="0"/>
        <w:adjustRightInd w:val="0"/>
        <w:ind w:left="284"/>
        <w:jc w:val="both"/>
        <w:rPr>
          <w:iCs/>
          <w:color w:val="000000"/>
          <w:szCs w:val="28"/>
        </w:rPr>
      </w:pPr>
      <w:r w:rsidRPr="00B57E46">
        <w:rPr>
          <w:iCs/>
          <w:color w:val="000000"/>
          <w:szCs w:val="28"/>
        </w:rPr>
        <w:t>сведения о кандидатах в Ревизионную комиссию Общества, информация о наличии либо отсутствии письменного согласия кандидатов, выдвинутых для избрания в Ревизионную комиссию Общества;</w:t>
      </w:r>
    </w:p>
    <w:p w:rsidR="00B57E46" w:rsidRPr="00B57E46" w:rsidRDefault="00B57E46" w:rsidP="00B57E46">
      <w:pPr>
        <w:widowControl w:val="0"/>
        <w:numPr>
          <w:ilvl w:val="0"/>
          <w:numId w:val="1"/>
        </w:numPr>
        <w:tabs>
          <w:tab w:val="clear" w:pos="1287"/>
          <w:tab w:val="num" w:pos="426"/>
          <w:tab w:val="left" w:pos="851"/>
        </w:tabs>
        <w:autoSpaceDE w:val="0"/>
        <w:autoSpaceDN w:val="0"/>
        <w:adjustRightInd w:val="0"/>
        <w:ind w:left="284"/>
        <w:jc w:val="both"/>
        <w:rPr>
          <w:iCs/>
          <w:color w:val="000000"/>
          <w:szCs w:val="28"/>
        </w:rPr>
      </w:pPr>
      <w:r w:rsidRPr="00B57E46">
        <w:rPr>
          <w:iCs/>
          <w:color w:val="000000"/>
          <w:szCs w:val="28"/>
        </w:rPr>
        <w:t>сведения о кандидатуре Аудитора Общества;</w:t>
      </w:r>
    </w:p>
    <w:p w:rsidR="00B57E46" w:rsidRPr="00B57E46" w:rsidRDefault="00B57E46" w:rsidP="00B57E46">
      <w:pPr>
        <w:widowControl w:val="0"/>
        <w:numPr>
          <w:ilvl w:val="0"/>
          <w:numId w:val="1"/>
        </w:numPr>
        <w:tabs>
          <w:tab w:val="clear" w:pos="1287"/>
          <w:tab w:val="num" w:pos="426"/>
          <w:tab w:val="left" w:pos="851"/>
        </w:tabs>
        <w:autoSpaceDE w:val="0"/>
        <w:autoSpaceDN w:val="0"/>
        <w:adjustRightInd w:val="0"/>
        <w:ind w:left="284"/>
        <w:jc w:val="both"/>
        <w:rPr>
          <w:iCs/>
          <w:color w:val="000000"/>
          <w:szCs w:val="28"/>
        </w:rPr>
      </w:pPr>
      <w:r w:rsidRPr="00B57E46">
        <w:rPr>
          <w:iCs/>
          <w:color w:val="000000"/>
          <w:szCs w:val="28"/>
        </w:rPr>
        <w:t>рекомендации Совета директоров Общества по распределению прибыли, в том числе по размеру дивиденда по акциям Общества и порядку его выплаты, и убытков общества по результатам 2014 финансового года;</w:t>
      </w:r>
    </w:p>
    <w:p w:rsidR="003A2FC3" w:rsidRPr="00010E00" w:rsidRDefault="00B57E46" w:rsidP="00010E00">
      <w:pPr>
        <w:widowControl w:val="0"/>
        <w:numPr>
          <w:ilvl w:val="0"/>
          <w:numId w:val="1"/>
        </w:numPr>
        <w:tabs>
          <w:tab w:val="clear" w:pos="1287"/>
          <w:tab w:val="num" w:pos="426"/>
          <w:tab w:val="left" w:pos="851"/>
        </w:tabs>
        <w:autoSpaceDE w:val="0"/>
        <w:autoSpaceDN w:val="0"/>
        <w:adjustRightInd w:val="0"/>
        <w:ind w:left="284"/>
        <w:jc w:val="both"/>
        <w:rPr>
          <w:iCs/>
          <w:color w:val="000000"/>
          <w:szCs w:val="28"/>
        </w:rPr>
      </w:pPr>
      <w:r w:rsidRPr="00B57E46">
        <w:rPr>
          <w:iCs/>
          <w:color w:val="000000"/>
          <w:szCs w:val="28"/>
        </w:rPr>
        <w:t>проекты решений годового Общего собрания акционеров Общества.</w:t>
      </w:r>
      <w:r w:rsidR="00010E00">
        <w:rPr>
          <w:iCs/>
          <w:color w:val="000000"/>
          <w:szCs w:val="28"/>
        </w:rPr>
        <w:t xml:space="preserve"> </w:t>
      </w:r>
      <w:bookmarkStart w:id="0" w:name="_GoBack"/>
      <w:bookmarkEnd w:id="0"/>
    </w:p>
    <w:sectPr w:rsidR="003A2FC3" w:rsidRPr="00010E00" w:rsidSect="003A2F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49A" w:rsidRDefault="00F0549A" w:rsidP="00302A10">
      <w:r>
        <w:separator/>
      </w:r>
    </w:p>
  </w:endnote>
  <w:endnote w:type="continuationSeparator" w:id="0">
    <w:p w:rsidR="00F0549A" w:rsidRDefault="00F0549A" w:rsidP="0030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A10" w:rsidRDefault="00302A1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A10" w:rsidRDefault="00302A1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A10" w:rsidRDefault="00302A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49A" w:rsidRDefault="00F0549A" w:rsidP="00302A10">
      <w:r>
        <w:separator/>
      </w:r>
    </w:p>
  </w:footnote>
  <w:footnote w:type="continuationSeparator" w:id="0">
    <w:p w:rsidR="00F0549A" w:rsidRDefault="00F0549A" w:rsidP="00302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A10" w:rsidRDefault="00302A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A10" w:rsidRDefault="00302A1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A10" w:rsidRDefault="00302A1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64154"/>
    <w:multiLevelType w:val="hybridMultilevel"/>
    <w:tmpl w:val="F85A5B0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9F3"/>
    <w:rsid w:val="00010E00"/>
    <w:rsid w:val="000E7A05"/>
    <w:rsid w:val="001F1C09"/>
    <w:rsid w:val="00291904"/>
    <w:rsid w:val="00302A10"/>
    <w:rsid w:val="003A2FC3"/>
    <w:rsid w:val="004406E9"/>
    <w:rsid w:val="004A6FFF"/>
    <w:rsid w:val="004D5D86"/>
    <w:rsid w:val="00573A0F"/>
    <w:rsid w:val="005A2B44"/>
    <w:rsid w:val="00621CFB"/>
    <w:rsid w:val="00645CAD"/>
    <w:rsid w:val="00654BE5"/>
    <w:rsid w:val="006B0434"/>
    <w:rsid w:val="006F5034"/>
    <w:rsid w:val="00787C32"/>
    <w:rsid w:val="008859F3"/>
    <w:rsid w:val="008E05A6"/>
    <w:rsid w:val="00AB5DD0"/>
    <w:rsid w:val="00AF0B89"/>
    <w:rsid w:val="00AF5D6C"/>
    <w:rsid w:val="00B57E46"/>
    <w:rsid w:val="00BD5618"/>
    <w:rsid w:val="00C82D05"/>
    <w:rsid w:val="00D3521E"/>
    <w:rsid w:val="00D663BA"/>
    <w:rsid w:val="00D957EA"/>
    <w:rsid w:val="00EB1BF9"/>
    <w:rsid w:val="00F0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9F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A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2A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02A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2A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52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52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9F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A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2A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02A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2A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52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52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Fortum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Belykh</dc:creator>
  <cp:lastModifiedBy>Эльмира В. Велиева</cp:lastModifiedBy>
  <cp:revision>5</cp:revision>
  <cp:lastPrinted>2014-05-23T07:22:00Z</cp:lastPrinted>
  <dcterms:created xsi:type="dcterms:W3CDTF">2014-05-23T07:23:00Z</dcterms:created>
  <dcterms:modified xsi:type="dcterms:W3CDTF">2015-05-21T10:34:00Z</dcterms:modified>
</cp:coreProperties>
</file>