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318" w:type="dxa"/>
        <w:tblBorders>
          <w:left w:val="single" w:sz="6" w:space="0" w:color="auto"/>
          <w:insideV w:val="doub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6"/>
        <w:gridCol w:w="260"/>
        <w:gridCol w:w="2694"/>
        <w:gridCol w:w="1842"/>
        <w:gridCol w:w="4167"/>
        <w:gridCol w:w="86"/>
        <w:gridCol w:w="58"/>
        <w:gridCol w:w="2086"/>
      </w:tblGrid>
      <w:tr w:rsidR="002C4367" w:rsidRPr="001904F7" w:rsidTr="00C57EE9">
        <w:trPr>
          <w:gridBefore w:val="1"/>
          <w:wBefore w:w="6" w:type="dxa"/>
          <w:trHeight w:val="1771"/>
        </w:trPr>
        <w:tc>
          <w:tcPr>
            <w:tcW w:w="896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6F05" w:rsidRPr="001904F7" w:rsidRDefault="00246F05" w:rsidP="00246F05">
            <w:pPr>
              <w:pStyle w:val="4"/>
              <w:spacing w:line="228" w:lineRule="auto"/>
              <w:ind w:left="-539" w:right="-108" w:firstLineChars="231" w:firstLine="417"/>
              <w:jc w:val="center"/>
              <w:rPr>
                <w:sz w:val="18"/>
                <w:szCs w:val="18"/>
              </w:rPr>
            </w:pPr>
            <w:r w:rsidRPr="001904F7">
              <w:rPr>
                <w:sz w:val="18"/>
                <w:szCs w:val="18"/>
              </w:rPr>
              <w:t>Открытое акционерное общество «</w:t>
            </w:r>
            <w:r w:rsidRPr="001904F7">
              <w:rPr>
                <w:bCs w:val="0"/>
                <w:sz w:val="18"/>
                <w:szCs w:val="18"/>
              </w:rPr>
              <w:t>Федеральная сетевая компания Единой энергетической системы</w:t>
            </w:r>
            <w:r w:rsidRPr="001904F7">
              <w:rPr>
                <w:sz w:val="18"/>
                <w:szCs w:val="18"/>
              </w:rPr>
              <w:t>»</w:t>
            </w:r>
          </w:p>
          <w:p w:rsidR="00246F05" w:rsidRPr="00F459BD" w:rsidRDefault="00246F05" w:rsidP="00246F05">
            <w:pPr>
              <w:spacing w:line="264" w:lineRule="auto"/>
              <w:jc w:val="center"/>
              <w:rPr>
                <w:b/>
                <w:bCs/>
                <w:sz w:val="18"/>
                <w:szCs w:val="18"/>
                <w:u w:val="single"/>
                <w:lang w:val="ru-RU"/>
              </w:rPr>
            </w:pPr>
            <w:r w:rsidRPr="001904F7">
              <w:rPr>
                <w:b/>
                <w:bCs/>
                <w:sz w:val="18"/>
                <w:szCs w:val="18"/>
                <w:u w:val="single"/>
                <w:lang w:val="ru-RU"/>
              </w:rPr>
              <w:t xml:space="preserve">Российская Федерация, г. Москва, ул. Академика </w:t>
            </w:r>
            <w:proofErr w:type="spellStart"/>
            <w:r w:rsidRPr="001904F7">
              <w:rPr>
                <w:b/>
                <w:bCs/>
                <w:sz w:val="18"/>
                <w:szCs w:val="18"/>
                <w:u w:val="single"/>
                <w:lang w:val="ru-RU"/>
              </w:rPr>
              <w:t>Челомея</w:t>
            </w:r>
            <w:proofErr w:type="spellEnd"/>
            <w:r w:rsidRPr="001904F7">
              <w:rPr>
                <w:b/>
                <w:bCs/>
                <w:sz w:val="18"/>
                <w:szCs w:val="18"/>
                <w:u w:val="single"/>
                <w:lang w:val="ru-RU"/>
              </w:rPr>
              <w:t>, д. 5</w:t>
            </w:r>
            <w:r>
              <w:rPr>
                <w:b/>
                <w:bCs/>
                <w:sz w:val="18"/>
                <w:szCs w:val="18"/>
                <w:u w:val="single"/>
                <w:lang w:val="ru-RU"/>
              </w:rPr>
              <w:t>А</w:t>
            </w:r>
          </w:p>
          <w:p w:rsidR="00246F05" w:rsidRPr="001904F7" w:rsidRDefault="00246F05" w:rsidP="00246F05">
            <w:pPr>
              <w:pStyle w:val="4"/>
              <w:ind w:left="0"/>
              <w:jc w:val="left"/>
              <w:rPr>
                <w:b w:val="0"/>
                <w:sz w:val="18"/>
                <w:shd w:val="clear" w:color="auto" w:fill="FFFFFF"/>
              </w:rPr>
            </w:pPr>
            <w:r w:rsidRPr="001904F7">
              <w:rPr>
                <w:b w:val="0"/>
                <w:sz w:val="18"/>
                <w:shd w:val="clear" w:color="auto" w:fill="FFFFFF"/>
              </w:rPr>
              <w:t xml:space="preserve">Годовое Общее собрание акционеров в форме собрания состоится: </w:t>
            </w:r>
          </w:p>
          <w:p w:rsidR="00246F05" w:rsidRPr="001904F7" w:rsidRDefault="00246F05" w:rsidP="00246F05">
            <w:pPr>
              <w:pStyle w:val="4"/>
              <w:spacing w:line="233" w:lineRule="auto"/>
              <w:ind w:left="0"/>
              <w:jc w:val="left"/>
              <w:rPr>
                <w:b w:val="0"/>
                <w:sz w:val="18"/>
                <w:shd w:val="clear" w:color="auto" w:fill="FFFFFF"/>
              </w:rPr>
            </w:pPr>
            <w:r w:rsidRPr="001904F7">
              <w:rPr>
                <w:b w:val="0"/>
                <w:sz w:val="20"/>
                <w:shd w:val="clear" w:color="auto" w:fill="FFFFFF"/>
              </w:rPr>
              <w:t xml:space="preserve">  </w:t>
            </w:r>
            <w:r>
              <w:rPr>
                <w:b w:val="0"/>
                <w:sz w:val="20"/>
                <w:shd w:val="clear" w:color="auto" w:fill="FFFFFF"/>
              </w:rPr>
              <w:t xml:space="preserve"> </w:t>
            </w:r>
            <w:r w:rsidRPr="001904F7">
              <w:rPr>
                <w:b w:val="0"/>
                <w:sz w:val="20"/>
                <w:shd w:val="clear" w:color="auto" w:fill="FFFFFF"/>
              </w:rPr>
              <w:t xml:space="preserve"> </w:t>
            </w:r>
            <w:r w:rsidRPr="001904F7">
              <w:rPr>
                <w:sz w:val="20"/>
              </w:rPr>
              <w:t>2</w:t>
            </w:r>
            <w:r>
              <w:rPr>
                <w:sz w:val="20"/>
              </w:rPr>
              <w:t>6</w:t>
            </w:r>
            <w:r w:rsidRPr="001904F7">
              <w:rPr>
                <w:sz w:val="20"/>
              </w:rPr>
              <w:t xml:space="preserve"> июня 201</w:t>
            </w:r>
            <w:r>
              <w:rPr>
                <w:sz w:val="20"/>
              </w:rPr>
              <w:t>5</w:t>
            </w:r>
            <w:r w:rsidRPr="001904F7">
              <w:rPr>
                <w:sz w:val="20"/>
              </w:rPr>
              <w:t xml:space="preserve"> г.  в 1</w:t>
            </w:r>
            <w:r>
              <w:rPr>
                <w:sz w:val="20"/>
              </w:rPr>
              <w:t>1</w:t>
            </w:r>
            <w:r w:rsidRPr="001904F7">
              <w:rPr>
                <w:sz w:val="20"/>
              </w:rPr>
              <w:t xml:space="preserve"> часов 00 минут</w:t>
            </w:r>
            <w:r w:rsidRPr="001904F7">
              <w:rPr>
                <w:sz w:val="18"/>
              </w:rPr>
              <w:t xml:space="preserve">  </w:t>
            </w:r>
            <w:r w:rsidRPr="001904F7">
              <w:rPr>
                <w:b w:val="0"/>
                <w:sz w:val="18"/>
              </w:rPr>
              <w:t>(по московскому времени).</w:t>
            </w:r>
          </w:p>
          <w:p w:rsidR="00246F05" w:rsidRDefault="00246F05" w:rsidP="00246F05">
            <w:pPr>
              <w:spacing w:line="264" w:lineRule="auto"/>
              <w:ind w:right="-68"/>
              <w:jc w:val="both"/>
              <w:rPr>
                <w:sz w:val="18"/>
                <w:shd w:val="clear" w:color="auto" w:fill="FFFFFF"/>
                <w:lang w:val="ru-RU"/>
              </w:rPr>
            </w:pPr>
            <w:r w:rsidRPr="001904F7">
              <w:rPr>
                <w:sz w:val="18"/>
                <w:shd w:val="clear" w:color="auto" w:fill="FFFFFF"/>
                <w:lang w:val="ru-RU"/>
              </w:rPr>
              <w:t xml:space="preserve">Адрес проведения собрания: </w:t>
            </w:r>
          </w:p>
          <w:p w:rsidR="00246F05" w:rsidRPr="00F459BD" w:rsidRDefault="00246F05" w:rsidP="00246F05">
            <w:pPr>
              <w:spacing w:line="264" w:lineRule="auto"/>
              <w:ind w:right="-68"/>
              <w:jc w:val="both"/>
              <w:rPr>
                <w:sz w:val="18"/>
                <w:lang w:val="ru-RU"/>
              </w:rPr>
            </w:pPr>
            <w:r>
              <w:rPr>
                <w:shd w:val="clear" w:color="auto" w:fill="FFFFFF"/>
                <w:lang w:val="ru-RU"/>
              </w:rPr>
              <w:t xml:space="preserve">    </w:t>
            </w:r>
            <w:r w:rsidRPr="005838F5">
              <w:rPr>
                <w:b/>
                <w:lang w:val="ru-RU"/>
              </w:rPr>
              <w:t>г. Москва, Каширское шоссе, д. 22, корп. 3, ОАО «НТЦ ФСК ЕЭС», 2 этаж, актовый зал</w:t>
            </w:r>
            <w:r w:rsidRPr="00F459BD">
              <w:rPr>
                <w:b/>
                <w:lang w:val="ru-RU"/>
              </w:rPr>
              <w:t>.</w:t>
            </w:r>
          </w:p>
          <w:p w:rsidR="007F6083" w:rsidRPr="001904F7" w:rsidRDefault="007F6083" w:rsidP="007F6083">
            <w:pPr>
              <w:pStyle w:val="31"/>
              <w:spacing w:line="233" w:lineRule="auto"/>
              <w:jc w:val="left"/>
              <w:rPr>
                <w:b w:val="0"/>
                <w:sz w:val="18"/>
              </w:rPr>
            </w:pPr>
            <w:r w:rsidRPr="001904F7">
              <w:rPr>
                <w:b w:val="0"/>
                <w:sz w:val="18"/>
                <w:shd w:val="clear" w:color="auto" w:fill="FFFFFF"/>
              </w:rPr>
              <w:t>Адрес</w:t>
            </w:r>
            <w:r>
              <w:rPr>
                <w:b w:val="0"/>
                <w:sz w:val="18"/>
                <w:shd w:val="clear" w:color="auto" w:fill="FFFFFF"/>
              </w:rPr>
              <w:t>а</w:t>
            </w:r>
            <w:r w:rsidRPr="001904F7">
              <w:rPr>
                <w:b w:val="0"/>
                <w:sz w:val="18"/>
                <w:shd w:val="clear" w:color="auto" w:fill="FFFFFF"/>
              </w:rPr>
              <w:t>, по котор</w:t>
            </w:r>
            <w:r>
              <w:rPr>
                <w:b w:val="0"/>
                <w:sz w:val="18"/>
                <w:shd w:val="clear" w:color="auto" w:fill="FFFFFF"/>
              </w:rPr>
              <w:t>ым</w:t>
            </w:r>
            <w:r w:rsidRPr="001904F7">
              <w:rPr>
                <w:b w:val="0"/>
                <w:sz w:val="18"/>
                <w:shd w:val="clear" w:color="auto" w:fill="FFFFFF"/>
              </w:rPr>
              <w:t xml:space="preserve"> </w:t>
            </w:r>
            <w:r>
              <w:rPr>
                <w:b w:val="0"/>
                <w:sz w:val="18"/>
                <w:shd w:val="clear" w:color="auto" w:fill="FFFFFF"/>
              </w:rPr>
              <w:t>должны</w:t>
            </w:r>
            <w:r w:rsidRPr="001904F7">
              <w:rPr>
                <w:b w:val="0"/>
                <w:sz w:val="18"/>
                <w:shd w:val="clear" w:color="auto" w:fill="FFFFFF"/>
              </w:rPr>
              <w:t xml:space="preserve"> быть направлены заполненные бюллетени для голосования:</w:t>
            </w:r>
          </w:p>
          <w:p w:rsidR="007F6083" w:rsidRDefault="007F6083" w:rsidP="007F6083">
            <w:pPr>
              <w:autoSpaceDE w:val="0"/>
              <w:autoSpaceDN w:val="0"/>
              <w:adjustRightInd w:val="0"/>
              <w:spacing w:line="233" w:lineRule="auto"/>
              <w:rPr>
                <w:b/>
                <w:lang w:val="ru-RU"/>
              </w:rPr>
            </w:pPr>
            <w:r>
              <w:rPr>
                <w:b/>
                <w:bCs/>
                <w:spacing w:val="-2"/>
                <w:lang w:val="ru-RU"/>
              </w:rPr>
              <w:t xml:space="preserve">    </w:t>
            </w:r>
            <w:proofErr w:type="gramStart"/>
            <w:smartTag w:uri="urn:schemas-microsoft-com:office:smarttags" w:element="metricconverter">
              <w:smartTagPr>
                <w:attr w:name="ProductID" w:val="109544, г"/>
              </w:smartTagPr>
              <w:r w:rsidRPr="001904F7">
                <w:rPr>
                  <w:b/>
                  <w:bCs/>
                  <w:spacing w:val="-2"/>
                  <w:lang w:val="ru-RU"/>
                </w:rPr>
                <w:t>109544, г</w:t>
              </w:r>
            </w:smartTag>
            <w:r w:rsidRPr="001904F7">
              <w:rPr>
                <w:b/>
                <w:bCs/>
                <w:spacing w:val="-2"/>
                <w:lang w:val="ru-RU"/>
              </w:rPr>
              <w:t xml:space="preserve">. Москва, ул. </w:t>
            </w:r>
            <w:proofErr w:type="spellStart"/>
            <w:r w:rsidRPr="001904F7">
              <w:rPr>
                <w:b/>
                <w:bCs/>
                <w:spacing w:val="-2"/>
                <w:lang w:val="ru-RU"/>
              </w:rPr>
              <w:t>Новорогожская</w:t>
            </w:r>
            <w:proofErr w:type="spellEnd"/>
            <w:r w:rsidRPr="001904F7">
              <w:rPr>
                <w:b/>
                <w:bCs/>
                <w:spacing w:val="-2"/>
                <w:lang w:val="ru-RU"/>
              </w:rPr>
              <w:t xml:space="preserve">, д. 32, стр.1,  </w:t>
            </w:r>
            <w:r w:rsidRPr="001904F7">
              <w:rPr>
                <w:b/>
                <w:lang w:val="ru-RU"/>
              </w:rPr>
              <w:t>АО «СТАТУС»</w:t>
            </w:r>
            <w:r>
              <w:rPr>
                <w:b/>
                <w:lang w:val="ru-RU"/>
              </w:rPr>
              <w:t>,</w:t>
            </w:r>
            <w:proofErr w:type="gramEnd"/>
          </w:p>
          <w:p w:rsidR="00246F05" w:rsidRPr="001904F7" w:rsidRDefault="007F6083" w:rsidP="007F6083">
            <w:pPr>
              <w:autoSpaceDE w:val="0"/>
              <w:autoSpaceDN w:val="0"/>
              <w:adjustRightInd w:val="0"/>
              <w:spacing w:line="233" w:lineRule="auto"/>
              <w:rPr>
                <w:lang w:val="ru-RU"/>
              </w:rPr>
            </w:pPr>
            <w:r>
              <w:rPr>
                <w:lang w:val="ru-RU"/>
              </w:rPr>
              <w:t xml:space="preserve">    </w:t>
            </w:r>
            <w:smartTag w:uri="urn:schemas-microsoft-com:office:smarttags" w:element="metricconverter">
              <w:smartTagPr>
                <w:attr w:name="ProductID" w:val="117630 г"/>
              </w:smartTagPr>
              <w:r w:rsidRPr="003D40EC">
                <w:rPr>
                  <w:b/>
                  <w:lang w:val="ru-RU"/>
                </w:rPr>
                <w:t>117630 г</w:t>
              </w:r>
            </w:smartTag>
            <w:r w:rsidRPr="003D40EC">
              <w:rPr>
                <w:b/>
                <w:lang w:val="ru-RU"/>
              </w:rPr>
              <w:t xml:space="preserve">. Москва, ул. Академика </w:t>
            </w:r>
            <w:proofErr w:type="spellStart"/>
            <w:r w:rsidRPr="003D40EC">
              <w:rPr>
                <w:b/>
                <w:lang w:val="ru-RU"/>
              </w:rPr>
              <w:t>Челомея</w:t>
            </w:r>
            <w:proofErr w:type="spellEnd"/>
            <w:r w:rsidRPr="003D40EC">
              <w:rPr>
                <w:b/>
                <w:lang w:val="ru-RU"/>
              </w:rPr>
              <w:t>, д. 5А.</w:t>
            </w:r>
            <w:bookmarkStart w:id="0" w:name="_GoBack"/>
            <w:bookmarkEnd w:id="0"/>
          </w:p>
          <w:p w:rsidR="00246F05" w:rsidRPr="001904F7" w:rsidRDefault="00246F05" w:rsidP="00246F05">
            <w:pPr>
              <w:pStyle w:val="30"/>
              <w:spacing w:line="233" w:lineRule="auto"/>
              <w:ind w:left="0"/>
              <w:rPr>
                <w:bCs/>
                <w:iCs/>
                <w:sz w:val="16"/>
                <w:szCs w:val="16"/>
              </w:rPr>
            </w:pPr>
            <w:r w:rsidRPr="001904F7">
              <w:rPr>
                <w:bCs/>
                <w:iCs/>
                <w:sz w:val="16"/>
                <w:szCs w:val="16"/>
              </w:rPr>
              <w:t xml:space="preserve">При определении кворума и подведении итогов голосования учитываются голоса, представленные бюллетенями для голосования, полученными </w:t>
            </w:r>
            <w:r w:rsidRPr="001904F7">
              <w:rPr>
                <w:iCs/>
                <w:sz w:val="16"/>
                <w:szCs w:val="16"/>
              </w:rPr>
              <w:t xml:space="preserve">не </w:t>
            </w:r>
            <w:proofErr w:type="gramStart"/>
            <w:r w:rsidRPr="001904F7">
              <w:rPr>
                <w:iCs/>
                <w:sz w:val="16"/>
                <w:szCs w:val="16"/>
              </w:rPr>
              <w:t>позднее</w:t>
            </w:r>
            <w:proofErr w:type="gramEnd"/>
            <w:r w:rsidRPr="001904F7">
              <w:rPr>
                <w:iCs/>
                <w:sz w:val="16"/>
                <w:szCs w:val="16"/>
              </w:rPr>
              <w:t xml:space="preserve"> чем за два дня до даты проведения годового Общего собрания акционеров.</w:t>
            </w:r>
          </w:p>
          <w:p w:rsidR="002C4367" w:rsidRPr="00D338B8" w:rsidRDefault="002C4367" w:rsidP="00D338B8">
            <w:pPr>
              <w:pStyle w:val="3"/>
              <w:spacing w:before="0" w:after="0" w:line="228" w:lineRule="auto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1904F7">
              <w:rPr>
                <w:rFonts w:ascii="Times New Roman" w:hAnsi="Times New Roman" w:cs="Times New Roman"/>
                <w:sz w:val="20"/>
              </w:rPr>
              <w:t>БЮЛЛЕТЕНЬ ДЛЯ ГОЛОСОВАНИЯ</w:t>
            </w:r>
            <w:r w:rsidR="00C85F6D" w:rsidRPr="00246F05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C85F6D">
              <w:rPr>
                <w:rFonts w:ascii="Times New Roman" w:hAnsi="Times New Roman" w:cs="Times New Roman"/>
                <w:sz w:val="20"/>
              </w:rPr>
              <w:t xml:space="preserve">№ </w:t>
            </w:r>
            <w:r w:rsidR="00D338B8">
              <w:rPr>
                <w:rFonts w:ascii="Times New Roman" w:hAnsi="Times New Roman" w:cs="Times New Roman"/>
                <w:sz w:val="20"/>
                <w:lang w:val="en-US"/>
              </w:rPr>
              <w:t>4</w:t>
            </w:r>
          </w:p>
        </w:tc>
        <w:tc>
          <w:tcPr>
            <w:tcW w:w="22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C4367" w:rsidRPr="00000B9F" w:rsidRDefault="00F459BD" w:rsidP="00000B9F">
            <w:pPr>
              <w:ind w:left="-98" w:right="-94"/>
              <w:jc w:val="center"/>
              <w:rPr>
                <w:b/>
                <w:sz w:val="28"/>
                <w:szCs w:val="28"/>
                <w:lang w:val="ru-RU"/>
              </w:rPr>
            </w:pPr>
            <w:r w:rsidRPr="00260AE0">
              <w:rPr>
                <w:b/>
                <w:sz w:val="28"/>
                <w:szCs w:val="28"/>
                <w:lang w:val="ru-RU"/>
              </w:rPr>
              <w:t>ХХХХХХ</w:t>
            </w:r>
            <w:r w:rsidRPr="00000B9F">
              <w:rPr>
                <w:b/>
                <w:sz w:val="28"/>
                <w:szCs w:val="28"/>
                <w:lang w:val="ru-RU"/>
              </w:rPr>
              <w:t xml:space="preserve"> </w:t>
            </w:r>
          </w:p>
          <w:p w:rsidR="002C4367" w:rsidRPr="001904F7" w:rsidRDefault="002C4367">
            <w:pPr>
              <w:jc w:val="center"/>
              <w:rPr>
                <w:i/>
                <w:sz w:val="24"/>
                <w:szCs w:val="24"/>
                <w:lang w:val="ru-RU"/>
              </w:rPr>
            </w:pPr>
          </w:p>
        </w:tc>
      </w:tr>
      <w:tr w:rsidR="00BD2DF1" w:rsidRPr="007F6083" w:rsidTr="00BD2DF1">
        <w:trPr>
          <w:gridBefore w:val="1"/>
          <w:wBefore w:w="6" w:type="dxa"/>
          <w:trHeight w:val="439"/>
        </w:trPr>
        <w:tc>
          <w:tcPr>
            <w:tcW w:w="8963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BD2DF1" w:rsidRPr="004672C0" w:rsidRDefault="00BD2DF1" w:rsidP="00C60AAE">
            <w:pPr>
              <w:spacing w:line="200" w:lineRule="exact"/>
              <w:rPr>
                <w:sz w:val="18"/>
                <w:szCs w:val="18"/>
                <w:lang w:val="ru-RU"/>
              </w:rPr>
            </w:pPr>
            <w:r w:rsidRPr="004672C0">
              <w:rPr>
                <w:sz w:val="18"/>
                <w:szCs w:val="18"/>
                <w:lang w:val="ru-RU"/>
              </w:rPr>
              <w:t>Фамилия, имя, отчество/наименование акционера: _____________________________________</w:t>
            </w:r>
          </w:p>
          <w:p w:rsidR="004672C0" w:rsidRPr="004672C0" w:rsidRDefault="00BD2DF1" w:rsidP="004672C0">
            <w:pPr>
              <w:pStyle w:val="5"/>
              <w:spacing w:before="0" w:after="0"/>
              <w:rPr>
                <w:sz w:val="18"/>
                <w:szCs w:val="18"/>
              </w:rPr>
            </w:pPr>
            <w:r w:rsidRPr="004672C0">
              <w:rPr>
                <w:sz w:val="18"/>
                <w:szCs w:val="18"/>
              </w:rPr>
              <w:t>Количество принадлежащих акционеру голосующих акций: _____________________________</w:t>
            </w:r>
          </w:p>
          <w:p w:rsidR="004672C0" w:rsidRPr="008808F8" w:rsidRDefault="004672C0" w:rsidP="004672C0">
            <w:pPr>
              <w:rPr>
                <w:sz w:val="6"/>
                <w:szCs w:val="6"/>
                <w:lang w:val="ru-RU"/>
              </w:rPr>
            </w:pPr>
          </w:p>
        </w:tc>
        <w:tc>
          <w:tcPr>
            <w:tcW w:w="223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BD2DF1" w:rsidRPr="0058168F" w:rsidRDefault="00BD2DF1" w:rsidP="00C60AAE">
            <w:pPr>
              <w:jc w:val="center"/>
              <w:rPr>
                <w:rFonts w:ascii="TimesET" w:hAnsi="TimesET"/>
                <w:b/>
                <w:bCs/>
                <w:sz w:val="18"/>
                <w:szCs w:val="18"/>
                <w:lang w:val="ru-RU"/>
              </w:rPr>
            </w:pPr>
          </w:p>
        </w:tc>
      </w:tr>
      <w:tr w:rsidR="0013737B" w:rsidRPr="001904F7" w:rsidTr="00C57EE9">
        <w:trPr>
          <w:trHeight w:val="113"/>
        </w:trPr>
        <w:tc>
          <w:tcPr>
            <w:tcW w:w="480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3737B" w:rsidRPr="00C57EE9" w:rsidRDefault="0013737B" w:rsidP="003E0E27">
            <w:pPr>
              <w:rPr>
                <w:b/>
                <w:sz w:val="18"/>
                <w:szCs w:val="18"/>
                <w:shd w:val="clear" w:color="auto" w:fill="FFFFFF"/>
                <w:lang w:val="ru-RU"/>
              </w:rPr>
            </w:pPr>
            <w:r w:rsidRPr="00C57EE9">
              <w:rPr>
                <w:b/>
                <w:i/>
                <w:sz w:val="18"/>
                <w:szCs w:val="18"/>
                <w:lang w:val="ru-RU"/>
              </w:rPr>
              <w:t>Количество голосов для кумулятивного голосования:</w:t>
            </w:r>
          </w:p>
        </w:tc>
        <w:tc>
          <w:tcPr>
            <w:tcW w:w="6397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737B" w:rsidRPr="00C57EE9" w:rsidRDefault="0013737B" w:rsidP="003E0E27">
            <w:pPr>
              <w:ind w:right="-93"/>
              <w:jc w:val="center"/>
              <w:rPr>
                <w:b/>
                <w:sz w:val="18"/>
                <w:szCs w:val="18"/>
                <w:u w:val="single"/>
                <w:shd w:val="clear" w:color="auto" w:fill="FFFFFF"/>
                <w:lang w:val="ru-RU"/>
              </w:rPr>
            </w:pPr>
            <w:r w:rsidRPr="00C57EE9">
              <w:rPr>
                <w:rFonts w:ascii="TimesET" w:hAnsi="TimesET"/>
                <w:b/>
                <w:bCs/>
                <w:sz w:val="18"/>
                <w:szCs w:val="18"/>
                <w:highlight w:val="darkGray"/>
                <w:lang w:val="ru-RU"/>
              </w:rPr>
              <w:t>ХХХХХХХХХХХХ</w:t>
            </w:r>
          </w:p>
        </w:tc>
      </w:tr>
      <w:tr w:rsidR="0013737B" w:rsidRPr="007F6083" w:rsidTr="00C57EE9">
        <w:trPr>
          <w:trHeight w:val="112"/>
        </w:trPr>
        <w:tc>
          <w:tcPr>
            <w:tcW w:w="11199" w:type="dxa"/>
            <w:gridSpan w:val="8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3737B" w:rsidRPr="004672C0" w:rsidRDefault="0013737B" w:rsidP="003E0E27">
            <w:pPr>
              <w:rPr>
                <w:b/>
                <w:shd w:val="clear" w:color="auto" w:fill="FFFFFF"/>
                <w:lang w:val="ru-RU"/>
              </w:rPr>
            </w:pPr>
            <w:r w:rsidRPr="004672C0">
              <w:rPr>
                <w:b/>
                <w:shd w:val="clear" w:color="auto" w:fill="FFFFFF"/>
                <w:lang w:val="ru-RU"/>
              </w:rPr>
              <w:t>Совет директоров ОАО «ФСК ЕЭС» избирается в составе 11 (одиннадцати) человек</w:t>
            </w:r>
          </w:p>
        </w:tc>
      </w:tr>
      <w:tr w:rsidR="0013737B" w:rsidRPr="007F6083" w:rsidTr="00C57EE9">
        <w:trPr>
          <w:trHeight w:val="112"/>
        </w:trPr>
        <w:tc>
          <w:tcPr>
            <w:tcW w:w="11199" w:type="dxa"/>
            <w:gridSpan w:val="8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3737B" w:rsidRPr="004672C0" w:rsidRDefault="0013737B" w:rsidP="003E0E27">
            <w:pPr>
              <w:rPr>
                <w:b/>
                <w:shd w:val="clear" w:color="auto" w:fill="FFFFFF"/>
                <w:lang w:val="ru-RU"/>
              </w:rPr>
            </w:pPr>
            <w:r w:rsidRPr="004672C0">
              <w:rPr>
                <w:b/>
                <w:shd w:val="clear" w:color="auto" w:fill="FFFFFF"/>
                <w:lang w:val="ru-RU"/>
              </w:rPr>
              <w:t>Решение по вопросу № 3:</w:t>
            </w:r>
            <w:r w:rsidRPr="004672C0">
              <w:rPr>
                <w:b/>
                <w:lang w:val="ru-RU"/>
              </w:rPr>
              <w:t xml:space="preserve">  </w:t>
            </w:r>
            <w:r w:rsidRPr="004672C0">
              <w:rPr>
                <w:b/>
                <w:bCs/>
                <w:i/>
                <w:lang w:val="ru-RU"/>
              </w:rPr>
              <w:t>Избрать Совет директоров Общества в составе:</w:t>
            </w:r>
          </w:p>
        </w:tc>
      </w:tr>
      <w:tr w:rsidR="0013737B" w:rsidRPr="001904F7" w:rsidTr="00BE5D4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312"/>
        </w:trPr>
        <w:tc>
          <w:tcPr>
            <w:tcW w:w="26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37B" w:rsidRPr="00BE5D4D" w:rsidRDefault="0013737B" w:rsidP="004672C0">
            <w:pPr>
              <w:ind w:left="-126" w:right="-108"/>
              <w:jc w:val="center"/>
              <w:rPr>
                <w:b/>
                <w:sz w:val="16"/>
                <w:szCs w:val="16"/>
                <w:lang w:val="ru-RU"/>
              </w:rPr>
            </w:pPr>
            <w:r w:rsidRPr="00BE5D4D">
              <w:rPr>
                <w:b/>
                <w:sz w:val="16"/>
                <w:szCs w:val="16"/>
                <w:lang w:val="ru-RU"/>
              </w:rPr>
              <w:t>№</w:t>
            </w:r>
          </w:p>
        </w:tc>
        <w:tc>
          <w:tcPr>
            <w:tcW w:w="269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37B" w:rsidRPr="00BE5D4D" w:rsidRDefault="0013737B" w:rsidP="003E0E27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BE5D4D">
              <w:rPr>
                <w:b/>
                <w:sz w:val="16"/>
                <w:szCs w:val="16"/>
                <w:lang w:val="ru-RU"/>
              </w:rPr>
              <w:t>Ф.И.О.  кандидата</w:t>
            </w:r>
          </w:p>
        </w:tc>
        <w:tc>
          <w:tcPr>
            <w:tcW w:w="609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37B" w:rsidRPr="00BE5D4D" w:rsidRDefault="0013737B" w:rsidP="003E0E27">
            <w:pPr>
              <w:pStyle w:val="7"/>
              <w:rPr>
                <w:sz w:val="16"/>
                <w:szCs w:val="16"/>
              </w:rPr>
            </w:pPr>
            <w:r w:rsidRPr="00BE5D4D">
              <w:rPr>
                <w:sz w:val="16"/>
                <w:szCs w:val="16"/>
              </w:rPr>
              <w:t xml:space="preserve">Должность   </w:t>
            </w:r>
            <w:r w:rsidRPr="00BE5D4D">
              <w:rPr>
                <w:b w:val="0"/>
                <w:sz w:val="16"/>
                <w:szCs w:val="16"/>
              </w:rPr>
              <w:t>(на момент выдвижения кандидата)</w:t>
            </w:r>
          </w:p>
        </w:tc>
        <w:tc>
          <w:tcPr>
            <w:tcW w:w="214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3737B" w:rsidRPr="00BE5D4D" w:rsidRDefault="00BE5D4D" w:rsidP="00BE5D4D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Количество</w:t>
            </w:r>
            <w:r w:rsidR="0013737B" w:rsidRPr="00BE5D4D">
              <w:rPr>
                <w:b/>
                <w:sz w:val="16"/>
                <w:szCs w:val="16"/>
                <w:lang w:val="ru-RU"/>
              </w:rPr>
              <w:t xml:space="preserve"> голосов «ЗА»</w:t>
            </w:r>
          </w:p>
        </w:tc>
      </w:tr>
      <w:tr w:rsidR="00134C43" w:rsidRPr="007F6083" w:rsidTr="00840A4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65"/>
        </w:trPr>
        <w:tc>
          <w:tcPr>
            <w:tcW w:w="266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34C43" w:rsidRPr="004F2D64" w:rsidRDefault="00134C43" w:rsidP="003E0E27">
            <w:pPr>
              <w:ind w:left="-94" w:right="-108"/>
              <w:jc w:val="center"/>
              <w:rPr>
                <w:sz w:val="17"/>
                <w:szCs w:val="17"/>
                <w:lang w:val="ru-RU"/>
              </w:rPr>
            </w:pPr>
            <w:r w:rsidRPr="004F2D64">
              <w:rPr>
                <w:sz w:val="17"/>
                <w:szCs w:val="17"/>
                <w:lang w:val="ru-RU"/>
              </w:rPr>
              <w:t>1.</w:t>
            </w:r>
          </w:p>
        </w:tc>
        <w:tc>
          <w:tcPr>
            <w:tcW w:w="2694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134C43" w:rsidRPr="00134C43" w:rsidRDefault="00134C43" w:rsidP="00793ACD">
            <w:pPr>
              <w:rPr>
                <w:sz w:val="16"/>
                <w:szCs w:val="16"/>
              </w:rPr>
            </w:pPr>
            <w:proofErr w:type="spellStart"/>
            <w:r w:rsidRPr="00134C43">
              <w:rPr>
                <w:bCs/>
                <w:sz w:val="16"/>
                <w:szCs w:val="16"/>
              </w:rPr>
              <w:t>Бударгин</w:t>
            </w:r>
            <w:proofErr w:type="spellEnd"/>
            <w:r w:rsidRPr="00134C43">
              <w:rPr>
                <w:bCs/>
                <w:sz w:val="16"/>
                <w:szCs w:val="16"/>
              </w:rPr>
              <w:t xml:space="preserve"> Олег Михайлович</w:t>
            </w:r>
          </w:p>
        </w:tc>
        <w:tc>
          <w:tcPr>
            <w:tcW w:w="6095" w:type="dxa"/>
            <w:gridSpan w:val="3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134C43" w:rsidRPr="00134C43" w:rsidRDefault="00134C43" w:rsidP="00793ACD">
            <w:pPr>
              <w:jc w:val="both"/>
              <w:rPr>
                <w:sz w:val="16"/>
                <w:szCs w:val="16"/>
                <w:highlight w:val="yellow"/>
                <w:lang w:val="ru-RU"/>
              </w:rPr>
            </w:pPr>
            <w:r w:rsidRPr="00134C43">
              <w:rPr>
                <w:sz w:val="16"/>
                <w:szCs w:val="16"/>
                <w:lang w:val="ru-RU"/>
              </w:rPr>
              <w:t>Председатель Правления Открытого акционерного общества «Российские сети», Генеральный директор Открытого акционерного общества «Российские сети»</w:t>
            </w:r>
          </w:p>
        </w:tc>
        <w:tc>
          <w:tcPr>
            <w:tcW w:w="2144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FFFFFF"/>
          </w:tcPr>
          <w:p w:rsidR="00134C43" w:rsidRPr="001904F7" w:rsidRDefault="00134C43" w:rsidP="003E0E27">
            <w:pPr>
              <w:jc w:val="center"/>
              <w:rPr>
                <w:b/>
                <w:sz w:val="15"/>
                <w:highlight w:val="red"/>
                <w:lang w:val="ru-RU"/>
              </w:rPr>
            </w:pPr>
          </w:p>
        </w:tc>
      </w:tr>
      <w:tr w:rsidR="00134C43" w:rsidRPr="007F6083" w:rsidTr="00840A4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273"/>
        </w:trPr>
        <w:tc>
          <w:tcPr>
            <w:tcW w:w="266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34C43" w:rsidRPr="004F2D64" w:rsidRDefault="00134C43" w:rsidP="003E0E27">
            <w:pPr>
              <w:ind w:left="-94" w:right="-108"/>
              <w:jc w:val="center"/>
              <w:rPr>
                <w:sz w:val="17"/>
                <w:szCs w:val="17"/>
                <w:lang w:val="ru-RU"/>
              </w:rPr>
            </w:pPr>
            <w:r w:rsidRPr="004F2D64">
              <w:rPr>
                <w:sz w:val="17"/>
                <w:szCs w:val="17"/>
                <w:lang w:val="ru-RU"/>
              </w:rPr>
              <w:t>2.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134C43" w:rsidRPr="00134C43" w:rsidRDefault="00134C43" w:rsidP="00793ACD">
            <w:pPr>
              <w:rPr>
                <w:sz w:val="16"/>
                <w:szCs w:val="16"/>
              </w:rPr>
            </w:pPr>
            <w:proofErr w:type="spellStart"/>
            <w:r w:rsidRPr="00134C43">
              <w:rPr>
                <w:sz w:val="16"/>
                <w:szCs w:val="16"/>
              </w:rPr>
              <w:t>Быстров</w:t>
            </w:r>
            <w:proofErr w:type="spellEnd"/>
            <w:r w:rsidRPr="00134C43">
              <w:rPr>
                <w:sz w:val="16"/>
                <w:szCs w:val="16"/>
              </w:rPr>
              <w:t xml:space="preserve"> </w:t>
            </w:r>
            <w:proofErr w:type="spellStart"/>
            <w:r w:rsidRPr="00134C43">
              <w:rPr>
                <w:sz w:val="16"/>
                <w:szCs w:val="16"/>
              </w:rPr>
              <w:t>Максим</w:t>
            </w:r>
            <w:proofErr w:type="spellEnd"/>
            <w:r w:rsidRPr="00134C43">
              <w:rPr>
                <w:sz w:val="16"/>
                <w:szCs w:val="16"/>
              </w:rPr>
              <w:t xml:space="preserve"> </w:t>
            </w:r>
            <w:proofErr w:type="spellStart"/>
            <w:r w:rsidRPr="00134C43">
              <w:rPr>
                <w:sz w:val="16"/>
                <w:szCs w:val="16"/>
              </w:rPr>
              <w:t>Сергеевич</w:t>
            </w:r>
            <w:proofErr w:type="spellEnd"/>
          </w:p>
        </w:tc>
        <w:tc>
          <w:tcPr>
            <w:tcW w:w="609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134C43" w:rsidRPr="00134C43" w:rsidRDefault="00134C43" w:rsidP="00793ACD">
            <w:pPr>
              <w:jc w:val="both"/>
              <w:rPr>
                <w:sz w:val="16"/>
                <w:szCs w:val="16"/>
                <w:lang w:val="ru-RU"/>
              </w:rPr>
            </w:pPr>
            <w:r w:rsidRPr="00134C43">
              <w:rPr>
                <w:sz w:val="16"/>
                <w:szCs w:val="16"/>
                <w:lang w:val="ru-RU"/>
              </w:rPr>
              <w:t>Председатель Правления Некоммерческого партнерства «Совет рынка по организации эффективной системы оптовой и розничной торговли электрической энергией и мощностью»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FFFFFF"/>
          </w:tcPr>
          <w:p w:rsidR="00134C43" w:rsidRPr="001904F7" w:rsidRDefault="00134C43" w:rsidP="003E0E27">
            <w:pPr>
              <w:jc w:val="center"/>
              <w:rPr>
                <w:b/>
                <w:sz w:val="15"/>
                <w:highlight w:val="red"/>
                <w:lang w:val="ru-RU"/>
              </w:rPr>
            </w:pPr>
          </w:p>
        </w:tc>
      </w:tr>
      <w:tr w:rsidR="00134C43" w:rsidRPr="007F6083" w:rsidTr="00BE5D4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351"/>
        </w:trPr>
        <w:tc>
          <w:tcPr>
            <w:tcW w:w="266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34C43" w:rsidRPr="004F2D64" w:rsidRDefault="00134C43" w:rsidP="003E0E27">
            <w:pPr>
              <w:ind w:left="-94" w:right="-108"/>
              <w:jc w:val="center"/>
              <w:rPr>
                <w:sz w:val="17"/>
                <w:szCs w:val="17"/>
                <w:lang w:val="ru-RU"/>
              </w:rPr>
            </w:pPr>
            <w:r w:rsidRPr="004F2D64">
              <w:rPr>
                <w:sz w:val="17"/>
                <w:szCs w:val="17"/>
                <w:lang w:val="ru-RU"/>
              </w:rPr>
              <w:t>3.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134C43" w:rsidRPr="00134C43" w:rsidRDefault="00134C43" w:rsidP="00793ACD">
            <w:pPr>
              <w:rPr>
                <w:sz w:val="16"/>
                <w:szCs w:val="16"/>
              </w:rPr>
            </w:pPr>
            <w:proofErr w:type="spellStart"/>
            <w:r w:rsidRPr="00134C43">
              <w:rPr>
                <w:sz w:val="16"/>
                <w:szCs w:val="16"/>
              </w:rPr>
              <w:t>Грачев</w:t>
            </w:r>
            <w:proofErr w:type="spellEnd"/>
            <w:r w:rsidRPr="00134C43">
              <w:rPr>
                <w:sz w:val="16"/>
                <w:szCs w:val="16"/>
              </w:rPr>
              <w:t xml:space="preserve"> Павел </w:t>
            </w:r>
            <w:proofErr w:type="spellStart"/>
            <w:r w:rsidRPr="00134C43">
              <w:rPr>
                <w:sz w:val="16"/>
                <w:szCs w:val="16"/>
              </w:rPr>
              <w:t>Сергеевич</w:t>
            </w:r>
            <w:proofErr w:type="spellEnd"/>
          </w:p>
        </w:tc>
        <w:tc>
          <w:tcPr>
            <w:tcW w:w="609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134C43" w:rsidRPr="00134C43" w:rsidRDefault="00134C43" w:rsidP="00793ACD">
            <w:pPr>
              <w:jc w:val="both"/>
              <w:rPr>
                <w:sz w:val="16"/>
                <w:szCs w:val="16"/>
                <w:lang w:val="ru-RU"/>
              </w:rPr>
            </w:pPr>
            <w:r w:rsidRPr="00134C43">
              <w:rPr>
                <w:sz w:val="16"/>
                <w:szCs w:val="16"/>
                <w:lang w:val="ru-RU"/>
              </w:rPr>
              <w:t>Генеральный директор Открытого акционерного общества «Полюс Золото»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FFFFFF"/>
          </w:tcPr>
          <w:p w:rsidR="00134C43" w:rsidRPr="001904F7" w:rsidRDefault="00134C43" w:rsidP="003E0E27">
            <w:pPr>
              <w:jc w:val="center"/>
              <w:rPr>
                <w:b/>
                <w:sz w:val="16"/>
                <w:szCs w:val="16"/>
                <w:highlight w:val="red"/>
                <w:lang w:val="ru-RU"/>
              </w:rPr>
            </w:pPr>
          </w:p>
        </w:tc>
      </w:tr>
      <w:tr w:rsidR="00134C43" w:rsidRPr="007F6083" w:rsidTr="00C57EE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187"/>
        </w:trPr>
        <w:tc>
          <w:tcPr>
            <w:tcW w:w="26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4C43" w:rsidRPr="004F2D64" w:rsidRDefault="00134C43" w:rsidP="003E0E27">
            <w:pPr>
              <w:ind w:left="-94" w:right="-108"/>
              <w:jc w:val="center"/>
              <w:rPr>
                <w:sz w:val="17"/>
                <w:szCs w:val="17"/>
                <w:lang w:val="ru-RU"/>
              </w:rPr>
            </w:pPr>
            <w:r w:rsidRPr="004F2D64">
              <w:rPr>
                <w:sz w:val="17"/>
                <w:szCs w:val="17"/>
                <w:lang w:val="ru-RU"/>
              </w:rPr>
              <w:t>4.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4C43" w:rsidRPr="00134C43" w:rsidRDefault="00134C43" w:rsidP="00793ACD">
            <w:pPr>
              <w:rPr>
                <w:sz w:val="16"/>
                <w:szCs w:val="16"/>
              </w:rPr>
            </w:pPr>
            <w:proofErr w:type="spellStart"/>
            <w:r w:rsidRPr="00134C43">
              <w:rPr>
                <w:sz w:val="16"/>
                <w:szCs w:val="16"/>
              </w:rPr>
              <w:t>Демин</w:t>
            </w:r>
            <w:proofErr w:type="spellEnd"/>
            <w:r w:rsidRPr="00134C43">
              <w:rPr>
                <w:sz w:val="16"/>
                <w:szCs w:val="16"/>
              </w:rPr>
              <w:t xml:space="preserve"> Андрей Александрович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4C43" w:rsidRPr="00134C43" w:rsidRDefault="00134C43" w:rsidP="00793ACD">
            <w:pPr>
              <w:jc w:val="both"/>
              <w:rPr>
                <w:sz w:val="16"/>
                <w:szCs w:val="16"/>
                <w:highlight w:val="yellow"/>
                <w:lang w:val="ru-RU"/>
              </w:rPr>
            </w:pPr>
            <w:r w:rsidRPr="00134C43">
              <w:rPr>
                <w:sz w:val="16"/>
                <w:szCs w:val="16"/>
                <w:lang w:val="ru-RU"/>
              </w:rPr>
              <w:t>Первый заместитель Генерального директора по экономике и финансам Открытого акционерного общества «Российские сети»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134C43" w:rsidRPr="001904F7" w:rsidRDefault="00134C43" w:rsidP="003E0E27">
            <w:pPr>
              <w:jc w:val="center"/>
              <w:rPr>
                <w:b/>
                <w:sz w:val="15"/>
                <w:highlight w:val="red"/>
                <w:lang w:val="ru-RU"/>
              </w:rPr>
            </w:pPr>
          </w:p>
        </w:tc>
      </w:tr>
      <w:tr w:rsidR="00134C43" w:rsidRPr="007F6083" w:rsidTr="00BE5D4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320"/>
        </w:trPr>
        <w:tc>
          <w:tcPr>
            <w:tcW w:w="26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4C43" w:rsidRPr="004F2D64" w:rsidRDefault="00134C43" w:rsidP="003E0E27">
            <w:pPr>
              <w:ind w:left="-94" w:right="-108"/>
              <w:jc w:val="center"/>
              <w:rPr>
                <w:sz w:val="17"/>
                <w:szCs w:val="17"/>
                <w:lang w:val="ru-RU"/>
              </w:rPr>
            </w:pPr>
            <w:r w:rsidRPr="004F2D64">
              <w:rPr>
                <w:sz w:val="17"/>
                <w:szCs w:val="17"/>
                <w:lang w:val="ru-RU"/>
              </w:rPr>
              <w:t>5.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4C43" w:rsidRPr="00134C43" w:rsidRDefault="00134C43" w:rsidP="00793ACD">
            <w:pPr>
              <w:rPr>
                <w:sz w:val="16"/>
                <w:szCs w:val="16"/>
              </w:rPr>
            </w:pPr>
            <w:proofErr w:type="spellStart"/>
            <w:r w:rsidRPr="00134C43">
              <w:rPr>
                <w:sz w:val="16"/>
                <w:szCs w:val="16"/>
              </w:rPr>
              <w:t>Ковальчук</w:t>
            </w:r>
            <w:proofErr w:type="spellEnd"/>
            <w:r w:rsidRPr="00134C43">
              <w:rPr>
                <w:sz w:val="16"/>
                <w:szCs w:val="16"/>
              </w:rPr>
              <w:t xml:space="preserve"> </w:t>
            </w:r>
            <w:proofErr w:type="spellStart"/>
            <w:r w:rsidRPr="00134C43">
              <w:rPr>
                <w:sz w:val="16"/>
                <w:szCs w:val="16"/>
              </w:rPr>
              <w:t>Борис</w:t>
            </w:r>
            <w:proofErr w:type="spellEnd"/>
            <w:r w:rsidRPr="00134C43">
              <w:rPr>
                <w:sz w:val="16"/>
                <w:szCs w:val="16"/>
              </w:rPr>
              <w:t xml:space="preserve"> Юрьевич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4C43" w:rsidRPr="00134C43" w:rsidRDefault="00134C43" w:rsidP="00793ACD">
            <w:pPr>
              <w:jc w:val="both"/>
              <w:rPr>
                <w:sz w:val="16"/>
                <w:szCs w:val="16"/>
                <w:highlight w:val="yellow"/>
                <w:lang w:val="ru-RU"/>
              </w:rPr>
            </w:pPr>
            <w:r w:rsidRPr="00134C43">
              <w:rPr>
                <w:sz w:val="16"/>
                <w:szCs w:val="16"/>
                <w:lang w:val="ru-RU"/>
              </w:rPr>
              <w:t>Председатель Правления Открытого акционерного общества «</w:t>
            </w:r>
            <w:proofErr w:type="spellStart"/>
            <w:r w:rsidRPr="00134C43">
              <w:rPr>
                <w:sz w:val="16"/>
                <w:szCs w:val="16"/>
                <w:lang w:val="ru-RU"/>
              </w:rPr>
              <w:t>Интер</w:t>
            </w:r>
            <w:proofErr w:type="spellEnd"/>
            <w:r w:rsidRPr="00134C43">
              <w:rPr>
                <w:sz w:val="16"/>
                <w:szCs w:val="16"/>
                <w:lang w:val="ru-RU"/>
              </w:rPr>
              <w:t xml:space="preserve"> РАО ЕЭС»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134C43" w:rsidRPr="001904F7" w:rsidRDefault="00134C43" w:rsidP="003E0E27">
            <w:pPr>
              <w:jc w:val="center"/>
              <w:rPr>
                <w:b/>
                <w:sz w:val="15"/>
                <w:highlight w:val="red"/>
                <w:lang w:val="ru-RU"/>
              </w:rPr>
            </w:pPr>
          </w:p>
        </w:tc>
      </w:tr>
      <w:tr w:rsidR="00134C43" w:rsidRPr="00246F05" w:rsidTr="00C57EE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235"/>
        </w:trPr>
        <w:tc>
          <w:tcPr>
            <w:tcW w:w="266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34C43" w:rsidRPr="004F2D64" w:rsidRDefault="00134C43" w:rsidP="003E0E27">
            <w:pPr>
              <w:ind w:left="-94" w:right="-108"/>
              <w:jc w:val="center"/>
              <w:rPr>
                <w:sz w:val="17"/>
                <w:szCs w:val="17"/>
                <w:lang w:val="ru-RU"/>
              </w:rPr>
            </w:pPr>
            <w:r w:rsidRPr="004F2D64">
              <w:rPr>
                <w:sz w:val="17"/>
                <w:szCs w:val="17"/>
                <w:lang w:val="ru-RU"/>
              </w:rPr>
              <w:t>6.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134C43" w:rsidRPr="00134C43" w:rsidRDefault="00134C43" w:rsidP="00793ACD">
            <w:pPr>
              <w:rPr>
                <w:sz w:val="16"/>
                <w:szCs w:val="16"/>
              </w:rPr>
            </w:pPr>
            <w:proofErr w:type="spellStart"/>
            <w:r w:rsidRPr="00134C43">
              <w:rPr>
                <w:sz w:val="16"/>
                <w:szCs w:val="16"/>
              </w:rPr>
              <w:t>Колесников</w:t>
            </w:r>
            <w:proofErr w:type="spellEnd"/>
            <w:r w:rsidRPr="00134C43">
              <w:rPr>
                <w:sz w:val="16"/>
                <w:szCs w:val="16"/>
              </w:rPr>
              <w:t xml:space="preserve"> Михаил Александрович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134C43" w:rsidRPr="00134C43" w:rsidRDefault="00134C43" w:rsidP="00793ACD">
            <w:pPr>
              <w:jc w:val="both"/>
              <w:rPr>
                <w:sz w:val="16"/>
                <w:szCs w:val="16"/>
                <w:highlight w:val="yellow"/>
              </w:rPr>
            </w:pPr>
            <w:r w:rsidRPr="00134C43">
              <w:rPr>
                <w:sz w:val="16"/>
                <w:szCs w:val="16"/>
                <w:lang w:val="ru-RU"/>
              </w:rPr>
              <w:t xml:space="preserve">Генеральный директор Общества с ограниченной ответственностью </w:t>
            </w:r>
            <w:r w:rsidRPr="00134C43">
              <w:rPr>
                <w:sz w:val="16"/>
                <w:szCs w:val="16"/>
              </w:rPr>
              <w:t>«</w:t>
            </w:r>
            <w:proofErr w:type="spellStart"/>
            <w:r w:rsidRPr="00134C43">
              <w:rPr>
                <w:sz w:val="16"/>
                <w:szCs w:val="16"/>
              </w:rPr>
              <w:t>Ольдам</w:t>
            </w:r>
            <w:proofErr w:type="spellEnd"/>
            <w:r w:rsidRPr="00134C43">
              <w:rPr>
                <w:sz w:val="16"/>
                <w:szCs w:val="16"/>
              </w:rPr>
              <w:t>»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FFFFFF"/>
          </w:tcPr>
          <w:p w:rsidR="00134C43" w:rsidRPr="001904F7" w:rsidRDefault="00134C43" w:rsidP="003E0E27">
            <w:pPr>
              <w:jc w:val="center"/>
              <w:rPr>
                <w:b/>
                <w:sz w:val="15"/>
                <w:highlight w:val="red"/>
                <w:lang w:val="ru-RU"/>
              </w:rPr>
            </w:pPr>
          </w:p>
        </w:tc>
      </w:tr>
      <w:tr w:rsidR="00134C43" w:rsidRPr="007F6083" w:rsidTr="00C57EE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127"/>
        </w:trPr>
        <w:tc>
          <w:tcPr>
            <w:tcW w:w="26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4C43" w:rsidRPr="004F2D64" w:rsidRDefault="00134C43" w:rsidP="003E0E27">
            <w:pPr>
              <w:ind w:left="-94" w:right="-108"/>
              <w:jc w:val="center"/>
              <w:rPr>
                <w:sz w:val="17"/>
                <w:szCs w:val="17"/>
                <w:lang w:val="ru-RU"/>
              </w:rPr>
            </w:pPr>
            <w:r w:rsidRPr="004F2D64">
              <w:rPr>
                <w:sz w:val="17"/>
                <w:szCs w:val="17"/>
                <w:lang w:val="ru-RU"/>
              </w:rPr>
              <w:t>7.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4C43" w:rsidRPr="00134C43" w:rsidRDefault="00134C43" w:rsidP="00793ACD">
            <w:pPr>
              <w:rPr>
                <w:sz w:val="16"/>
                <w:szCs w:val="16"/>
              </w:rPr>
            </w:pPr>
            <w:proofErr w:type="spellStart"/>
            <w:r w:rsidRPr="00134C43">
              <w:rPr>
                <w:sz w:val="16"/>
                <w:szCs w:val="16"/>
              </w:rPr>
              <w:t>Кравченко</w:t>
            </w:r>
            <w:proofErr w:type="spellEnd"/>
            <w:r w:rsidRPr="00134C43">
              <w:rPr>
                <w:sz w:val="16"/>
                <w:szCs w:val="16"/>
              </w:rPr>
              <w:t xml:space="preserve"> Вячеслав Михайлович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4C43" w:rsidRPr="00134C43" w:rsidRDefault="00134C43" w:rsidP="00793ACD">
            <w:pPr>
              <w:jc w:val="both"/>
              <w:rPr>
                <w:sz w:val="16"/>
                <w:szCs w:val="16"/>
                <w:lang w:val="ru-RU"/>
              </w:rPr>
            </w:pPr>
            <w:r w:rsidRPr="00134C43">
              <w:rPr>
                <w:sz w:val="16"/>
                <w:szCs w:val="16"/>
                <w:lang w:val="ru-RU"/>
              </w:rPr>
              <w:t>Заместитель Министра энергетики Российской Федерации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134C43" w:rsidRPr="001904F7" w:rsidRDefault="00134C43" w:rsidP="003E0E27">
            <w:pPr>
              <w:jc w:val="center"/>
              <w:rPr>
                <w:b/>
                <w:sz w:val="15"/>
                <w:highlight w:val="red"/>
                <w:lang w:val="ru-RU"/>
              </w:rPr>
            </w:pPr>
          </w:p>
        </w:tc>
      </w:tr>
      <w:tr w:rsidR="00134C43" w:rsidRPr="007F6083" w:rsidTr="00C57EE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403"/>
        </w:trPr>
        <w:tc>
          <w:tcPr>
            <w:tcW w:w="266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34C43" w:rsidRPr="004F2D64" w:rsidRDefault="00134C43" w:rsidP="003E0E27">
            <w:pPr>
              <w:ind w:left="-94" w:right="-108"/>
              <w:jc w:val="center"/>
              <w:rPr>
                <w:sz w:val="17"/>
                <w:szCs w:val="17"/>
                <w:lang w:val="ru-RU"/>
              </w:rPr>
            </w:pPr>
            <w:r w:rsidRPr="004F2D64">
              <w:rPr>
                <w:sz w:val="17"/>
                <w:szCs w:val="17"/>
                <w:lang w:val="ru-RU"/>
              </w:rPr>
              <w:t>8.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134C43" w:rsidRPr="00134C43" w:rsidRDefault="00134C43" w:rsidP="00793ACD">
            <w:pPr>
              <w:rPr>
                <w:sz w:val="16"/>
                <w:szCs w:val="16"/>
              </w:rPr>
            </w:pPr>
            <w:proofErr w:type="spellStart"/>
            <w:r w:rsidRPr="00134C43">
              <w:rPr>
                <w:sz w:val="16"/>
                <w:szCs w:val="16"/>
              </w:rPr>
              <w:t>Муров</w:t>
            </w:r>
            <w:proofErr w:type="spellEnd"/>
            <w:r w:rsidRPr="00134C43">
              <w:rPr>
                <w:sz w:val="16"/>
                <w:szCs w:val="16"/>
              </w:rPr>
              <w:t xml:space="preserve"> Андрей </w:t>
            </w:r>
            <w:proofErr w:type="spellStart"/>
            <w:r w:rsidRPr="00134C43">
              <w:rPr>
                <w:sz w:val="16"/>
                <w:szCs w:val="16"/>
              </w:rPr>
              <w:t>Евгеньевич</w:t>
            </w:r>
            <w:proofErr w:type="spellEnd"/>
          </w:p>
        </w:tc>
        <w:tc>
          <w:tcPr>
            <w:tcW w:w="609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134C43" w:rsidRPr="00134C43" w:rsidRDefault="00134C43" w:rsidP="00793ACD">
            <w:pPr>
              <w:jc w:val="both"/>
              <w:rPr>
                <w:sz w:val="16"/>
                <w:szCs w:val="16"/>
                <w:lang w:val="ru-RU"/>
              </w:rPr>
            </w:pPr>
            <w:r w:rsidRPr="00134C43">
              <w:rPr>
                <w:sz w:val="16"/>
                <w:szCs w:val="16"/>
                <w:lang w:val="ru-RU"/>
              </w:rPr>
              <w:t>Председатель Правления Открытого акционерного общества «Федеральная сетевая компания Единой энергетической системы»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FFFFFF"/>
          </w:tcPr>
          <w:p w:rsidR="00134C43" w:rsidRPr="001904F7" w:rsidRDefault="00134C43" w:rsidP="003E0E27">
            <w:pPr>
              <w:jc w:val="center"/>
              <w:rPr>
                <w:b/>
                <w:sz w:val="15"/>
                <w:highlight w:val="red"/>
                <w:lang w:val="ru-RU"/>
              </w:rPr>
            </w:pPr>
          </w:p>
        </w:tc>
      </w:tr>
      <w:tr w:rsidR="00134C43" w:rsidRPr="007F6083" w:rsidTr="00C57EE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390"/>
        </w:trPr>
        <w:tc>
          <w:tcPr>
            <w:tcW w:w="266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34C43" w:rsidRPr="004F2D64" w:rsidRDefault="00134C43" w:rsidP="003E0E27">
            <w:pPr>
              <w:ind w:left="-94" w:right="-108"/>
              <w:jc w:val="center"/>
              <w:rPr>
                <w:sz w:val="17"/>
                <w:szCs w:val="17"/>
                <w:lang w:val="ru-RU"/>
              </w:rPr>
            </w:pPr>
            <w:r w:rsidRPr="004F2D64">
              <w:rPr>
                <w:sz w:val="17"/>
                <w:szCs w:val="17"/>
                <w:lang w:val="ru-RU"/>
              </w:rPr>
              <w:t>9.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134C43" w:rsidRPr="00134C43" w:rsidRDefault="00134C43" w:rsidP="00793ACD">
            <w:pPr>
              <w:rPr>
                <w:sz w:val="16"/>
                <w:szCs w:val="16"/>
              </w:rPr>
            </w:pPr>
            <w:proofErr w:type="spellStart"/>
            <w:r w:rsidRPr="00134C43">
              <w:rPr>
                <w:sz w:val="16"/>
                <w:szCs w:val="16"/>
              </w:rPr>
              <w:t>Шматко</w:t>
            </w:r>
            <w:proofErr w:type="spellEnd"/>
            <w:r w:rsidRPr="00134C43">
              <w:rPr>
                <w:sz w:val="16"/>
                <w:szCs w:val="16"/>
              </w:rPr>
              <w:t xml:space="preserve"> Сергей </w:t>
            </w:r>
            <w:proofErr w:type="spellStart"/>
            <w:r w:rsidRPr="00134C43">
              <w:rPr>
                <w:sz w:val="16"/>
                <w:szCs w:val="16"/>
              </w:rPr>
              <w:t>Иванович</w:t>
            </w:r>
            <w:proofErr w:type="spellEnd"/>
          </w:p>
        </w:tc>
        <w:tc>
          <w:tcPr>
            <w:tcW w:w="609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134C43" w:rsidRPr="00134C43" w:rsidRDefault="00134C43" w:rsidP="00793ACD">
            <w:pPr>
              <w:jc w:val="both"/>
              <w:rPr>
                <w:sz w:val="16"/>
                <w:szCs w:val="16"/>
                <w:lang w:val="ru-RU"/>
              </w:rPr>
            </w:pPr>
            <w:r w:rsidRPr="00134C43">
              <w:rPr>
                <w:sz w:val="16"/>
                <w:szCs w:val="16"/>
                <w:lang w:val="ru-RU"/>
              </w:rPr>
              <w:t>Специальный представитель Президента Российской Федерации по вопросам международного сотрудничества в области электроэнергетики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FFFFFF"/>
          </w:tcPr>
          <w:p w:rsidR="00134C43" w:rsidRPr="001904F7" w:rsidRDefault="00134C43" w:rsidP="003E0E27">
            <w:pPr>
              <w:jc w:val="center"/>
              <w:rPr>
                <w:b/>
                <w:sz w:val="15"/>
                <w:highlight w:val="red"/>
                <w:lang w:val="ru-RU"/>
              </w:rPr>
            </w:pPr>
          </w:p>
        </w:tc>
      </w:tr>
      <w:tr w:rsidR="00134C43" w:rsidRPr="007F6083" w:rsidTr="00C57EE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390"/>
        </w:trPr>
        <w:tc>
          <w:tcPr>
            <w:tcW w:w="266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34C43" w:rsidRPr="004F2D64" w:rsidRDefault="00134C43" w:rsidP="003E0E27">
            <w:pPr>
              <w:ind w:left="-94" w:right="-108"/>
              <w:jc w:val="center"/>
              <w:rPr>
                <w:sz w:val="17"/>
                <w:szCs w:val="17"/>
                <w:lang w:val="ru-RU"/>
              </w:rPr>
            </w:pPr>
            <w:r w:rsidRPr="004F2D64">
              <w:rPr>
                <w:sz w:val="17"/>
                <w:szCs w:val="17"/>
                <w:lang w:val="ru-RU"/>
              </w:rPr>
              <w:t>10.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134C43" w:rsidRPr="00134C43" w:rsidRDefault="00134C43" w:rsidP="00793ACD">
            <w:pPr>
              <w:rPr>
                <w:sz w:val="16"/>
                <w:szCs w:val="16"/>
              </w:rPr>
            </w:pPr>
            <w:proofErr w:type="spellStart"/>
            <w:r w:rsidRPr="00134C43">
              <w:rPr>
                <w:sz w:val="16"/>
                <w:szCs w:val="16"/>
              </w:rPr>
              <w:t>Шульгинов</w:t>
            </w:r>
            <w:proofErr w:type="spellEnd"/>
            <w:r w:rsidRPr="00134C43">
              <w:rPr>
                <w:sz w:val="16"/>
                <w:szCs w:val="16"/>
              </w:rPr>
              <w:t xml:space="preserve"> Николай </w:t>
            </w:r>
            <w:proofErr w:type="spellStart"/>
            <w:r w:rsidRPr="00134C43">
              <w:rPr>
                <w:sz w:val="16"/>
                <w:szCs w:val="16"/>
              </w:rPr>
              <w:t>Григорьевич</w:t>
            </w:r>
            <w:proofErr w:type="spellEnd"/>
          </w:p>
        </w:tc>
        <w:tc>
          <w:tcPr>
            <w:tcW w:w="609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134C43" w:rsidRPr="00134C43" w:rsidRDefault="00134C43" w:rsidP="00793ACD">
            <w:pPr>
              <w:jc w:val="both"/>
              <w:rPr>
                <w:sz w:val="16"/>
                <w:szCs w:val="16"/>
                <w:highlight w:val="yellow"/>
                <w:lang w:val="ru-RU"/>
              </w:rPr>
            </w:pPr>
            <w:r w:rsidRPr="00134C43">
              <w:rPr>
                <w:sz w:val="16"/>
                <w:szCs w:val="16"/>
                <w:lang w:val="ru-RU"/>
              </w:rPr>
              <w:t>Первый заместитель Председателя Правления Открытого акционерного общества «Системный оператор Единой энергетической системы»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FFFFFF"/>
          </w:tcPr>
          <w:p w:rsidR="00134C43" w:rsidRPr="001904F7" w:rsidRDefault="00134C43" w:rsidP="003E0E27">
            <w:pPr>
              <w:jc w:val="center"/>
              <w:rPr>
                <w:b/>
                <w:sz w:val="15"/>
                <w:highlight w:val="red"/>
                <w:lang w:val="ru-RU"/>
              </w:rPr>
            </w:pPr>
          </w:p>
        </w:tc>
      </w:tr>
      <w:tr w:rsidR="00134C43" w:rsidRPr="00F459BD" w:rsidTr="00C57EE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251"/>
        </w:trPr>
        <w:tc>
          <w:tcPr>
            <w:tcW w:w="26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4C43" w:rsidRPr="004F2D64" w:rsidRDefault="00134C43" w:rsidP="003E0E27">
            <w:pPr>
              <w:ind w:left="-94" w:right="-108"/>
              <w:jc w:val="center"/>
              <w:rPr>
                <w:sz w:val="17"/>
                <w:szCs w:val="17"/>
                <w:lang w:val="ru-RU"/>
              </w:rPr>
            </w:pPr>
            <w:r w:rsidRPr="004F2D64">
              <w:rPr>
                <w:sz w:val="17"/>
                <w:szCs w:val="17"/>
                <w:lang w:val="ru-RU"/>
              </w:rPr>
              <w:t>11.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4C43" w:rsidRPr="00134C43" w:rsidRDefault="00134C43" w:rsidP="00793ACD">
            <w:pPr>
              <w:rPr>
                <w:sz w:val="16"/>
                <w:szCs w:val="16"/>
              </w:rPr>
            </w:pPr>
            <w:proofErr w:type="spellStart"/>
            <w:r w:rsidRPr="00134C43">
              <w:rPr>
                <w:sz w:val="16"/>
                <w:szCs w:val="16"/>
              </w:rPr>
              <w:t>Мироносецкий</w:t>
            </w:r>
            <w:proofErr w:type="spellEnd"/>
            <w:r w:rsidRPr="00134C43">
              <w:rPr>
                <w:sz w:val="16"/>
                <w:szCs w:val="16"/>
              </w:rPr>
              <w:t xml:space="preserve"> Сергей Николаевич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4C43" w:rsidRPr="00134C43" w:rsidRDefault="00134C43" w:rsidP="00793ACD">
            <w:pPr>
              <w:jc w:val="both"/>
              <w:rPr>
                <w:sz w:val="16"/>
                <w:szCs w:val="16"/>
                <w:highlight w:val="yellow"/>
              </w:rPr>
            </w:pPr>
            <w:r w:rsidRPr="00134C43">
              <w:rPr>
                <w:sz w:val="16"/>
                <w:szCs w:val="16"/>
                <w:lang w:val="ru-RU"/>
              </w:rPr>
              <w:t xml:space="preserve">Член Совета директоров Общества с ограниченной ответственностью </w:t>
            </w:r>
            <w:r w:rsidRPr="00134C43">
              <w:rPr>
                <w:sz w:val="16"/>
                <w:szCs w:val="16"/>
              </w:rPr>
              <w:t>«</w:t>
            </w:r>
            <w:proofErr w:type="spellStart"/>
            <w:r w:rsidRPr="00134C43">
              <w:rPr>
                <w:sz w:val="16"/>
                <w:szCs w:val="16"/>
              </w:rPr>
              <w:t>Сибирская</w:t>
            </w:r>
            <w:proofErr w:type="spellEnd"/>
            <w:r w:rsidRPr="00134C43">
              <w:rPr>
                <w:sz w:val="16"/>
                <w:szCs w:val="16"/>
              </w:rPr>
              <w:t xml:space="preserve"> </w:t>
            </w:r>
            <w:proofErr w:type="spellStart"/>
            <w:r w:rsidRPr="00134C43">
              <w:rPr>
                <w:sz w:val="16"/>
                <w:szCs w:val="16"/>
              </w:rPr>
              <w:t>генерирующая</w:t>
            </w:r>
            <w:proofErr w:type="spellEnd"/>
            <w:r w:rsidRPr="00134C43">
              <w:rPr>
                <w:sz w:val="16"/>
                <w:szCs w:val="16"/>
              </w:rPr>
              <w:t xml:space="preserve"> </w:t>
            </w:r>
            <w:proofErr w:type="spellStart"/>
            <w:r w:rsidRPr="00134C43">
              <w:rPr>
                <w:sz w:val="16"/>
                <w:szCs w:val="16"/>
              </w:rPr>
              <w:t>компания</w:t>
            </w:r>
            <w:proofErr w:type="spellEnd"/>
            <w:r w:rsidRPr="00134C43">
              <w:rPr>
                <w:sz w:val="16"/>
                <w:szCs w:val="16"/>
              </w:rPr>
              <w:t>»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134C43" w:rsidRPr="001904F7" w:rsidRDefault="00134C43" w:rsidP="003E0E27">
            <w:pPr>
              <w:jc w:val="center"/>
              <w:rPr>
                <w:b/>
                <w:sz w:val="15"/>
                <w:highlight w:val="red"/>
                <w:lang w:val="ru-RU"/>
              </w:rPr>
            </w:pPr>
          </w:p>
        </w:tc>
      </w:tr>
      <w:tr w:rsidR="00134C43" w:rsidRPr="00246F05" w:rsidTr="00C57EE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251"/>
        </w:trPr>
        <w:tc>
          <w:tcPr>
            <w:tcW w:w="26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4C43" w:rsidRPr="004F2D64" w:rsidRDefault="00134C43" w:rsidP="003E0E27">
            <w:pPr>
              <w:ind w:left="-94" w:right="-108"/>
              <w:jc w:val="center"/>
              <w:rPr>
                <w:sz w:val="17"/>
                <w:szCs w:val="17"/>
                <w:lang w:val="ru-RU"/>
              </w:rPr>
            </w:pPr>
            <w:r w:rsidRPr="004F2D64">
              <w:rPr>
                <w:sz w:val="17"/>
                <w:szCs w:val="17"/>
                <w:lang w:val="ru-RU"/>
              </w:rPr>
              <w:t>12.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4C43" w:rsidRPr="00134C43" w:rsidRDefault="00134C43" w:rsidP="00793ACD">
            <w:pPr>
              <w:pStyle w:val="Default"/>
              <w:rPr>
                <w:color w:val="auto"/>
                <w:sz w:val="16"/>
                <w:szCs w:val="16"/>
              </w:rPr>
            </w:pPr>
            <w:proofErr w:type="spellStart"/>
            <w:r w:rsidRPr="00134C43">
              <w:rPr>
                <w:color w:val="auto"/>
                <w:sz w:val="16"/>
                <w:szCs w:val="16"/>
              </w:rPr>
              <w:t>Аширов</w:t>
            </w:r>
            <w:proofErr w:type="spellEnd"/>
            <w:r w:rsidRPr="00134C43">
              <w:rPr>
                <w:color w:val="auto"/>
                <w:sz w:val="16"/>
                <w:szCs w:val="16"/>
              </w:rPr>
              <w:t xml:space="preserve"> Станислав Олегович 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4C43" w:rsidRPr="00134C43" w:rsidRDefault="00134C43" w:rsidP="00793ACD">
            <w:pPr>
              <w:pStyle w:val="Default"/>
              <w:jc w:val="both"/>
              <w:rPr>
                <w:color w:val="auto"/>
                <w:sz w:val="16"/>
                <w:szCs w:val="16"/>
                <w:highlight w:val="yellow"/>
              </w:rPr>
            </w:pPr>
            <w:r w:rsidRPr="00134C43">
              <w:rPr>
                <w:color w:val="auto"/>
                <w:sz w:val="16"/>
                <w:szCs w:val="16"/>
              </w:rPr>
              <w:t>Генеральный директор ОАО «</w:t>
            </w:r>
            <w:proofErr w:type="spellStart"/>
            <w:r w:rsidRPr="00134C43">
              <w:rPr>
                <w:color w:val="auto"/>
                <w:sz w:val="16"/>
                <w:szCs w:val="16"/>
              </w:rPr>
              <w:t>Межрегионэнергосбыт</w:t>
            </w:r>
            <w:proofErr w:type="spellEnd"/>
            <w:r w:rsidRPr="00134C43">
              <w:rPr>
                <w:color w:val="auto"/>
                <w:sz w:val="16"/>
                <w:szCs w:val="16"/>
              </w:rPr>
              <w:t xml:space="preserve">» 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134C43" w:rsidRPr="001904F7" w:rsidRDefault="00134C43" w:rsidP="003E0E27">
            <w:pPr>
              <w:jc w:val="center"/>
              <w:rPr>
                <w:b/>
                <w:sz w:val="15"/>
                <w:highlight w:val="red"/>
                <w:lang w:val="ru-RU"/>
              </w:rPr>
            </w:pPr>
          </w:p>
        </w:tc>
      </w:tr>
      <w:tr w:rsidR="0013737B" w:rsidRPr="00246F05" w:rsidTr="00C57EE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hRule="exact" w:val="78"/>
        </w:trPr>
        <w:tc>
          <w:tcPr>
            <w:tcW w:w="296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shd w:val="clear" w:color="auto" w:fill="FFFFFF"/>
            <w:vAlign w:val="center"/>
          </w:tcPr>
          <w:p w:rsidR="0013737B" w:rsidRPr="001904F7" w:rsidRDefault="0013737B" w:rsidP="003E0E27">
            <w:pPr>
              <w:rPr>
                <w:b/>
                <w:sz w:val="15"/>
                <w:highlight w:val="red"/>
                <w:lang w:val="ru-RU"/>
              </w:rPr>
            </w:pPr>
          </w:p>
          <w:p w:rsidR="0013737B" w:rsidRPr="001904F7" w:rsidRDefault="0013737B" w:rsidP="003E0E27">
            <w:pPr>
              <w:rPr>
                <w:b/>
                <w:sz w:val="15"/>
                <w:highlight w:val="red"/>
                <w:lang w:val="ru-RU"/>
              </w:rPr>
            </w:pPr>
          </w:p>
          <w:p w:rsidR="0013737B" w:rsidRPr="001904F7" w:rsidRDefault="0013737B" w:rsidP="003E0E27">
            <w:pPr>
              <w:rPr>
                <w:b/>
                <w:sz w:val="15"/>
                <w:highlight w:val="red"/>
                <w:lang w:val="ru-RU"/>
              </w:rPr>
            </w:pPr>
          </w:p>
          <w:p w:rsidR="0013737B" w:rsidRPr="001904F7" w:rsidRDefault="0013737B" w:rsidP="003E0E27">
            <w:pPr>
              <w:rPr>
                <w:b/>
                <w:sz w:val="15"/>
                <w:highlight w:val="red"/>
                <w:lang w:val="ru-RU"/>
              </w:rPr>
            </w:pPr>
          </w:p>
          <w:p w:rsidR="0013737B" w:rsidRPr="001904F7" w:rsidRDefault="0013737B" w:rsidP="003E0E27">
            <w:pPr>
              <w:rPr>
                <w:b/>
                <w:sz w:val="15"/>
                <w:highlight w:val="red"/>
                <w:lang w:val="ru-RU"/>
              </w:rPr>
            </w:pPr>
          </w:p>
        </w:tc>
        <w:tc>
          <w:tcPr>
            <w:tcW w:w="8239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3737B" w:rsidRPr="001904F7" w:rsidRDefault="0013737B" w:rsidP="003E0E27">
            <w:pPr>
              <w:jc w:val="center"/>
              <w:rPr>
                <w:b/>
                <w:sz w:val="2"/>
                <w:highlight w:val="red"/>
                <w:lang w:val="ru-RU"/>
              </w:rPr>
            </w:pPr>
          </w:p>
        </w:tc>
      </w:tr>
      <w:tr w:rsidR="0013737B" w:rsidRPr="001904F7" w:rsidTr="00C57EE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229"/>
        </w:trPr>
        <w:tc>
          <w:tcPr>
            <w:tcW w:w="296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3737B" w:rsidRPr="001904F7" w:rsidRDefault="0013737B" w:rsidP="003E0E27">
            <w:pPr>
              <w:rPr>
                <w:b/>
                <w:sz w:val="15"/>
                <w:lang w:val="ru-RU"/>
              </w:rPr>
            </w:pPr>
          </w:p>
        </w:tc>
        <w:tc>
          <w:tcPr>
            <w:tcW w:w="615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3737B" w:rsidRPr="00C57EE9" w:rsidRDefault="0013737B" w:rsidP="003E0E27">
            <w:pPr>
              <w:pStyle w:val="6"/>
              <w:rPr>
                <w:sz w:val="16"/>
                <w:szCs w:val="16"/>
              </w:rPr>
            </w:pPr>
            <w:r w:rsidRPr="00C57EE9">
              <w:rPr>
                <w:sz w:val="16"/>
                <w:szCs w:val="16"/>
              </w:rPr>
              <w:t>ПРОТИВ  всех  кандидатов</w:t>
            </w:r>
          </w:p>
        </w:tc>
        <w:tc>
          <w:tcPr>
            <w:tcW w:w="20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3737B" w:rsidRPr="001904F7" w:rsidRDefault="0013737B" w:rsidP="003E0E27">
            <w:pPr>
              <w:pStyle w:val="6"/>
            </w:pPr>
          </w:p>
        </w:tc>
      </w:tr>
      <w:tr w:rsidR="0013737B" w:rsidRPr="001904F7" w:rsidTr="00C57EE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229"/>
        </w:trPr>
        <w:tc>
          <w:tcPr>
            <w:tcW w:w="296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3737B" w:rsidRPr="001904F7" w:rsidRDefault="0013737B" w:rsidP="003E0E27">
            <w:pPr>
              <w:rPr>
                <w:b/>
                <w:sz w:val="15"/>
                <w:lang w:val="ru-RU"/>
              </w:rPr>
            </w:pPr>
          </w:p>
        </w:tc>
        <w:tc>
          <w:tcPr>
            <w:tcW w:w="615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3737B" w:rsidRPr="00C57EE9" w:rsidRDefault="0013737B" w:rsidP="003E0E27">
            <w:pPr>
              <w:pStyle w:val="6"/>
              <w:rPr>
                <w:sz w:val="16"/>
                <w:szCs w:val="16"/>
              </w:rPr>
            </w:pPr>
            <w:r w:rsidRPr="00C57EE9">
              <w:rPr>
                <w:sz w:val="16"/>
                <w:szCs w:val="16"/>
              </w:rPr>
              <w:t>ВОЗДЕРЖАЛСЯ  по  всем  кандидатам</w:t>
            </w:r>
          </w:p>
        </w:tc>
        <w:tc>
          <w:tcPr>
            <w:tcW w:w="20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3737B" w:rsidRPr="001904F7" w:rsidRDefault="0013737B" w:rsidP="003E0E27">
            <w:pPr>
              <w:pStyle w:val="6"/>
            </w:pPr>
          </w:p>
        </w:tc>
      </w:tr>
      <w:tr w:rsidR="0013737B" w:rsidRPr="001904F7" w:rsidTr="00C57EE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hRule="exact" w:val="90"/>
        </w:trPr>
        <w:tc>
          <w:tcPr>
            <w:tcW w:w="2960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13737B" w:rsidRPr="001904F7" w:rsidRDefault="0013737B" w:rsidP="003E0E27">
            <w:pPr>
              <w:rPr>
                <w:b/>
                <w:sz w:val="15"/>
                <w:lang w:val="ru-RU"/>
              </w:rPr>
            </w:pPr>
          </w:p>
        </w:tc>
        <w:tc>
          <w:tcPr>
            <w:tcW w:w="8239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3737B" w:rsidRPr="001904F7" w:rsidRDefault="0013737B" w:rsidP="003E0E27">
            <w:pPr>
              <w:jc w:val="center"/>
              <w:rPr>
                <w:b/>
                <w:sz w:val="2"/>
                <w:lang w:val="ru-RU"/>
              </w:rPr>
            </w:pPr>
          </w:p>
          <w:p w:rsidR="0013737B" w:rsidRPr="001904F7" w:rsidRDefault="0013737B" w:rsidP="003E0E27">
            <w:pPr>
              <w:jc w:val="center"/>
              <w:rPr>
                <w:b/>
                <w:sz w:val="2"/>
                <w:lang w:val="ru-RU"/>
              </w:rPr>
            </w:pPr>
          </w:p>
          <w:p w:rsidR="0013737B" w:rsidRPr="001904F7" w:rsidRDefault="0013737B" w:rsidP="003E0E27">
            <w:pPr>
              <w:jc w:val="center"/>
              <w:rPr>
                <w:b/>
                <w:sz w:val="2"/>
                <w:lang w:val="ru-RU"/>
              </w:rPr>
            </w:pPr>
          </w:p>
          <w:p w:rsidR="0013737B" w:rsidRPr="001904F7" w:rsidRDefault="0013737B" w:rsidP="003E0E27">
            <w:pPr>
              <w:jc w:val="center"/>
              <w:rPr>
                <w:b/>
                <w:sz w:val="2"/>
                <w:lang w:val="ru-RU"/>
              </w:rPr>
            </w:pPr>
          </w:p>
          <w:p w:rsidR="0013737B" w:rsidRPr="001904F7" w:rsidRDefault="0013737B" w:rsidP="003E0E27">
            <w:pPr>
              <w:jc w:val="center"/>
              <w:rPr>
                <w:b/>
                <w:sz w:val="2"/>
                <w:lang w:val="ru-RU"/>
              </w:rPr>
            </w:pPr>
          </w:p>
          <w:p w:rsidR="0013737B" w:rsidRPr="001904F7" w:rsidRDefault="0013737B" w:rsidP="003E0E27">
            <w:pPr>
              <w:jc w:val="center"/>
              <w:rPr>
                <w:b/>
                <w:sz w:val="2"/>
                <w:lang w:val="ru-RU"/>
              </w:rPr>
            </w:pPr>
          </w:p>
        </w:tc>
      </w:tr>
      <w:tr w:rsidR="0013737B" w:rsidRPr="007F6083" w:rsidTr="00BD2DF1">
        <w:trPr>
          <w:trHeight w:val="1249"/>
        </w:trPr>
        <w:tc>
          <w:tcPr>
            <w:tcW w:w="11199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13737B" w:rsidRPr="00BD2DF1" w:rsidRDefault="0013737B" w:rsidP="003E0E27">
            <w:pPr>
              <w:jc w:val="both"/>
              <w:rPr>
                <w:sz w:val="18"/>
                <w:szCs w:val="18"/>
                <w:lang w:val="ru-RU"/>
              </w:rPr>
            </w:pPr>
            <w:r w:rsidRPr="00BD2DF1">
              <w:rPr>
                <w:b/>
                <w:sz w:val="18"/>
                <w:szCs w:val="18"/>
                <w:lang w:val="ru-RU"/>
              </w:rPr>
              <w:t>Внимание!</w:t>
            </w:r>
            <w:r w:rsidRPr="00BD2DF1">
              <w:rPr>
                <w:sz w:val="18"/>
                <w:szCs w:val="18"/>
                <w:lang w:val="ru-RU"/>
              </w:rPr>
              <w:t xml:space="preserve">   При кумулятивном голосовании число голосов, принадлежащих каждому акционеру, умножается на число лиц, которые должны быть избраны в Совет директоров общества. Акционер (лицо, принимающее участие в Собрании) вправе отдать полученные таким образом голоса полностью за одного кандидата или распределить их между двумя и более кандидатами; либо проголосовать «против всех</w:t>
            </w:r>
            <w:r w:rsidR="00150DC3">
              <w:rPr>
                <w:sz w:val="18"/>
                <w:szCs w:val="18"/>
                <w:lang w:val="ru-RU"/>
              </w:rPr>
              <w:t xml:space="preserve"> кандидатов</w:t>
            </w:r>
            <w:r w:rsidRPr="00BD2DF1">
              <w:rPr>
                <w:sz w:val="18"/>
                <w:szCs w:val="18"/>
                <w:lang w:val="ru-RU"/>
              </w:rPr>
              <w:t xml:space="preserve">» или «воздержался по всем кандидатам», оставив </w:t>
            </w:r>
            <w:r w:rsidRPr="00BD2DF1">
              <w:rPr>
                <w:sz w:val="18"/>
                <w:szCs w:val="18"/>
                <w:u w:val="single"/>
                <w:lang w:val="ru-RU"/>
              </w:rPr>
              <w:t>не зачеркнутым</w:t>
            </w:r>
            <w:r w:rsidRPr="00BD2DF1">
              <w:rPr>
                <w:sz w:val="18"/>
                <w:szCs w:val="18"/>
                <w:lang w:val="ru-RU"/>
              </w:rPr>
              <w:t xml:space="preserve"> только выбранный вариант голосования.</w:t>
            </w:r>
          </w:p>
          <w:p w:rsidR="0013737B" w:rsidRPr="00BD2DF1" w:rsidRDefault="0013737B" w:rsidP="003E0E27">
            <w:pPr>
              <w:jc w:val="both"/>
              <w:rPr>
                <w:sz w:val="18"/>
                <w:szCs w:val="18"/>
                <w:lang w:val="ru-RU"/>
              </w:rPr>
            </w:pPr>
            <w:r w:rsidRPr="00BD2DF1">
              <w:rPr>
                <w:sz w:val="18"/>
                <w:szCs w:val="18"/>
                <w:lang w:val="ru-RU"/>
              </w:rPr>
              <w:t xml:space="preserve">    Дробная часть голоса, полученная в результате умножения числа голосов, принадлежащих акционеру-владельцу дробной акции, на число лиц, которые должны быть избраны в совет директоров общества, может быть отдана только за одного кандидата.</w:t>
            </w:r>
          </w:p>
          <w:p w:rsidR="0013737B" w:rsidRPr="001904F7" w:rsidRDefault="0013737B" w:rsidP="003E0E27">
            <w:pPr>
              <w:rPr>
                <w:b/>
                <w:sz w:val="6"/>
                <w:lang w:val="ru-RU"/>
              </w:rPr>
            </w:pPr>
          </w:p>
        </w:tc>
      </w:tr>
      <w:tr w:rsidR="000B62BD" w:rsidRPr="007F6083" w:rsidTr="00C57EE9">
        <w:trPr>
          <w:gridBefore w:val="1"/>
          <w:wBefore w:w="6" w:type="dxa"/>
          <w:trHeight w:val="231"/>
        </w:trPr>
        <w:tc>
          <w:tcPr>
            <w:tcW w:w="11193" w:type="dxa"/>
            <w:gridSpan w:val="7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</w:tcPr>
          <w:tbl>
            <w:tblPr>
              <w:tblpPr w:leftFromText="180" w:rightFromText="180" w:vertAnchor="page" w:horzAnchor="margin" w:tblpX="-157" w:tblpY="1"/>
              <w:tblOverlap w:val="never"/>
              <w:tblW w:w="11184" w:type="dxa"/>
              <w:tblBorders>
                <w:left w:val="single" w:sz="6" w:space="0" w:color="auto"/>
                <w:insideV w:val="double" w:sz="12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0"/>
              <w:gridCol w:w="400"/>
              <w:gridCol w:w="10304"/>
            </w:tblGrid>
            <w:tr w:rsidR="00C85F6D" w:rsidRPr="007F6083" w:rsidTr="00C85F6D">
              <w:trPr>
                <w:trHeight w:val="572"/>
              </w:trPr>
              <w:tc>
                <w:tcPr>
                  <w:tcW w:w="11184" w:type="dxa"/>
                  <w:gridSpan w:val="3"/>
                  <w:tcBorders>
                    <w:top w:val="single" w:sz="12" w:space="0" w:color="auto"/>
                    <w:left w:val="single" w:sz="12" w:space="0" w:color="auto"/>
                    <w:bottom w:val="nil"/>
                    <w:right w:val="single" w:sz="24" w:space="0" w:color="auto"/>
                  </w:tcBorders>
                </w:tcPr>
                <w:p w:rsidR="00C85F6D" w:rsidRPr="008377BB" w:rsidRDefault="00C85F6D" w:rsidP="00246F05">
                  <w:pPr>
                    <w:jc w:val="center"/>
                    <w:rPr>
                      <w:b/>
                      <w:bCs/>
                      <w:sz w:val="16"/>
                      <w:szCs w:val="16"/>
                      <w:lang w:val="ru-RU"/>
                    </w:rPr>
                  </w:pPr>
                  <w:r w:rsidRPr="008377BB">
                    <w:rPr>
                      <w:b/>
                      <w:bCs/>
                      <w:sz w:val="16"/>
                      <w:szCs w:val="16"/>
                      <w:lang w:val="ru-RU"/>
                    </w:rPr>
                    <w:t xml:space="preserve">Выберите </w:t>
                  </w:r>
                  <w:r w:rsidRPr="008377BB">
                    <w:rPr>
                      <w:b/>
                      <w:bCs/>
                      <w:sz w:val="16"/>
                      <w:szCs w:val="16"/>
                      <w:u w:val="single"/>
                      <w:lang w:val="ru-RU"/>
                    </w:rPr>
                    <w:t>(оставьте не зачеркнутым)</w:t>
                  </w:r>
                  <w:r w:rsidRPr="008377BB">
                    <w:rPr>
                      <w:b/>
                      <w:bCs/>
                      <w:sz w:val="16"/>
                      <w:szCs w:val="16"/>
                      <w:lang w:val="ru-RU"/>
                    </w:rPr>
                    <w:t xml:space="preserve"> один вариант голосования, соответствующий Вашему решению</w:t>
                  </w:r>
                </w:p>
                <w:p w:rsidR="00C85F6D" w:rsidRPr="008377BB" w:rsidRDefault="00C85F6D" w:rsidP="00C85F6D">
                  <w:pPr>
                    <w:jc w:val="center"/>
                    <w:rPr>
                      <w:sz w:val="16"/>
                      <w:szCs w:val="16"/>
                      <w:lang w:val="ru-RU"/>
                    </w:rPr>
                  </w:pPr>
                  <w:r w:rsidRPr="008377BB">
                    <w:rPr>
                      <w:sz w:val="16"/>
                      <w:szCs w:val="16"/>
                      <w:lang w:val="ru-RU"/>
                    </w:rPr>
                    <w:t xml:space="preserve">(если иное не предусмотрено </w:t>
                  </w:r>
                  <w:proofErr w:type="spellStart"/>
                  <w:r w:rsidRPr="008377BB">
                    <w:rPr>
                      <w:sz w:val="16"/>
                      <w:szCs w:val="16"/>
                      <w:lang w:val="ru-RU"/>
                    </w:rPr>
                    <w:t>п.п</w:t>
                  </w:r>
                  <w:proofErr w:type="spellEnd"/>
                  <w:r w:rsidRPr="008377BB">
                    <w:rPr>
                      <w:sz w:val="16"/>
                      <w:szCs w:val="16"/>
                      <w:lang w:val="ru-RU"/>
                    </w:rPr>
                    <w:t>. 1, 2, 3)</w:t>
                  </w:r>
                </w:p>
                <w:p w:rsidR="00C85F6D" w:rsidRPr="008377BB" w:rsidRDefault="00C85F6D" w:rsidP="003F55E2">
                  <w:pPr>
                    <w:ind w:firstLine="176"/>
                    <w:jc w:val="both"/>
                    <w:rPr>
                      <w:sz w:val="16"/>
                      <w:szCs w:val="16"/>
                      <w:lang w:val="ru-RU"/>
                    </w:rPr>
                  </w:pPr>
                  <w:r w:rsidRPr="008377BB">
                    <w:rPr>
                      <w:sz w:val="16"/>
                      <w:szCs w:val="16"/>
                      <w:lang w:val="ru-RU"/>
                    </w:rPr>
                    <w:t>1. В случае</w:t>
                  </w:r>
                  <w:proofErr w:type="gramStart"/>
                  <w:r w:rsidRPr="008377BB">
                    <w:rPr>
                      <w:sz w:val="16"/>
                      <w:szCs w:val="16"/>
                      <w:lang w:val="ru-RU"/>
                    </w:rPr>
                    <w:t>,</w:t>
                  </w:r>
                  <w:proofErr w:type="gramEnd"/>
                  <w:r w:rsidRPr="008377BB">
                    <w:rPr>
                      <w:sz w:val="16"/>
                      <w:szCs w:val="16"/>
                      <w:lang w:val="ru-RU"/>
                    </w:rPr>
                    <w:t xml:space="preserve"> если голосование осуществляется по доверенности, выданной в отношении акций, переданных после даты составления списка лиц, имеющих право на участие в общем собрании (далее «Список»), в поле рядом с </w:t>
                  </w:r>
                  <w:r w:rsidR="003F55E2">
                    <w:rPr>
                      <w:sz w:val="16"/>
                      <w:szCs w:val="16"/>
                      <w:lang w:val="ru-RU"/>
                    </w:rPr>
                    <w:t xml:space="preserve">выбранным </w:t>
                  </w:r>
                  <w:r w:rsidRPr="008377BB">
                    <w:rPr>
                      <w:sz w:val="16"/>
                      <w:szCs w:val="16"/>
                      <w:lang w:val="ru-RU"/>
                    </w:rPr>
                    <w:t>(</w:t>
                  </w:r>
                  <w:r w:rsidRPr="003F55E2">
                    <w:rPr>
                      <w:sz w:val="16"/>
                      <w:szCs w:val="16"/>
                      <w:lang w:val="ru-RU"/>
                    </w:rPr>
                    <w:t>не зачеркнутым</w:t>
                  </w:r>
                  <w:r w:rsidRPr="008377BB">
                    <w:rPr>
                      <w:sz w:val="16"/>
                      <w:szCs w:val="16"/>
                      <w:lang w:val="ru-RU"/>
                    </w:rPr>
                    <w:t xml:space="preserve">) вариантом голосования укажите количество голосов, отданных за выбранный </w:t>
                  </w:r>
                  <w:r w:rsidR="003F55E2" w:rsidRPr="008377BB">
                    <w:rPr>
                      <w:sz w:val="16"/>
                      <w:szCs w:val="16"/>
                      <w:lang w:val="ru-RU"/>
                    </w:rPr>
                    <w:t>(</w:t>
                  </w:r>
                  <w:r w:rsidR="003F55E2" w:rsidRPr="003F55E2">
                    <w:rPr>
                      <w:sz w:val="16"/>
                      <w:szCs w:val="16"/>
                      <w:lang w:val="ru-RU"/>
                    </w:rPr>
                    <w:t>не зачеркнутый</w:t>
                  </w:r>
                  <w:r w:rsidR="003F55E2" w:rsidRPr="008377BB">
                    <w:rPr>
                      <w:sz w:val="16"/>
                      <w:szCs w:val="16"/>
                      <w:lang w:val="ru-RU"/>
                    </w:rPr>
                    <w:t>)</w:t>
                  </w:r>
                  <w:r w:rsidR="003F55E2">
                    <w:rPr>
                      <w:sz w:val="16"/>
                      <w:szCs w:val="16"/>
                      <w:lang w:val="ru-RU"/>
                    </w:rPr>
                    <w:t xml:space="preserve"> </w:t>
                  </w:r>
                  <w:r w:rsidRPr="008377BB">
                    <w:rPr>
                      <w:sz w:val="16"/>
                      <w:szCs w:val="16"/>
                      <w:lang w:val="ru-RU"/>
                    </w:rPr>
                    <w:t>вариант и сделайте отметку о причинах заполнения поля:</w:t>
                  </w:r>
                </w:p>
              </w:tc>
            </w:tr>
            <w:tr w:rsidR="00C85F6D" w:rsidRPr="007F6083" w:rsidTr="00C85F6D">
              <w:trPr>
                <w:trHeight w:val="313"/>
              </w:trPr>
              <w:tc>
                <w:tcPr>
                  <w:tcW w:w="480" w:type="dxa"/>
                  <w:tcBorders>
                    <w:top w:val="nil"/>
                    <w:left w:val="single" w:sz="12" w:space="0" w:color="auto"/>
                    <w:bottom w:val="nil"/>
                    <w:right w:val="nil"/>
                  </w:tcBorders>
                </w:tcPr>
                <w:p w:rsidR="00C85F6D" w:rsidRPr="001904F7" w:rsidRDefault="00C85F6D" w:rsidP="00C85F6D">
                  <w:pPr>
                    <w:ind w:right="54" w:firstLine="18"/>
                    <w:jc w:val="center"/>
                    <w:rPr>
                      <w:i/>
                      <w:noProof/>
                      <w:sz w:val="14"/>
                      <w:lang w:val="ru-RU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C85F6D" w:rsidRPr="001904F7" w:rsidRDefault="00C85F6D" w:rsidP="00C85F6D">
                  <w:pPr>
                    <w:ind w:right="54" w:firstLine="18"/>
                    <w:jc w:val="center"/>
                    <w:rPr>
                      <w:i/>
                      <w:noProof/>
                      <w:sz w:val="14"/>
                      <w:lang w:val="ru-RU"/>
                    </w:rPr>
                  </w:pPr>
                </w:p>
              </w:tc>
              <w:tc>
                <w:tcPr>
                  <w:tcW w:w="10304" w:type="dxa"/>
                  <w:tcBorders>
                    <w:top w:val="nil"/>
                    <w:left w:val="nil"/>
                    <w:bottom w:val="nil"/>
                    <w:right w:val="single" w:sz="24" w:space="0" w:color="auto"/>
                  </w:tcBorders>
                  <w:vAlign w:val="center"/>
                </w:tcPr>
                <w:p w:rsidR="00C85F6D" w:rsidRPr="008377BB" w:rsidRDefault="00C85F6D" w:rsidP="00C85F6D">
                  <w:pPr>
                    <w:ind w:right="54" w:hanging="108"/>
                    <w:rPr>
                      <w:spacing w:val="-10"/>
                      <w:sz w:val="16"/>
                      <w:szCs w:val="16"/>
                      <w:lang w:val="ru-RU"/>
                    </w:rPr>
                  </w:pPr>
                  <w:r w:rsidRPr="008377BB">
                    <w:rPr>
                      <w:spacing w:val="-10"/>
                      <w:sz w:val="16"/>
                      <w:szCs w:val="16"/>
                      <w:lang w:val="ru-RU"/>
                    </w:rPr>
                    <w:t xml:space="preserve"> </w:t>
                  </w:r>
                  <w:r w:rsidRPr="008377BB">
                    <w:rPr>
                      <w:sz w:val="16"/>
                      <w:szCs w:val="16"/>
                      <w:lang w:val="ru-RU"/>
                    </w:rPr>
                    <w:t>- голосование по доверенности, выданной в отношении акций, переданных после даты составления Списка;</w:t>
                  </w:r>
                </w:p>
              </w:tc>
            </w:tr>
            <w:tr w:rsidR="00C85F6D" w:rsidRPr="007F6083" w:rsidTr="00C85F6D">
              <w:trPr>
                <w:trHeight w:val="233"/>
              </w:trPr>
              <w:tc>
                <w:tcPr>
                  <w:tcW w:w="11184" w:type="dxa"/>
                  <w:gridSpan w:val="3"/>
                  <w:tcBorders>
                    <w:top w:val="nil"/>
                    <w:left w:val="single" w:sz="12" w:space="0" w:color="auto"/>
                    <w:bottom w:val="nil"/>
                    <w:right w:val="single" w:sz="24" w:space="0" w:color="auto"/>
                  </w:tcBorders>
                </w:tcPr>
                <w:p w:rsidR="00C85F6D" w:rsidRPr="008377BB" w:rsidRDefault="00C85F6D" w:rsidP="003F55E2">
                  <w:pPr>
                    <w:ind w:right="54" w:firstLine="176"/>
                    <w:jc w:val="both"/>
                    <w:rPr>
                      <w:i/>
                      <w:noProof/>
                      <w:sz w:val="16"/>
                      <w:szCs w:val="16"/>
                      <w:lang w:val="ru-RU"/>
                    </w:rPr>
                  </w:pPr>
                  <w:r w:rsidRPr="008377BB">
                    <w:rPr>
                      <w:sz w:val="16"/>
                      <w:szCs w:val="16"/>
                      <w:lang w:val="ru-RU"/>
                    </w:rPr>
                    <w:t>2. В случае</w:t>
                  </w:r>
                  <w:proofErr w:type="gramStart"/>
                  <w:r w:rsidRPr="008377BB">
                    <w:rPr>
                      <w:sz w:val="16"/>
                      <w:szCs w:val="16"/>
                      <w:lang w:val="ru-RU"/>
                    </w:rPr>
                    <w:t>,</w:t>
                  </w:r>
                  <w:proofErr w:type="gramEnd"/>
                  <w:r w:rsidRPr="008377BB">
                    <w:rPr>
                      <w:sz w:val="16"/>
                      <w:szCs w:val="16"/>
                      <w:lang w:val="ru-RU"/>
                    </w:rPr>
                    <w:t xml:space="preserve"> если после даты составления Списка переданы не все акции, в поле рядом с выбранным (не зачеркнутым) вариантом голосования укажите количество голосов, отданных за выбранный </w:t>
                  </w:r>
                  <w:r w:rsidR="003F55E2" w:rsidRPr="008377BB">
                    <w:rPr>
                      <w:sz w:val="16"/>
                      <w:szCs w:val="16"/>
                      <w:lang w:val="ru-RU"/>
                    </w:rPr>
                    <w:t>(не зачеркнуты</w:t>
                  </w:r>
                  <w:r w:rsidR="003F55E2">
                    <w:rPr>
                      <w:sz w:val="16"/>
                      <w:szCs w:val="16"/>
                      <w:lang w:val="ru-RU"/>
                    </w:rPr>
                    <w:t>й</w:t>
                  </w:r>
                  <w:r w:rsidR="003F55E2" w:rsidRPr="008377BB">
                    <w:rPr>
                      <w:sz w:val="16"/>
                      <w:szCs w:val="16"/>
                      <w:lang w:val="ru-RU"/>
                    </w:rPr>
                    <w:t>)</w:t>
                  </w:r>
                  <w:r w:rsidR="003F55E2">
                    <w:rPr>
                      <w:sz w:val="16"/>
                      <w:szCs w:val="16"/>
                      <w:lang w:val="ru-RU"/>
                    </w:rPr>
                    <w:t xml:space="preserve"> </w:t>
                  </w:r>
                  <w:r w:rsidRPr="008377BB">
                    <w:rPr>
                      <w:sz w:val="16"/>
                      <w:szCs w:val="16"/>
                      <w:lang w:val="ru-RU"/>
                    </w:rPr>
                    <w:t>вариант и сделайте отметку о причинах заполнения поля. Если в отношении акций, переданных после даты составления Списка, получены указания приобретателей таких акций, совпадающие с оставленным вариантом голосования, такие голоса суммируются:</w:t>
                  </w:r>
                </w:p>
              </w:tc>
            </w:tr>
            <w:tr w:rsidR="00C85F6D" w:rsidRPr="007F6083" w:rsidTr="00C85F6D">
              <w:trPr>
                <w:trHeight w:val="312"/>
              </w:trPr>
              <w:tc>
                <w:tcPr>
                  <w:tcW w:w="480" w:type="dxa"/>
                  <w:tcBorders>
                    <w:top w:val="nil"/>
                    <w:left w:val="single" w:sz="12" w:space="0" w:color="auto"/>
                    <w:bottom w:val="nil"/>
                    <w:right w:val="nil"/>
                  </w:tcBorders>
                </w:tcPr>
                <w:p w:rsidR="00C85F6D" w:rsidRPr="001904F7" w:rsidRDefault="00C85F6D" w:rsidP="00C85F6D">
                  <w:pPr>
                    <w:ind w:right="54" w:firstLine="18"/>
                    <w:jc w:val="center"/>
                    <w:rPr>
                      <w:i/>
                      <w:noProof/>
                      <w:sz w:val="14"/>
                      <w:lang w:val="ru-RU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C85F6D" w:rsidRPr="001904F7" w:rsidRDefault="00C85F6D" w:rsidP="00C85F6D">
                  <w:pPr>
                    <w:ind w:right="54" w:firstLine="18"/>
                    <w:jc w:val="center"/>
                    <w:rPr>
                      <w:i/>
                      <w:noProof/>
                      <w:sz w:val="14"/>
                      <w:lang w:val="ru-RU"/>
                    </w:rPr>
                  </w:pPr>
                </w:p>
              </w:tc>
              <w:tc>
                <w:tcPr>
                  <w:tcW w:w="10304" w:type="dxa"/>
                  <w:tcBorders>
                    <w:top w:val="nil"/>
                    <w:left w:val="nil"/>
                    <w:bottom w:val="nil"/>
                    <w:right w:val="single" w:sz="24" w:space="0" w:color="auto"/>
                  </w:tcBorders>
                  <w:vAlign w:val="center"/>
                </w:tcPr>
                <w:p w:rsidR="00C85F6D" w:rsidRPr="008377BB" w:rsidRDefault="00C85F6D" w:rsidP="00C85F6D">
                  <w:pPr>
                    <w:ind w:right="54" w:hanging="108"/>
                    <w:rPr>
                      <w:spacing w:val="-10"/>
                      <w:sz w:val="16"/>
                      <w:szCs w:val="16"/>
                      <w:lang w:val="ru-RU"/>
                    </w:rPr>
                  </w:pPr>
                  <w:r w:rsidRPr="008377BB">
                    <w:rPr>
                      <w:spacing w:val="-10"/>
                      <w:sz w:val="16"/>
                      <w:szCs w:val="16"/>
                      <w:lang w:val="ru-RU"/>
                    </w:rPr>
                    <w:t xml:space="preserve"> </w:t>
                  </w:r>
                  <w:r w:rsidRPr="008377BB">
                    <w:rPr>
                      <w:sz w:val="16"/>
                      <w:szCs w:val="16"/>
                      <w:lang w:val="ru-RU"/>
                    </w:rPr>
                    <w:t xml:space="preserve">- часть акций передана после даты составления Списка. </w:t>
                  </w:r>
                </w:p>
              </w:tc>
            </w:tr>
            <w:tr w:rsidR="00C85F6D" w:rsidRPr="007F6083" w:rsidTr="00C85F6D">
              <w:trPr>
                <w:trHeight w:val="482"/>
              </w:trPr>
              <w:tc>
                <w:tcPr>
                  <w:tcW w:w="11184" w:type="dxa"/>
                  <w:gridSpan w:val="3"/>
                  <w:tcBorders>
                    <w:top w:val="nil"/>
                    <w:left w:val="single" w:sz="12" w:space="0" w:color="auto"/>
                    <w:bottom w:val="nil"/>
                    <w:right w:val="single" w:sz="24" w:space="0" w:color="auto"/>
                  </w:tcBorders>
                </w:tcPr>
                <w:p w:rsidR="00C85F6D" w:rsidRPr="008377BB" w:rsidRDefault="00C85F6D" w:rsidP="00C85F6D">
                  <w:pPr>
                    <w:ind w:right="57" w:firstLine="17"/>
                    <w:jc w:val="both"/>
                    <w:rPr>
                      <w:noProof/>
                      <w:sz w:val="16"/>
                      <w:szCs w:val="16"/>
                      <w:lang w:val="ru-RU"/>
                    </w:rPr>
                  </w:pPr>
                  <w:r w:rsidRPr="008377BB">
                    <w:rPr>
                      <w:i/>
                      <w:spacing w:val="-10"/>
                      <w:sz w:val="16"/>
                      <w:szCs w:val="16"/>
                      <w:lang w:val="ru-RU"/>
                    </w:rPr>
                    <w:t xml:space="preserve">   </w:t>
                  </w:r>
                  <w:r w:rsidRPr="008377BB">
                    <w:rPr>
                      <w:spacing w:val="-10"/>
                      <w:sz w:val="16"/>
                      <w:szCs w:val="16"/>
                      <w:lang w:val="ru-RU"/>
                    </w:rPr>
                    <w:t xml:space="preserve">   </w:t>
                  </w:r>
                  <w:r w:rsidRPr="008377BB">
                    <w:rPr>
                      <w:sz w:val="16"/>
                      <w:szCs w:val="16"/>
                      <w:lang w:val="ru-RU"/>
                    </w:rPr>
                    <w:t>3. В случае</w:t>
                  </w:r>
                  <w:proofErr w:type="gramStart"/>
                  <w:r w:rsidRPr="008377BB">
                    <w:rPr>
                      <w:sz w:val="16"/>
                      <w:szCs w:val="16"/>
                      <w:lang w:val="ru-RU"/>
                    </w:rPr>
                    <w:t>,</w:t>
                  </w:r>
                  <w:proofErr w:type="gramEnd"/>
                  <w:r w:rsidRPr="008377BB">
                    <w:rPr>
                      <w:sz w:val="16"/>
                      <w:szCs w:val="16"/>
                      <w:lang w:val="ru-RU"/>
                    </w:rPr>
                    <w:t xml:space="preserve"> если голосование осуществляется в соответствии с указаниями лиц, которые приобрели акции после даты составления Списка, или в соответствии с указаниями владельцев депозитарных ценных бумаг, укажите количество голосов, отданных за каждый вариант голосования в полях рядом с выбранными </w:t>
                  </w:r>
                  <w:r w:rsidR="003F55E2" w:rsidRPr="008377BB">
                    <w:rPr>
                      <w:sz w:val="16"/>
                      <w:szCs w:val="16"/>
                      <w:lang w:val="ru-RU"/>
                    </w:rPr>
                    <w:t>(не зачеркнутым</w:t>
                  </w:r>
                  <w:r w:rsidR="003F55E2">
                    <w:rPr>
                      <w:sz w:val="16"/>
                      <w:szCs w:val="16"/>
                      <w:lang w:val="ru-RU"/>
                    </w:rPr>
                    <w:t>и</w:t>
                  </w:r>
                  <w:r w:rsidR="003F55E2" w:rsidRPr="008377BB">
                    <w:rPr>
                      <w:sz w:val="16"/>
                      <w:szCs w:val="16"/>
                      <w:lang w:val="ru-RU"/>
                    </w:rPr>
                    <w:t>)</w:t>
                  </w:r>
                  <w:r w:rsidR="003F55E2">
                    <w:rPr>
                      <w:sz w:val="16"/>
                      <w:szCs w:val="16"/>
                      <w:lang w:val="ru-RU"/>
                    </w:rPr>
                    <w:t xml:space="preserve"> </w:t>
                  </w:r>
                  <w:r w:rsidRPr="008377BB">
                    <w:rPr>
                      <w:sz w:val="16"/>
                      <w:szCs w:val="16"/>
                      <w:lang w:val="ru-RU"/>
                    </w:rPr>
                    <w:t xml:space="preserve">вариантами голосования и сделайте отметку о причинах заполнения поля: </w:t>
                  </w:r>
                </w:p>
              </w:tc>
            </w:tr>
            <w:tr w:rsidR="00C85F6D" w:rsidRPr="007F6083" w:rsidTr="00C85F6D">
              <w:trPr>
                <w:trHeight w:hRule="exact" w:val="565"/>
              </w:trPr>
              <w:tc>
                <w:tcPr>
                  <w:tcW w:w="480" w:type="dxa"/>
                  <w:tcBorders>
                    <w:top w:val="nil"/>
                    <w:left w:val="single" w:sz="12" w:space="0" w:color="auto"/>
                    <w:bottom w:val="nil"/>
                    <w:right w:val="nil"/>
                  </w:tcBorders>
                </w:tcPr>
                <w:p w:rsidR="00C85F6D" w:rsidRPr="001904F7" w:rsidRDefault="00C85F6D" w:rsidP="00C85F6D">
                  <w:pPr>
                    <w:ind w:right="54" w:firstLine="18"/>
                    <w:jc w:val="center"/>
                    <w:rPr>
                      <w:i/>
                      <w:noProof/>
                      <w:sz w:val="14"/>
                      <w:lang w:val="ru-RU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C85F6D" w:rsidRPr="001904F7" w:rsidRDefault="00C85F6D" w:rsidP="00C85F6D">
                  <w:pPr>
                    <w:ind w:right="54" w:firstLine="18"/>
                    <w:jc w:val="center"/>
                    <w:rPr>
                      <w:i/>
                      <w:noProof/>
                      <w:sz w:val="14"/>
                      <w:lang w:val="ru-RU"/>
                    </w:rPr>
                  </w:pPr>
                </w:p>
              </w:tc>
              <w:tc>
                <w:tcPr>
                  <w:tcW w:w="10304" w:type="dxa"/>
                  <w:tcBorders>
                    <w:top w:val="nil"/>
                    <w:left w:val="nil"/>
                    <w:bottom w:val="nil"/>
                    <w:right w:val="single" w:sz="24" w:space="0" w:color="auto"/>
                  </w:tcBorders>
                  <w:vAlign w:val="center"/>
                </w:tcPr>
                <w:p w:rsidR="00C85F6D" w:rsidRPr="008377BB" w:rsidRDefault="00C85F6D" w:rsidP="003F55E2">
                  <w:pPr>
                    <w:spacing w:line="233" w:lineRule="auto"/>
                    <w:ind w:right="57" w:hanging="108"/>
                    <w:jc w:val="both"/>
                    <w:rPr>
                      <w:spacing w:val="-10"/>
                      <w:sz w:val="16"/>
                      <w:szCs w:val="16"/>
                      <w:lang w:val="ru-RU"/>
                    </w:rPr>
                  </w:pPr>
                  <w:r w:rsidRPr="008377BB">
                    <w:rPr>
                      <w:spacing w:val="-10"/>
                      <w:sz w:val="16"/>
                      <w:szCs w:val="16"/>
                      <w:lang w:val="ru-RU"/>
                    </w:rPr>
                    <w:t xml:space="preserve"> </w:t>
                  </w:r>
                  <w:r w:rsidRPr="008377BB">
                    <w:rPr>
                      <w:sz w:val="16"/>
                      <w:szCs w:val="16"/>
                      <w:lang w:val="ru-RU"/>
                    </w:rPr>
                    <w:t>- голосование в соответствии с указаниями приобретателей акций, переданных после даты составления Списка, и (или) в соответствии с указаниями  владельцев депозитарных  ценных бумаг.</w:t>
                  </w:r>
                </w:p>
              </w:tc>
            </w:tr>
            <w:tr w:rsidR="00C85F6D" w:rsidRPr="007F6083" w:rsidTr="00C85F6D">
              <w:trPr>
                <w:trHeight w:val="120"/>
              </w:trPr>
              <w:tc>
                <w:tcPr>
                  <w:tcW w:w="11184" w:type="dxa"/>
                  <w:gridSpan w:val="3"/>
                  <w:tcBorders>
                    <w:top w:val="nil"/>
                    <w:left w:val="single" w:sz="12" w:space="0" w:color="auto"/>
                    <w:bottom w:val="single" w:sz="12" w:space="0" w:color="auto"/>
                    <w:right w:val="single" w:sz="24" w:space="0" w:color="auto"/>
                  </w:tcBorders>
                </w:tcPr>
                <w:p w:rsidR="00C85F6D" w:rsidRPr="00615953" w:rsidRDefault="00C85F6D" w:rsidP="00C85F6D">
                  <w:pPr>
                    <w:pStyle w:val="20"/>
                    <w:ind w:left="4145" w:right="-108" w:hanging="4145"/>
                    <w:rPr>
                      <w:sz w:val="18"/>
                    </w:rPr>
                  </w:pPr>
                  <w:r w:rsidRPr="001904F7">
                    <w:rPr>
                      <w:b/>
                      <w:bCs/>
                      <w:sz w:val="18"/>
                    </w:rPr>
                    <w:t>Подпись акционера (представителя</w:t>
                  </w:r>
                  <w:proofErr w:type="gramStart"/>
                  <w:r w:rsidRPr="001904F7">
                    <w:rPr>
                      <w:b/>
                      <w:bCs/>
                      <w:sz w:val="18"/>
                    </w:rPr>
                    <w:t xml:space="preserve">) </w:t>
                  </w:r>
                  <w:r w:rsidRPr="001904F7">
                    <w:rPr>
                      <w:sz w:val="18"/>
                    </w:rPr>
                    <w:t xml:space="preserve"> </w:t>
                  </w:r>
                  <w:r w:rsidRPr="001904F7">
                    <w:rPr>
                      <w:b/>
                      <w:bCs/>
                      <w:sz w:val="18"/>
                    </w:rPr>
                    <w:t>___________________________ (______________________________________________________)</w:t>
                  </w:r>
                  <w:proofErr w:type="gramEnd"/>
                </w:p>
                <w:p w:rsidR="00C85F6D" w:rsidRPr="001904F7" w:rsidRDefault="00C85F6D" w:rsidP="00C85F6D">
                  <w:pPr>
                    <w:pStyle w:val="20"/>
                    <w:ind w:left="4145" w:right="-108" w:hanging="4145"/>
                    <w:rPr>
                      <w:sz w:val="14"/>
                    </w:rPr>
                  </w:pPr>
                  <w:r w:rsidRPr="001904F7">
                    <w:rPr>
                      <w:sz w:val="14"/>
                    </w:rPr>
                    <w:t xml:space="preserve">                                                                                                                (подпись)                                                                                          </w:t>
                  </w:r>
                  <w:proofErr w:type="gramStart"/>
                  <w:r w:rsidRPr="001904F7">
                    <w:rPr>
                      <w:sz w:val="14"/>
                    </w:rPr>
                    <w:t xml:space="preserve">( </w:t>
                  </w:r>
                  <w:proofErr w:type="gramEnd"/>
                  <w:r w:rsidRPr="001904F7">
                    <w:rPr>
                      <w:sz w:val="14"/>
                    </w:rPr>
                    <w:t>Ф.  И.  О. )</w:t>
                  </w:r>
                </w:p>
                <w:p w:rsidR="00C85F6D" w:rsidRPr="001904F7" w:rsidRDefault="00C85F6D" w:rsidP="00C85F6D">
                  <w:pPr>
                    <w:ind w:right="54" w:firstLine="18"/>
                    <w:rPr>
                      <w:sz w:val="16"/>
                      <w:szCs w:val="16"/>
                      <w:lang w:val="ru-RU"/>
                    </w:rPr>
                  </w:pPr>
                  <w:r w:rsidRPr="001904F7">
                    <w:rPr>
                      <w:sz w:val="16"/>
                      <w:szCs w:val="16"/>
                      <w:lang w:val="ru-RU"/>
                    </w:rPr>
                    <w:t>Доверенность   от   «____» _________________  20___ г.   №  _____________________</w:t>
                  </w:r>
                </w:p>
                <w:p w:rsidR="00C85F6D" w:rsidRPr="00FA618E" w:rsidRDefault="00C85F6D" w:rsidP="00C85F6D">
                  <w:pPr>
                    <w:ind w:right="57" w:firstLine="17"/>
                    <w:jc w:val="center"/>
                    <w:rPr>
                      <w:b/>
                      <w:bCs/>
                      <w:sz w:val="16"/>
                      <w:szCs w:val="16"/>
                      <w:u w:val="single"/>
                      <w:lang w:val="ru-RU"/>
                    </w:rPr>
                  </w:pPr>
                  <w:r w:rsidRPr="00FA618E">
                    <w:rPr>
                      <w:b/>
                      <w:bCs/>
                      <w:sz w:val="16"/>
                      <w:szCs w:val="16"/>
                      <w:u w:val="single"/>
                      <w:lang w:val="ru-RU"/>
                    </w:rPr>
                    <w:t>Бюллетень для голосования должен быть подписан акционером или его представителем.</w:t>
                  </w:r>
                </w:p>
                <w:p w:rsidR="00C85F6D" w:rsidRPr="001904F7" w:rsidRDefault="00C85F6D" w:rsidP="00C85F6D">
                  <w:pPr>
                    <w:ind w:right="54" w:firstLine="536"/>
                    <w:jc w:val="both"/>
                    <w:rPr>
                      <w:i/>
                      <w:noProof/>
                      <w:sz w:val="14"/>
                      <w:lang w:val="ru-RU"/>
                    </w:rPr>
                  </w:pPr>
                  <w:r w:rsidRPr="00FA618E">
                    <w:rPr>
                      <w:sz w:val="16"/>
                      <w:szCs w:val="16"/>
                      <w:lang w:val="ru-RU"/>
                    </w:rPr>
                    <w:t>К бюллетеню должны быть приложены документы (их копии, засвидетельствованные нотариально), удостоверяющие полномочия правопреемников и представителей лиц, включенных в список лиц, имеющих право на участие в общем собрании акционеров</w:t>
                  </w:r>
                  <w:r w:rsidRPr="00FA618E">
                    <w:rPr>
                      <w:i/>
                      <w:iCs/>
                      <w:sz w:val="16"/>
                      <w:szCs w:val="16"/>
                      <w:lang w:val="ru-RU"/>
                    </w:rPr>
                    <w:t>.</w:t>
                  </w:r>
                </w:p>
              </w:tc>
            </w:tr>
          </w:tbl>
          <w:p w:rsidR="00C85F6D" w:rsidRDefault="00C85F6D" w:rsidP="00F85655">
            <w:pPr>
              <w:jc w:val="right"/>
              <w:rPr>
                <w:b/>
                <w:sz w:val="18"/>
                <w:shd w:val="clear" w:color="auto" w:fill="FFFFFF"/>
                <w:lang w:val="ru-RU"/>
              </w:rPr>
            </w:pPr>
          </w:p>
          <w:p w:rsidR="000B62BD" w:rsidRPr="001904F7" w:rsidRDefault="000B62BD" w:rsidP="00F85655">
            <w:pPr>
              <w:jc w:val="right"/>
              <w:rPr>
                <w:i/>
                <w:lang w:val="ru-RU"/>
              </w:rPr>
            </w:pPr>
          </w:p>
        </w:tc>
      </w:tr>
    </w:tbl>
    <w:p w:rsidR="00765D60" w:rsidRPr="001904F7" w:rsidRDefault="00765D60" w:rsidP="00FA618E">
      <w:pPr>
        <w:rPr>
          <w:sz w:val="4"/>
          <w:szCs w:val="4"/>
          <w:lang w:val="ru-RU"/>
        </w:rPr>
      </w:pPr>
    </w:p>
    <w:sectPr w:rsidR="00765D60" w:rsidRPr="001904F7" w:rsidSect="00C57EE9">
      <w:pgSz w:w="11907" w:h="16840" w:code="9"/>
      <w:pgMar w:top="567" w:right="567" w:bottom="340" w:left="737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laybill">
    <w:panose1 w:val="040506030A0602020202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835F5"/>
    <w:multiLevelType w:val="multilevel"/>
    <w:tmpl w:val="F476027E"/>
    <w:lvl w:ilvl="0">
      <w:start w:val="7"/>
      <w:numFmt w:val="decimal"/>
      <w:lvlText w:val="%1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6155936"/>
    <w:multiLevelType w:val="singleLevel"/>
    <w:tmpl w:val="F46681F6"/>
    <w:lvl w:ilvl="0">
      <w:start w:val="1"/>
      <w:numFmt w:val="bullet"/>
      <w:lvlText w:val=""/>
      <w:lvlJc w:val="left"/>
      <w:pPr>
        <w:tabs>
          <w:tab w:val="num" w:pos="624"/>
        </w:tabs>
        <w:ind w:left="624" w:hanging="397"/>
      </w:pPr>
      <w:rPr>
        <w:rFonts w:ascii="Wingdings" w:hAnsi="Wingdings" w:cs="Times New Roman" w:hint="default"/>
      </w:rPr>
    </w:lvl>
  </w:abstractNum>
  <w:abstractNum w:abstractNumId="2">
    <w:nsid w:val="1A415732"/>
    <w:multiLevelType w:val="hybridMultilevel"/>
    <w:tmpl w:val="CA269A32"/>
    <w:lvl w:ilvl="0" w:tplc="04190019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">
    <w:nsid w:val="1AFC5C13"/>
    <w:multiLevelType w:val="multilevel"/>
    <w:tmpl w:val="8294F706"/>
    <w:lvl w:ilvl="0">
      <w:start w:val="3"/>
      <w:numFmt w:val="decimal"/>
      <w:lvlText w:val="%1."/>
      <w:lvlJc w:val="left"/>
      <w:pPr>
        <w:tabs>
          <w:tab w:val="num" w:pos="964"/>
        </w:tabs>
        <w:ind w:left="964" w:hanging="964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964" w:hanging="964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EE314E9"/>
    <w:multiLevelType w:val="multilevel"/>
    <w:tmpl w:val="E484180C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F406D66"/>
    <w:multiLevelType w:val="multilevel"/>
    <w:tmpl w:val="0F32427E"/>
    <w:lvl w:ilvl="0">
      <w:start w:val="3"/>
      <w:numFmt w:val="decimal"/>
      <w:lvlText w:val="%1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19E2704"/>
    <w:multiLevelType w:val="singleLevel"/>
    <w:tmpl w:val="F14479CE"/>
    <w:lvl w:ilvl="0">
      <w:start w:val="1"/>
      <w:numFmt w:val="bullet"/>
      <w:lvlText w:val=""/>
      <w:lvlJc w:val="left"/>
      <w:pPr>
        <w:tabs>
          <w:tab w:val="num" w:pos="624"/>
        </w:tabs>
        <w:ind w:left="624" w:hanging="397"/>
      </w:pPr>
      <w:rPr>
        <w:rFonts w:ascii="Wingdings" w:hAnsi="Wingdings" w:cs="Times New Roman" w:hint="default"/>
      </w:rPr>
    </w:lvl>
  </w:abstractNum>
  <w:abstractNum w:abstractNumId="7">
    <w:nsid w:val="36837B9C"/>
    <w:multiLevelType w:val="hybridMultilevel"/>
    <w:tmpl w:val="E5E8AFCC"/>
    <w:lvl w:ilvl="0" w:tplc="863C5456">
      <w:start w:val="2"/>
      <w:numFmt w:val="bullet"/>
      <w:lvlText w:val="-"/>
      <w:lvlJc w:val="left"/>
      <w:pPr>
        <w:tabs>
          <w:tab w:val="num" w:pos="1950"/>
        </w:tabs>
        <w:ind w:left="1950" w:hanging="11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8">
    <w:nsid w:val="43097091"/>
    <w:multiLevelType w:val="hybridMultilevel"/>
    <w:tmpl w:val="4EF0C4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376447D"/>
    <w:multiLevelType w:val="hybridMultilevel"/>
    <w:tmpl w:val="45D2168E"/>
    <w:lvl w:ilvl="0" w:tplc="15C20946">
      <w:start w:val="18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0">
    <w:nsid w:val="446C3069"/>
    <w:multiLevelType w:val="multilevel"/>
    <w:tmpl w:val="7A9C33E0"/>
    <w:lvl w:ilvl="0">
      <w:start w:val="6"/>
      <w:numFmt w:val="decimal"/>
      <w:lvlText w:val="%1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6777ADF"/>
    <w:multiLevelType w:val="singleLevel"/>
    <w:tmpl w:val="25E0876E"/>
    <w:lvl w:ilvl="0">
      <w:start w:val="1"/>
      <w:numFmt w:val="bullet"/>
      <w:lvlText w:val="-"/>
      <w:lvlJc w:val="left"/>
      <w:pPr>
        <w:tabs>
          <w:tab w:val="num" w:pos="342"/>
        </w:tabs>
        <w:ind w:left="342" w:hanging="360"/>
      </w:pPr>
      <w:rPr>
        <w:rFonts w:hint="default"/>
      </w:rPr>
    </w:lvl>
  </w:abstractNum>
  <w:abstractNum w:abstractNumId="12">
    <w:nsid w:val="46E634CD"/>
    <w:multiLevelType w:val="hybridMultilevel"/>
    <w:tmpl w:val="E15E6DDC"/>
    <w:lvl w:ilvl="0" w:tplc="C590A1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831335D"/>
    <w:multiLevelType w:val="hybridMultilevel"/>
    <w:tmpl w:val="844863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180873"/>
    <w:multiLevelType w:val="hybridMultilevel"/>
    <w:tmpl w:val="61FA0FAC"/>
    <w:lvl w:ilvl="0" w:tplc="0194CD9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4840A0D"/>
    <w:multiLevelType w:val="multilevel"/>
    <w:tmpl w:val="DF5EB50E"/>
    <w:lvl w:ilvl="0">
      <w:start w:val="8"/>
      <w:numFmt w:val="decimal"/>
      <w:lvlText w:val="%1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36"/>
        </w:tabs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54"/>
        </w:tabs>
        <w:ind w:left="6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2"/>
        </w:tabs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30"/>
        </w:tabs>
        <w:ind w:left="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8"/>
        </w:tabs>
        <w:ind w:left="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6"/>
        </w:tabs>
        <w:ind w:left="8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4"/>
        </w:tabs>
        <w:ind w:left="664" w:hanging="1800"/>
      </w:pPr>
      <w:rPr>
        <w:rFonts w:hint="default"/>
      </w:rPr>
    </w:lvl>
  </w:abstractNum>
  <w:abstractNum w:abstractNumId="16">
    <w:nsid w:val="5ACE5440"/>
    <w:multiLevelType w:val="multilevel"/>
    <w:tmpl w:val="5E6499EE"/>
    <w:lvl w:ilvl="0">
      <w:start w:val="2"/>
      <w:numFmt w:val="decimal"/>
      <w:lvlText w:val="%1."/>
      <w:lvlJc w:val="left"/>
      <w:pPr>
        <w:tabs>
          <w:tab w:val="num" w:pos="964"/>
        </w:tabs>
        <w:ind w:left="964" w:hanging="964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964" w:hanging="964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681701BB"/>
    <w:multiLevelType w:val="multilevel"/>
    <w:tmpl w:val="905C9ED2"/>
    <w:lvl w:ilvl="0">
      <w:start w:val="4"/>
      <w:numFmt w:val="decimal"/>
      <w:lvlText w:val="%1.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90"/>
        </w:tabs>
        <w:ind w:left="990" w:hanging="99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68F0089F"/>
    <w:multiLevelType w:val="singleLevel"/>
    <w:tmpl w:val="0419000F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6A690B82"/>
    <w:multiLevelType w:val="multilevel"/>
    <w:tmpl w:val="73726B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0AA71D9"/>
    <w:multiLevelType w:val="multilevel"/>
    <w:tmpl w:val="F97A854E"/>
    <w:lvl w:ilvl="0">
      <w:start w:val="2"/>
      <w:numFmt w:val="decimal"/>
      <w:lvlText w:val="%1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71714C78"/>
    <w:multiLevelType w:val="multilevel"/>
    <w:tmpl w:val="8BCA4CE8"/>
    <w:lvl w:ilvl="0">
      <w:start w:val="5"/>
      <w:numFmt w:val="decimal"/>
      <w:lvlText w:val="%1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71A068DC"/>
    <w:multiLevelType w:val="multilevel"/>
    <w:tmpl w:val="85769202"/>
    <w:lvl w:ilvl="0">
      <w:start w:val="1"/>
      <w:numFmt w:val="decimal"/>
      <w:lvlText w:val="%1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72655F42"/>
    <w:multiLevelType w:val="multilevel"/>
    <w:tmpl w:val="65304ED8"/>
    <w:lvl w:ilvl="0">
      <w:start w:val="2"/>
      <w:numFmt w:val="decimal"/>
      <w:lvlText w:val="%1.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8"/>
  </w:num>
  <w:num w:numId="2">
    <w:abstractNumId w:val="9"/>
  </w:num>
  <w:num w:numId="3">
    <w:abstractNumId w:val="8"/>
  </w:num>
  <w:num w:numId="4">
    <w:abstractNumId w:val="11"/>
  </w:num>
  <w:num w:numId="5">
    <w:abstractNumId w:val="12"/>
  </w:num>
  <w:num w:numId="6">
    <w:abstractNumId w:val="13"/>
  </w:num>
  <w:num w:numId="7">
    <w:abstractNumId w:val="23"/>
  </w:num>
  <w:num w:numId="8">
    <w:abstractNumId w:val="19"/>
  </w:num>
  <w:num w:numId="9">
    <w:abstractNumId w:val="20"/>
  </w:num>
  <w:num w:numId="10">
    <w:abstractNumId w:val="17"/>
  </w:num>
  <w:num w:numId="11">
    <w:abstractNumId w:val="15"/>
  </w:num>
  <w:num w:numId="12">
    <w:abstractNumId w:val="4"/>
  </w:num>
  <w:num w:numId="13">
    <w:abstractNumId w:val="16"/>
  </w:num>
  <w:num w:numId="14">
    <w:abstractNumId w:val="3"/>
  </w:num>
  <w:num w:numId="15">
    <w:abstractNumId w:val="5"/>
  </w:num>
  <w:num w:numId="16">
    <w:abstractNumId w:val="21"/>
  </w:num>
  <w:num w:numId="17">
    <w:abstractNumId w:val="10"/>
  </w:num>
  <w:num w:numId="18">
    <w:abstractNumId w:val="0"/>
  </w:num>
  <w:num w:numId="19">
    <w:abstractNumId w:val="22"/>
  </w:num>
  <w:num w:numId="20">
    <w:abstractNumId w:val="6"/>
  </w:num>
  <w:num w:numId="21">
    <w:abstractNumId w:val="1"/>
  </w:num>
  <w:num w:numId="22">
    <w:abstractNumId w:val="7"/>
  </w:num>
  <w:num w:numId="23">
    <w:abstractNumId w:val="14"/>
  </w:num>
  <w:num w:numId="24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CF0"/>
    <w:rsid w:val="00000B9F"/>
    <w:rsid w:val="00000FDA"/>
    <w:rsid w:val="00002C24"/>
    <w:rsid w:val="00020A31"/>
    <w:rsid w:val="00025631"/>
    <w:rsid w:val="00041CA2"/>
    <w:rsid w:val="000907F0"/>
    <w:rsid w:val="000B62BD"/>
    <w:rsid w:val="000B7411"/>
    <w:rsid w:val="000E08F5"/>
    <w:rsid w:val="000F417A"/>
    <w:rsid w:val="000F567C"/>
    <w:rsid w:val="00103026"/>
    <w:rsid w:val="00131521"/>
    <w:rsid w:val="00134C43"/>
    <w:rsid w:val="0013737B"/>
    <w:rsid w:val="00150DC3"/>
    <w:rsid w:val="0016032D"/>
    <w:rsid w:val="0016381D"/>
    <w:rsid w:val="00164BB6"/>
    <w:rsid w:val="00187F14"/>
    <w:rsid w:val="001904F7"/>
    <w:rsid w:val="00193F51"/>
    <w:rsid w:val="00197B54"/>
    <w:rsid w:val="001A297D"/>
    <w:rsid w:val="001D14E5"/>
    <w:rsid w:val="001D7512"/>
    <w:rsid w:val="00227CEF"/>
    <w:rsid w:val="00246F05"/>
    <w:rsid w:val="00260AE0"/>
    <w:rsid w:val="0026641D"/>
    <w:rsid w:val="00273978"/>
    <w:rsid w:val="00284BE8"/>
    <w:rsid w:val="00287CA8"/>
    <w:rsid w:val="00291631"/>
    <w:rsid w:val="00295558"/>
    <w:rsid w:val="002C2C1F"/>
    <w:rsid w:val="002C4367"/>
    <w:rsid w:val="002C6D29"/>
    <w:rsid w:val="00307A14"/>
    <w:rsid w:val="00316C6F"/>
    <w:rsid w:val="00323F0D"/>
    <w:rsid w:val="00356E65"/>
    <w:rsid w:val="00367EB4"/>
    <w:rsid w:val="00380A06"/>
    <w:rsid w:val="0038349E"/>
    <w:rsid w:val="003A0F9A"/>
    <w:rsid w:val="003F55E2"/>
    <w:rsid w:val="00401F29"/>
    <w:rsid w:val="0041532F"/>
    <w:rsid w:val="004341A6"/>
    <w:rsid w:val="004672C0"/>
    <w:rsid w:val="004A2872"/>
    <w:rsid w:val="004D7750"/>
    <w:rsid w:val="004F2D64"/>
    <w:rsid w:val="004F6A19"/>
    <w:rsid w:val="00536F1B"/>
    <w:rsid w:val="00537400"/>
    <w:rsid w:val="00541DCC"/>
    <w:rsid w:val="0054218F"/>
    <w:rsid w:val="00542743"/>
    <w:rsid w:val="005644E5"/>
    <w:rsid w:val="00567747"/>
    <w:rsid w:val="0058168F"/>
    <w:rsid w:val="005B2E30"/>
    <w:rsid w:val="005B3635"/>
    <w:rsid w:val="00615953"/>
    <w:rsid w:val="00620EF5"/>
    <w:rsid w:val="00625011"/>
    <w:rsid w:val="00632E73"/>
    <w:rsid w:val="00653102"/>
    <w:rsid w:val="006977A9"/>
    <w:rsid w:val="006E5478"/>
    <w:rsid w:val="006F4A88"/>
    <w:rsid w:val="00700E8F"/>
    <w:rsid w:val="007132EF"/>
    <w:rsid w:val="00714B44"/>
    <w:rsid w:val="00724775"/>
    <w:rsid w:val="007378A6"/>
    <w:rsid w:val="00760E07"/>
    <w:rsid w:val="00765D60"/>
    <w:rsid w:val="00767AA1"/>
    <w:rsid w:val="00795183"/>
    <w:rsid w:val="007C7BD6"/>
    <w:rsid w:val="007E1B02"/>
    <w:rsid w:val="007E6D19"/>
    <w:rsid w:val="007F1282"/>
    <w:rsid w:val="007F6083"/>
    <w:rsid w:val="00800C9C"/>
    <w:rsid w:val="00825ACC"/>
    <w:rsid w:val="008334FC"/>
    <w:rsid w:val="008377BB"/>
    <w:rsid w:val="00844DA3"/>
    <w:rsid w:val="00850D7B"/>
    <w:rsid w:val="008808F8"/>
    <w:rsid w:val="008932AE"/>
    <w:rsid w:val="008E177F"/>
    <w:rsid w:val="008E4A3C"/>
    <w:rsid w:val="0090301C"/>
    <w:rsid w:val="0093376E"/>
    <w:rsid w:val="00997295"/>
    <w:rsid w:val="009C1630"/>
    <w:rsid w:val="009D56B1"/>
    <w:rsid w:val="00A13668"/>
    <w:rsid w:val="00A218F3"/>
    <w:rsid w:val="00A21F6B"/>
    <w:rsid w:val="00A72235"/>
    <w:rsid w:val="00A76E1F"/>
    <w:rsid w:val="00AC7284"/>
    <w:rsid w:val="00AD36CE"/>
    <w:rsid w:val="00AE7B4D"/>
    <w:rsid w:val="00B05A8F"/>
    <w:rsid w:val="00B27CF7"/>
    <w:rsid w:val="00B310A3"/>
    <w:rsid w:val="00B72047"/>
    <w:rsid w:val="00BA472C"/>
    <w:rsid w:val="00BC20DD"/>
    <w:rsid w:val="00BD2DF1"/>
    <w:rsid w:val="00BE5B6F"/>
    <w:rsid w:val="00BE5D4D"/>
    <w:rsid w:val="00BF0969"/>
    <w:rsid w:val="00C17039"/>
    <w:rsid w:val="00C44244"/>
    <w:rsid w:val="00C54386"/>
    <w:rsid w:val="00C57EE9"/>
    <w:rsid w:val="00C62C3F"/>
    <w:rsid w:val="00C85063"/>
    <w:rsid w:val="00C85F6D"/>
    <w:rsid w:val="00CB71DD"/>
    <w:rsid w:val="00D30696"/>
    <w:rsid w:val="00D338B8"/>
    <w:rsid w:val="00D417E0"/>
    <w:rsid w:val="00D54E4A"/>
    <w:rsid w:val="00D65AAB"/>
    <w:rsid w:val="00D81778"/>
    <w:rsid w:val="00D90CF5"/>
    <w:rsid w:val="00DA202E"/>
    <w:rsid w:val="00DA355E"/>
    <w:rsid w:val="00DC44B7"/>
    <w:rsid w:val="00DC75C4"/>
    <w:rsid w:val="00DD2895"/>
    <w:rsid w:val="00DD3632"/>
    <w:rsid w:val="00DD5F92"/>
    <w:rsid w:val="00DE2F8B"/>
    <w:rsid w:val="00DE57AD"/>
    <w:rsid w:val="00DF4B22"/>
    <w:rsid w:val="00E00A32"/>
    <w:rsid w:val="00E03EB2"/>
    <w:rsid w:val="00E20FF0"/>
    <w:rsid w:val="00E275A7"/>
    <w:rsid w:val="00E31D46"/>
    <w:rsid w:val="00E71034"/>
    <w:rsid w:val="00E900C6"/>
    <w:rsid w:val="00E97CF0"/>
    <w:rsid w:val="00EA4E4F"/>
    <w:rsid w:val="00EB65A6"/>
    <w:rsid w:val="00ED106F"/>
    <w:rsid w:val="00F11AAE"/>
    <w:rsid w:val="00F459BD"/>
    <w:rsid w:val="00F520AF"/>
    <w:rsid w:val="00F85655"/>
    <w:rsid w:val="00FA618E"/>
    <w:rsid w:val="00FF2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/>
    </w:rPr>
  </w:style>
  <w:style w:type="paragraph" w:styleId="10">
    <w:name w:val="heading 1"/>
    <w:basedOn w:val="a"/>
    <w:next w:val="a"/>
    <w:qFormat/>
    <w:pPr>
      <w:keepNext/>
      <w:tabs>
        <w:tab w:val="left" w:pos="720"/>
      </w:tabs>
      <w:jc w:val="right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pPr>
      <w:keepNext/>
      <w:spacing w:before="120"/>
      <w:jc w:val="center"/>
      <w:outlineLvl w:val="1"/>
    </w:pPr>
    <w:rPr>
      <w:b/>
      <w:sz w:val="22"/>
      <w:lang w:val="ru-RU"/>
    </w:rPr>
  </w:style>
  <w:style w:type="paragraph" w:styleId="3">
    <w:name w:val="heading 3"/>
    <w:basedOn w:val="a"/>
    <w:next w:val="a"/>
    <w:qFormat/>
    <w:pPr>
      <w:keepNext/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4">
    <w:name w:val="heading 4"/>
    <w:basedOn w:val="a"/>
    <w:next w:val="a"/>
    <w:qFormat/>
    <w:pPr>
      <w:keepNext/>
      <w:ind w:left="-540" w:right="-185"/>
      <w:jc w:val="right"/>
      <w:outlineLvl w:val="3"/>
    </w:pPr>
    <w:rPr>
      <w:b/>
      <w:bCs/>
      <w:sz w:val="22"/>
      <w:lang w:val="ru-RU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rFonts w:eastAsia="Playbill"/>
      <w:sz w:val="22"/>
      <w:lang w:val="ru-RU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14"/>
      <w:szCs w:val="24"/>
      <w:lang w:val="ru-RU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sz w:val="17"/>
      <w:lang w:val="ru-RU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  <w:i/>
      <w:sz w:val="18"/>
      <w:shd w:val="clear" w:color="auto" w:fill="FFFFFF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12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  <w:u w:val="single"/>
      <w:lang w:val="ru-RU"/>
    </w:rPr>
  </w:style>
  <w:style w:type="paragraph" w:styleId="a4">
    <w:name w:val="Body Text Indent"/>
    <w:basedOn w:val="a"/>
    <w:pPr>
      <w:ind w:left="426" w:firstLine="283"/>
      <w:jc w:val="both"/>
    </w:pPr>
    <w:rPr>
      <w:sz w:val="28"/>
      <w:lang w:val="ru-RU"/>
    </w:rPr>
  </w:style>
  <w:style w:type="paragraph" w:styleId="20">
    <w:name w:val="Body Text Indent 2"/>
    <w:basedOn w:val="a"/>
    <w:pPr>
      <w:ind w:firstLine="709"/>
      <w:jc w:val="both"/>
    </w:pPr>
    <w:rPr>
      <w:sz w:val="28"/>
      <w:lang w:val="ru-RU"/>
    </w:rPr>
  </w:style>
  <w:style w:type="paragraph" w:styleId="30">
    <w:name w:val="Body Text Indent 3"/>
    <w:basedOn w:val="a"/>
    <w:pPr>
      <w:ind w:left="350"/>
      <w:jc w:val="both"/>
    </w:pPr>
    <w:rPr>
      <w:sz w:val="28"/>
      <w:lang w:val="ru-RU"/>
    </w:rPr>
  </w:style>
  <w:style w:type="paragraph" w:styleId="a5">
    <w:name w:val="Body Text"/>
    <w:aliases w:val="body text"/>
    <w:basedOn w:val="a"/>
    <w:pPr>
      <w:jc w:val="center"/>
    </w:pPr>
    <w:rPr>
      <w:b/>
      <w:sz w:val="24"/>
      <w:u w:val="single"/>
      <w:lang w:val="ru-RU"/>
    </w:rPr>
  </w:style>
  <w:style w:type="character" w:styleId="a6">
    <w:name w:val="Hyperlink"/>
    <w:rPr>
      <w:color w:val="0000FF"/>
      <w:u w:val="single"/>
    </w:rPr>
  </w:style>
  <w:style w:type="paragraph" w:styleId="21">
    <w:name w:val="Body Text 2"/>
    <w:basedOn w:val="a"/>
    <w:pPr>
      <w:jc w:val="both"/>
    </w:pPr>
    <w:rPr>
      <w:sz w:val="22"/>
      <w:lang w:val="ru-RU"/>
    </w:rPr>
  </w:style>
  <w:style w:type="paragraph" w:styleId="a7">
    <w:name w:val="Block Text"/>
    <w:basedOn w:val="a"/>
    <w:pPr>
      <w:ind w:left="-284" w:right="-94"/>
      <w:jc w:val="both"/>
    </w:pPr>
    <w:rPr>
      <w:lang w:val="ru-RU"/>
    </w:rPr>
  </w:style>
  <w:style w:type="paragraph" w:styleId="a8">
    <w:name w:val="footer"/>
    <w:basedOn w:val="a"/>
    <w:pPr>
      <w:tabs>
        <w:tab w:val="center" w:pos="4153"/>
        <w:tab w:val="right" w:pos="8306"/>
      </w:tabs>
    </w:pPr>
    <w:rPr>
      <w:lang w:val="ru-RU"/>
    </w:rPr>
  </w:style>
  <w:style w:type="paragraph" w:styleId="a9">
    <w:name w:val="footnote text"/>
    <w:basedOn w:val="a"/>
    <w:semiHidden/>
    <w:pPr>
      <w:widowControl w:val="0"/>
    </w:pPr>
    <w:rPr>
      <w:lang w:val="ru-RU"/>
    </w:rPr>
  </w:style>
  <w:style w:type="paragraph" w:styleId="31">
    <w:name w:val="Body Text 3"/>
    <w:basedOn w:val="a"/>
    <w:link w:val="32"/>
    <w:pPr>
      <w:widowControl w:val="0"/>
      <w:jc w:val="center"/>
    </w:pPr>
    <w:rPr>
      <w:b/>
      <w:lang w:val="ru-RU"/>
    </w:rPr>
  </w:style>
  <w:style w:type="paragraph" w:customStyle="1" w:styleId="aa">
    <w:name w:val="основной"/>
    <w:basedOn w:val="a9"/>
    <w:rPr>
      <w:sz w:val="18"/>
      <w:shd w:val="clear" w:color="auto" w:fill="FFFFFF"/>
    </w:rPr>
  </w:style>
  <w:style w:type="paragraph" w:styleId="ab">
    <w:name w:val="Normal (Web)"/>
    <w:basedOn w:val="a"/>
    <w:uiPriority w:val="99"/>
    <w:pPr>
      <w:spacing w:before="100" w:after="100"/>
    </w:pPr>
    <w:rPr>
      <w:color w:val="000000"/>
      <w:sz w:val="24"/>
      <w:lang w:val="ru-RU"/>
    </w:rPr>
  </w:style>
  <w:style w:type="paragraph" w:styleId="ac">
    <w:name w:val="header"/>
    <w:basedOn w:val="a"/>
    <w:pPr>
      <w:widowControl w:val="0"/>
      <w:tabs>
        <w:tab w:val="center" w:pos="4320"/>
        <w:tab w:val="right" w:pos="8640"/>
      </w:tabs>
    </w:pPr>
    <w:rPr>
      <w:lang w:val="en-GB"/>
    </w:rPr>
  </w:style>
  <w:style w:type="paragraph" w:customStyle="1" w:styleId="1">
    <w:name w:val="Знак1"/>
    <w:basedOn w:val="a"/>
    <w:rsid w:val="008E177F"/>
    <w:pPr>
      <w:numPr>
        <w:numId w:val="1"/>
      </w:numPr>
      <w:spacing w:after="160" w:line="240" w:lineRule="exact"/>
      <w:jc w:val="both"/>
    </w:pPr>
    <w:rPr>
      <w:rFonts w:ascii="Verdana" w:hAnsi="Verdana" w:cs="Arial"/>
      <w:lang w:eastAsia="en-US"/>
    </w:rPr>
  </w:style>
  <w:style w:type="paragraph" w:customStyle="1" w:styleId="BodyText23">
    <w:name w:val="Body Text 23"/>
    <w:basedOn w:val="a"/>
    <w:semiHidden/>
    <w:rsid w:val="00316C6F"/>
    <w:pPr>
      <w:ind w:firstLine="709"/>
      <w:jc w:val="both"/>
    </w:pPr>
    <w:rPr>
      <w:lang w:val="ru-RU"/>
    </w:rPr>
  </w:style>
  <w:style w:type="paragraph" w:styleId="ad">
    <w:name w:val="Balloon Text"/>
    <w:basedOn w:val="a"/>
    <w:link w:val="ae"/>
    <w:rsid w:val="00F8565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F85655"/>
    <w:rPr>
      <w:rFonts w:ascii="Tahoma" w:hAnsi="Tahoma" w:cs="Tahoma"/>
      <w:sz w:val="16"/>
      <w:szCs w:val="16"/>
      <w:lang w:val="en-US"/>
    </w:rPr>
  </w:style>
  <w:style w:type="paragraph" w:customStyle="1" w:styleId="11">
    <w:name w:val="1"/>
    <w:basedOn w:val="a"/>
    <w:rsid w:val="00291631"/>
    <w:pPr>
      <w:tabs>
        <w:tab w:val="num" w:pos="1950"/>
      </w:tabs>
      <w:spacing w:after="160" w:line="240" w:lineRule="exact"/>
      <w:ind w:left="1950" w:hanging="1110"/>
      <w:jc w:val="both"/>
    </w:pPr>
    <w:rPr>
      <w:rFonts w:ascii="Verdana" w:hAnsi="Verdana" w:cs="Arial"/>
      <w:lang w:eastAsia="en-US"/>
    </w:rPr>
  </w:style>
  <w:style w:type="table" w:styleId="af">
    <w:name w:val="Table Grid"/>
    <w:basedOn w:val="a1"/>
    <w:rsid w:val="00323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1904F7"/>
    <w:rPr>
      <w:snapToGrid w:val="0"/>
    </w:rPr>
  </w:style>
  <w:style w:type="paragraph" w:customStyle="1" w:styleId="ConsPlusNormal">
    <w:name w:val="ConsPlusNormal"/>
    <w:rsid w:val="00714B4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9D56B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af0">
    <w:name w:val="annotation reference"/>
    <w:basedOn w:val="a0"/>
    <w:uiPriority w:val="99"/>
    <w:unhideWhenUsed/>
    <w:rsid w:val="00FA618E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FA618E"/>
    <w:rPr>
      <w:lang w:val="ru-RU"/>
    </w:rPr>
  </w:style>
  <w:style w:type="character" w:customStyle="1" w:styleId="af2">
    <w:name w:val="Текст примечания Знак"/>
    <w:basedOn w:val="a0"/>
    <w:link w:val="af1"/>
    <w:uiPriority w:val="99"/>
    <w:rsid w:val="00FA618E"/>
  </w:style>
  <w:style w:type="paragraph" w:styleId="af3">
    <w:name w:val="List Paragraph"/>
    <w:basedOn w:val="a"/>
    <w:uiPriority w:val="34"/>
    <w:qFormat/>
    <w:rsid w:val="004F2D64"/>
    <w:pPr>
      <w:ind w:left="720"/>
      <w:contextualSpacing/>
    </w:pPr>
  </w:style>
  <w:style w:type="character" w:customStyle="1" w:styleId="32">
    <w:name w:val="Основной текст 3 Знак"/>
    <w:basedOn w:val="a0"/>
    <w:link w:val="31"/>
    <w:rsid w:val="007F6083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/>
    </w:rPr>
  </w:style>
  <w:style w:type="paragraph" w:styleId="10">
    <w:name w:val="heading 1"/>
    <w:basedOn w:val="a"/>
    <w:next w:val="a"/>
    <w:qFormat/>
    <w:pPr>
      <w:keepNext/>
      <w:tabs>
        <w:tab w:val="left" w:pos="720"/>
      </w:tabs>
      <w:jc w:val="right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pPr>
      <w:keepNext/>
      <w:spacing w:before="120"/>
      <w:jc w:val="center"/>
      <w:outlineLvl w:val="1"/>
    </w:pPr>
    <w:rPr>
      <w:b/>
      <w:sz w:val="22"/>
      <w:lang w:val="ru-RU"/>
    </w:rPr>
  </w:style>
  <w:style w:type="paragraph" w:styleId="3">
    <w:name w:val="heading 3"/>
    <w:basedOn w:val="a"/>
    <w:next w:val="a"/>
    <w:qFormat/>
    <w:pPr>
      <w:keepNext/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4">
    <w:name w:val="heading 4"/>
    <w:basedOn w:val="a"/>
    <w:next w:val="a"/>
    <w:qFormat/>
    <w:pPr>
      <w:keepNext/>
      <w:ind w:left="-540" w:right="-185"/>
      <w:jc w:val="right"/>
      <w:outlineLvl w:val="3"/>
    </w:pPr>
    <w:rPr>
      <w:b/>
      <w:bCs/>
      <w:sz w:val="22"/>
      <w:lang w:val="ru-RU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rFonts w:eastAsia="Playbill"/>
      <w:sz w:val="22"/>
      <w:lang w:val="ru-RU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14"/>
      <w:szCs w:val="24"/>
      <w:lang w:val="ru-RU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sz w:val="17"/>
      <w:lang w:val="ru-RU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  <w:i/>
      <w:sz w:val="18"/>
      <w:shd w:val="clear" w:color="auto" w:fill="FFFFFF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12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  <w:u w:val="single"/>
      <w:lang w:val="ru-RU"/>
    </w:rPr>
  </w:style>
  <w:style w:type="paragraph" w:styleId="a4">
    <w:name w:val="Body Text Indent"/>
    <w:basedOn w:val="a"/>
    <w:pPr>
      <w:ind w:left="426" w:firstLine="283"/>
      <w:jc w:val="both"/>
    </w:pPr>
    <w:rPr>
      <w:sz w:val="28"/>
      <w:lang w:val="ru-RU"/>
    </w:rPr>
  </w:style>
  <w:style w:type="paragraph" w:styleId="20">
    <w:name w:val="Body Text Indent 2"/>
    <w:basedOn w:val="a"/>
    <w:pPr>
      <w:ind w:firstLine="709"/>
      <w:jc w:val="both"/>
    </w:pPr>
    <w:rPr>
      <w:sz w:val="28"/>
      <w:lang w:val="ru-RU"/>
    </w:rPr>
  </w:style>
  <w:style w:type="paragraph" w:styleId="30">
    <w:name w:val="Body Text Indent 3"/>
    <w:basedOn w:val="a"/>
    <w:pPr>
      <w:ind w:left="350"/>
      <w:jc w:val="both"/>
    </w:pPr>
    <w:rPr>
      <w:sz w:val="28"/>
      <w:lang w:val="ru-RU"/>
    </w:rPr>
  </w:style>
  <w:style w:type="paragraph" w:styleId="a5">
    <w:name w:val="Body Text"/>
    <w:aliases w:val="body text"/>
    <w:basedOn w:val="a"/>
    <w:pPr>
      <w:jc w:val="center"/>
    </w:pPr>
    <w:rPr>
      <w:b/>
      <w:sz w:val="24"/>
      <w:u w:val="single"/>
      <w:lang w:val="ru-RU"/>
    </w:rPr>
  </w:style>
  <w:style w:type="character" w:styleId="a6">
    <w:name w:val="Hyperlink"/>
    <w:rPr>
      <w:color w:val="0000FF"/>
      <w:u w:val="single"/>
    </w:rPr>
  </w:style>
  <w:style w:type="paragraph" w:styleId="21">
    <w:name w:val="Body Text 2"/>
    <w:basedOn w:val="a"/>
    <w:pPr>
      <w:jc w:val="both"/>
    </w:pPr>
    <w:rPr>
      <w:sz w:val="22"/>
      <w:lang w:val="ru-RU"/>
    </w:rPr>
  </w:style>
  <w:style w:type="paragraph" w:styleId="a7">
    <w:name w:val="Block Text"/>
    <w:basedOn w:val="a"/>
    <w:pPr>
      <w:ind w:left="-284" w:right="-94"/>
      <w:jc w:val="both"/>
    </w:pPr>
    <w:rPr>
      <w:lang w:val="ru-RU"/>
    </w:rPr>
  </w:style>
  <w:style w:type="paragraph" w:styleId="a8">
    <w:name w:val="footer"/>
    <w:basedOn w:val="a"/>
    <w:pPr>
      <w:tabs>
        <w:tab w:val="center" w:pos="4153"/>
        <w:tab w:val="right" w:pos="8306"/>
      </w:tabs>
    </w:pPr>
    <w:rPr>
      <w:lang w:val="ru-RU"/>
    </w:rPr>
  </w:style>
  <w:style w:type="paragraph" w:styleId="a9">
    <w:name w:val="footnote text"/>
    <w:basedOn w:val="a"/>
    <w:semiHidden/>
    <w:pPr>
      <w:widowControl w:val="0"/>
    </w:pPr>
    <w:rPr>
      <w:lang w:val="ru-RU"/>
    </w:rPr>
  </w:style>
  <w:style w:type="paragraph" w:styleId="31">
    <w:name w:val="Body Text 3"/>
    <w:basedOn w:val="a"/>
    <w:link w:val="32"/>
    <w:pPr>
      <w:widowControl w:val="0"/>
      <w:jc w:val="center"/>
    </w:pPr>
    <w:rPr>
      <w:b/>
      <w:lang w:val="ru-RU"/>
    </w:rPr>
  </w:style>
  <w:style w:type="paragraph" w:customStyle="1" w:styleId="aa">
    <w:name w:val="основной"/>
    <w:basedOn w:val="a9"/>
    <w:rPr>
      <w:sz w:val="18"/>
      <w:shd w:val="clear" w:color="auto" w:fill="FFFFFF"/>
    </w:rPr>
  </w:style>
  <w:style w:type="paragraph" w:styleId="ab">
    <w:name w:val="Normal (Web)"/>
    <w:basedOn w:val="a"/>
    <w:uiPriority w:val="99"/>
    <w:pPr>
      <w:spacing w:before="100" w:after="100"/>
    </w:pPr>
    <w:rPr>
      <w:color w:val="000000"/>
      <w:sz w:val="24"/>
      <w:lang w:val="ru-RU"/>
    </w:rPr>
  </w:style>
  <w:style w:type="paragraph" w:styleId="ac">
    <w:name w:val="header"/>
    <w:basedOn w:val="a"/>
    <w:pPr>
      <w:widowControl w:val="0"/>
      <w:tabs>
        <w:tab w:val="center" w:pos="4320"/>
        <w:tab w:val="right" w:pos="8640"/>
      </w:tabs>
    </w:pPr>
    <w:rPr>
      <w:lang w:val="en-GB"/>
    </w:rPr>
  </w:style>
  <w:style w:type="paragraph" w:customStyle="1" w:styleId="1">
    <w:name w:val="Знак1"/>
    <w:basedOn w:val="a"/>
    <w:rsid w:val="008E177F"/>
    <w:pPr>
      <w:numPr>
        <w:numId w:val="1"/>
      </w:numPr>
      <w:spacing w:after="160" w:line="240" w:lineRule="exact"/>
      <w:jc w:val="both"/>
    </w:pPr>
    <w:rPr>
      <w:rFonts w:ascii="Verdana" w:hAnsi="Verdana" w:cs="Arial"/>
      <w:lang w:eastAsia="en-US"/>
    </w:rPr>
  </w:style>
  <w:style w:type="paragraph" w:customStyle="1" w:styleId="BodyText23">
    <w:name w:val="Body Text 23"/>
    <w:basedOn w:val="a"/>
    <w:semiHidden/>
    <w:rsid w:val="00316C6F"/>
    <w:pPr>
      <w:ind w:firstLine="709"/>
      <w:jc w:val="both"/>
    </w:pPr>
    <w:rPr>
      <w:lang w:val="ru-RU"/>
    </w:rPr>
  </w:style>
  <w:style w:type="paragraph" w:styleId="ad">
    <w:name w:val="Balloon Text"/>
    <w:basedOn w:val="a"/>
    <w:link w:val="ae"/>
    <w:rsid w:val="00F8565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F85655"/>
    <w:rPr>
      <w:rFonts w:ascii="Tahoma" w:hAnsi="Tahoma" w:cs="Tahoma"/>
      <w:sz w:val="16"/>
      <w:szCs w:val="16"/>
      <w:lang w:val="en-US"/>
    </w:rPr>
  </w:style>
  <w:style w:type="paragraph" w:customStyle="1" w:styleId="11">
    <w:name w:val="1"/>
    <w:basedOn w:val="a"/>
    <w:rsid w:val="00291631"/>
    <w:pPr>
      <w:tabs>
        <w:tab w:val="num" w:pos="1950"/>
      </w:tabs>
      <w:spacing w:after="160" w:line="240" w:lineRule="exact"/>
      <w:ind w:left="1950" w:hanging="1110"/>
      <w:jc w:val="both"/>
    </w:pPr>
    <w:rPr>
      <w:rFonts w:ascii="Verdana" w:hAnsi="Verdana" w:cs="Arial"/>
      <w:lang w:eastAsia="en-US"/>
    </w:rPr>
  </w:style>
  <w:style w:type="table" w:styleId="af">
    <w:name w:val="Table Grid"/>
    <w:basedOn w:val="a1"/>
    <w:rsid w:val="00323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1904F7"/>
    <w:rPr>
      <w:snapToGrid w:val="0"/>
    </w:rPr>
  </w:style>
  <w:style w:type="paragraph" w:customStyle="1" w:styleId="ConsPlusNormal">
    <w:name w:val="ConsPlusNormal"/>
    <w:rsid w:val="00714B4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9D56B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af0">
    <w:name w:val="annotation reference"/>
    <w:basedOn w:val="a0"/>
    <w:uiPriority w:val="99"/>
    <w:unhideWhenUsed/>
    <w:rsid w:val="00FA618E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FA618E"/>
    <w:rPr>
      <w:lang w:val="ru-RU"/>
    </w:rPr>
  </w:style>
  <w:style w:type="character" w:customStyle="1" w:styleId="af2">
    <w:name w:val="Текст примечания Знак"/>
    <w:basedOn w:val="a0"/>
    <w:link w:val="af1"/>
    <w:uiPriority w:val="99"/>
    <w:rsid w:val="00FA618E"/>
  </w:style>
  <w:style w:type="paragraph" w:styleId="af3">
    <w:name w:val="List Paragraph"/>
    <w:basedOn w:val="a"/>
    <w:uiPriority w:val="34"/>
    <w:qFormat/>
    <w:rsid w:val="004F2D64"/>
    <w:pPr>
      <w:ind w:left="720"/>
      <w:contextualSpacing/>
    </w:pPr>
  </w:style>
  <w:style w:type="character" w:customStyle="1" w:styleId="32">
    <w:name w:val="Основной текст 3 Знак"/>
    <w:basedOn w:val="a0"/>
    <w:link w:val="31"/>
    <w:rsid w:val="007F608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0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9D9BA-41A6-49C6-B8A4-97006A188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923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Организация работ между обществом и депозитарием</vt:lpstr>
    </vt:vector>
  </TitlesOfParts>
  <Company>MCD</Company>
  <LinksUpToDate>false</LinksUpToDate>
  <CharactersWithSpaces>6174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работ между обществом и депозитарием</dc:title>
  <dc:creator>Jakovleva-JO</dc:creator>
  <cp:lastModifiedBy>Константинов С.В.</cp:lastModifiedBy>
  <cp:revision>4</cp:revision>
  <cp:lastPrinted>2014-04-04T13:11:00Z</cp:lastPrinted>
  <dcterms:created xsi:type="dcterms:W3CDTF">2015-04-22T12:04:00Z</dcterms:created>
  <dcterms:modified xsi:type="dcterms:W3CDTF">2015-04-24T15:04:00Z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EUSFILEVERSION">
    <vt:lpwstr/>
  </property>
</Properties>
</file>