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B77" w:rsidRPr="00D0675D" w:rsidRDefault="00610B77" w:rsidP="00610B77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bookmarkStart w:id="0" w:name="_GoBack"/>
      <w:r w:rsidRPr="00D0675D">
        <w:rPr>
          <w:b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0" wp14:anchorId="7834E265" wp14:editId="1FDE4630">
            <wp:simplePos x="0" y="0"/>
            <wp:positionH relativeFrom="page">
              <wp:posOffset>-19050</wp:posOffset>
            </wp:positionH>
            <wp:positionV relativeFrom="page">
              <wp:posOffset>-447675</wp:posOffset>
            </wp:positionV>
            <wp:extent cx="7658100" cy="1543050"/>
            <wp:effectExtent l="0" t="0" r="0" b="0"/>
            <wp:wrapNone/>
            <wp:docPr id="1" name="Рисунок 1" descr="общий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бщий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0B77" w:rsidRPr="00D0675D" w:rsidRDefault="00610B77" w:rsidP="00610B77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610B77" w:rsidRPr="00D0675D" w:rsidRDefault="00610B77" w:rsidP="00610B77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660CE1" w:rsidRPr="00D0675D" w:rsidRDefault="00660CE1" w:rsidP="00660CE1">
      <w:pPr>
        <w:shd w:val="clear" w:color="auto" w:fill="FFFFFF"/>
        <w:jc w:val="center"/>
        <w:rPr>
          <w:b/>
          <w:color w:val="000000"/>
          <w:spacing w:val="-6"/>
          <w:sz w:val="24"/>
          <w:szCs w:val="24"/>
          <w:lang w:val="en-US"/>
        </w:rPr>
      </w:pPr>
      <w:r w:rsidRPr="00D0675D">
        <w:rPr>
          <w:b/>
          <w:color w:val="000000"/>
          <w:spacing w:val="-6"/>
          <w:sz w:val="24"/>
          <w:szCs w:val="24"/>
          <w:lang w:val="en-US"/>
        </w:rPr>
        <w:t>ABSTRACT OF MINUTES N 1</w:t>
      </w:r>
      <w:r w:rsidR="00CC2DB1" w:rsidRPr="00D0675D">
        <w:rPr>
          <w:b/>
          <w:color w:val="000000"/>
          <w:spacing w:val="-6"/>
          <w:sz w:val="24"/>
          <w:szCs w:val="24"/>
          <w:lang w:val="en-US"/>
        </w:rPr>
        <w:t>7</w:t>
      </w:r>
      <w:r w:rsidR="00D27756" w:rsidRPr="00D0675D">
        <w:rPr>
          <w:b/>
          <w:color w:val="000000"/>
          <w:spacing w:val="-6"/>
          <w:sz w:val="24"/>
          <w:szCs w:val="24"/>
          <w:lang w:val="en-US"/>
        </w:rPr>
        <w:t>3</w:t>
      </w:r>
    </w:p>
    <w:p w:rsidR="00610B77" w:rsidRPr="00D0675D" w:rsidRDefault="00660CE1" w:rsidP="00660CE1">
      <w:pPr>
        <w:shd w:val="clear" w:color="auto" w:fill="FFFFFF"/>
        <w:ind w:left="-567"/>
        <w:jc w:val="center"/>
        <w:rPr>
          <w:b/>
          <w:color w:val="000000"/>
          <w:sz w:val="24"/>
          <w:szCs w:val="24"/>
          <w:lang w:val="en-US"/>
        </w:rPr>
      </w:pPr>
      <w:proofErr w:type="gramStart"/>
      <w:r w:rsidRPr="00D0675D">
        <w:rPr>
          <w:b/>
          <w:color w:val="000000"/>
          <w:spacing w:val="-6"/>
          <w:sz w:val="24"/>
          <w:szCs w:val="24"/>
          <w:lang w:val="en-US"/>
        </w:rPr>
        <w:t>of</w:t>
      </w:r>
      <w:proofErr w:type="gramEnd"/>
      <w:r w:rsidRPr="00D0675D">
        <w:rPr>
          <w:b/>
          <w:color w:val="000000"/>
          <w:spacing w:val="-6"/>
          <w:sz w:val="24"/>
          <w:szCs w:val="24"/>
          <w:lang w:val="en-US"/>
        </w:rPr>
        <w:t xml:space="preserve"> the meeting of NOVATEK’s Board of Directors</w:t>
      </w:r>
    </w:p>
    <w:p w:rsidR="00660CE1" w:rsidRPr="00D0675D" w:rsidRDefault="00660CE1" w:rsidP="00610B77">
      <w:pPr>
        <w:shd w:val="clear" w:color="auto" w:fill="FFFFFF"/>
        <w:tabs>
          <w:tab w:val="left" w:pos="0"/>
        </w:tabs>
        <w:jc w:val="both"/>
        <w:rPr>
          <w:color w:val="000000"/>
          <w:sz w:val="24"/>
          <w:szCs w:val="24"/>
          <w:lang w:val="en-US"/>
        </w:rPr>
      </w:pPr>
    </w:p>
    <w:p w:rsidR="00610B77" w:rsidRPr="00D0675D" w:rsidRDefault="00660CE1" w:rsidP="00610B77">
      <w:pPr>
        <w:shd w:val="clear" w:color="auto" w:fill="FFFFFF"/>
        <w:tabs>
          <w:tab w:val="left" w:pos="0"/>
        </w:tabs>
        <w:jc w:val="both"/>
        <w:rPr>
          <w:color w:val="000000"/>
          <w:sz w:val="24"/>
          <w:szCs w:val="24"/>
          <w:lang w:val="en-US"/>
        </w:rPr>
      </w:pPr>
      <w:r w:rsidRPr="00D0675D">
        <w:rPr>
          <w:color w:val="000000"/>
          <w:sz w:val="24"/>
          <w:szCs w:val="24"/>
          <w:lang w:val="en-US"/>
        </w:rPr>
        <w:t>Moscow</w:t>
      </w:r>
      <w:r w:rsidR="00610B77" w:rsidRPr="00D0675D">
        <w:rPr>
          <w:color w:val="000000"/>
          <w:sz w:val="24"/>
          <w:szCs w:val="24"/>
          <w:lang w:val="en-US"/>
        </w:rPr>
        <w:t xml:space="preserve">                                                                                       </w:t>
      </w:r>
      <w:r w:rsidR="00610B77" w:rsidRPr="00D0675D">
        <w:rPr>
          <w:color w:val="000000"/>
          <w:sz w:val="24"/>
          <w:szCs w:val="24"/>
          <w:lang w:val="en-US"/>
        </w:rPr>
        <w:tab/>
      </w:r>
      <w:r w:rsidR="00610B77" w:rsidRPr="00D0675D">
        <w:rPr>
          <w:color w:val="000000"/>
          <w:sz w:val="24"/>
          <w:szCs w:val="24"/>
          <w:lang w:val="en-US"/>
        </w:rPr>
        <w:tab/>
        <w:t xml:space="preserve">          </w:t>
      </w:r>
      <w:r w:rsidR="00462BDA" w:rsidRPr="00D0675D">
        <w:rPr>
          <w:color w:val="000000"/>
          <w:sz w:val="24"/>
          <w:szCs w:val="24"/>
          <w:lang w:val="en-US"/>
        </w:rPr>
        <w:t xml:space="preserve">        </w:t>
      </w:r>
      <w:r w:rsidRPr="00D0675D">
        <w:rPr>
          <w:color w:val="000000"/>
          <w:sz w:val="24"/>
          <w:szCs w:val="24"/>
          <w:lang w:val="en-US"/>
        </w:rPr>
        <w:t xml:space="preserve">     </w:t>
      </w:r>
      <w:r w:rsidR="00D27756" w:rsidRPr="00D0675D">
        <w:rPr>
          <w:color w:val="000000"/>
          <w:sz w:val="24"/>
          <w:szCs w:val="24"/>
          <w:lang w:val="en-US"/>
        </w:rPr>
        <w:t>1</w:t>
      </w:r>
      <w:r w:rsidR="00CC2DB1" w:rsidRPr="00D0675D">
        <w:rPr>
          <w:color w:val="000000"/>
          <w:sz w:val="24"/>
          <w:szCs w:val="24"/>
          <w:lang w:val="en-US"/>
        </w:rPr>
        <w:t>2</w:t>
      </w:r>
      <w:r w:rsidR="00610B77" w:rsidRPr="00D0675D">
        <w:rPr>
          <w:color w:val="000000"/>
          <w:sz w:val="24"/>
          <w:szCs w:val="24"/>
          <w:lang w:val="en-US"/>
        </w:rPr>
        <w:t xml:space="preserve"> </w:t>
      </w:r>
      <w:r w:rsidR="00D27756" w:rsidRPr="00D0675D">
        <w:rPr>
          <w:color w:val="000000"/>
          <w:sz w:val="24"/>
          <w:szCs w:val="24"/>
          <w:lang w:val="en-US"/>
        </w:rPr>
        <w:t>March</w:t>
      </w:r>
      <w:r w:rsidR="00610B77" w:rsidRPr="00D0675D">
        <w:rPr>
          <w:color w:val="000000"/>
          <w:sz w:val="24"/>
          <w:szCs w:val="24"/>
          <w:lang w:val="en-US"/>
        </w:rPr>
        <w:t xml:space="preserve"> 201</w:t>
      </w:r>
      <w:r w:rsidR="00D27756" w:rsidRPr="00D0675D">
        <w:rPr>
          <w:color w:val="000000"/>
          <w:sz w:val="24"/>
          <w:szCs w:val="24"/>
          <w:lang w:val="en-US"/>
        </w:rPr>
        <w:t>5</w:t>
      </w:r>
    </w:p>
    <w:p w:rsidR="00610B77" w:rsidRPr="00D0675D" w:rsidRDefault="00610B77" w:rsidP="00610B77">
      <w:pPr>
        <w:shd w:val="clear" w:color="auto" w:fill="FFFFFF"/>
        <w:jc w:val="both"/>
        <w:rPr>
          <w:b/>
          <w:color w:val="000000"/>
          <w:sz w:val="24"/>
          <w:szCs w:val="24"/>
          <w:u w:val="single"/>
          <w:lang w:val="en-US"/>
        </w:rPr>
      </w:pPr>
    </w:p>
    <w:p w:rsidR="00610B77" w:rsidRPr="00D0675D" w:rsidRDefault="003C388D" w:rsidP="00610B77">
      <w:pPr>
        <w:shd w:val="clear" w:color="auto" w:fill="FFFFFF"/>
        <w:tabs>
          <w:tab w:val="left" w:pos="0"/>
        </w:tabs>
        <w:jc w:val="both"/>
        <w:rPr>
          <w:color w:val="000000"/>
          <w:spacing w:val="-1"/>
          <w:sz w:val="24"/>
          <w:szCs w:val="24"/>
          <w:lang w:val="en-US"/>
        </w:rPr>
      </w:pPr>
      <w:r w:rsidRPr="00D0675D">
        <w:rPr>
          <w:color w:val="000000"/>
          <w:spacing w:val="-1"/>
          <w:sz w:val="24"/>
          <w:szCs w:val="24"/>
          <w:lang w:val="en-US"/>
        </w:rPr>
        <w:t xml:space="preserve">The meeting of the Board of Directors of </w:t>
      </w:r>
      <w:r w:rsidR="00D27756" w:rsidRPr="00D0675D">
        <w:rPr>
          <w:color w:val="000000"/>
          <w:spacing w:val="-1"/>
          <w:sz w:val="24"/>
          <w:szCs w:val="24"/>
          <w:lang w:val="en-US"/>
        </w:rPr>
        <w:t>JSC</w:t>
      </w:r>
      <w:r w:rsidRPr="00D0675D">
        <w:rPr>
          <w:color w:val="000000"/>
          <w:spacing w:val="-1"/>
          <w:sz w:val="24"/>
          <w:szCs w:val="24"/>
          <w:lang w:val="en-US"/>
        </w:rPr>
        <w:t xml:space="preserve"> NOVATEK (the “Company”)</w:t>
      </w:r>
      <w:r w:rsidR="00A31D29" w:rsidRPr="00D0675D">
        <w:rPr>
          <w:color w:val="000000"/>
          <w:spacing w:val="-1"/>
          <w:sz w:val="24"/>
          <w:szCs w:val="24"/>
          <w:lang w:val="en-US"/>
        </w:rPr>
        <w:t xml:space="preserve"> </w:t>
      </w:r>
      <w:r w:rsidRPr="00D0675D">
        <w:rPr>
          <w:color w:val="000000"/>
          <w:spacing w:val="-1"/>
          <w:sz w:val="24"/>
          <w:szCs w:val="24"/>
          <w:lang w:val="en-US"/>
        </w:rPr>
        <w:t>was convened on the initiative</w:t>
      </w:r>
      <w:r w:rsidR="00A31D29" w:rsidRPr="00D0675D">
        <w:rPr>
          <w:color w:val="000000"/>
          <w:spacing w:val="-1"/>
          <w:sz w:val="24"/>
          <w:szCs w:val="24"/>
          <w:lang w:val="en-US"/>
        </w:rPr>
        <w:t xml:space="preserve"> </w:t>
      </w:r>
      <w:r w:rsidRPr="00D0675D">
        <w:rPr>
          <w:color w:val="000000"/>
          <w:spacing w:val="-1"/>
          <w:sz w:val="24"/>
          <w:szCs w:val="24"/>
          <w:lang w:val="en-US"/>
        </w:rPr>
        <w:t>of Chairman of the Board of Directors, Mr. A.E. Natalenko.</w:t>
      </w:r>
    </w:p>
    <w:p w:rsidR="00A31D29" w:rsidRPr="00D0675D" w:rsidRDefault="00A31D29" w:rsidP="00610B77">
      <w:pPr>
        <w:shd w:val="clear" w:color="auto" w:fill="FFFFFF"/>
        <w:tabs>
          <w:tab w:val="left" w:pos="0"/>
        </w:tabs>
        <w:jc w:val="both"/>
        <w:rPr>
          <w:color w:val="000000"/>
          <w:spacing w:val="-1"/>
          <w:sz w:val="24"/>
          <w:szCs w:val="24"/>
          <w:lang w:val="en-US"/>
        </w:rPr>
      </w:pPr>
    </w:p>
    <w:p w:rsidR="00610B77" w:rsidRPr="00D0675D" w:rsidRDefault="00A31D29" w:rsidP="00252EFF">
      <w:pPr>
        <w:shd w:val="clear" w:color="auto" w:fill="FFFFFF"/>
        <w:tabs>
          <w:tab w:val="left" w:pos="0"/>
        </w:tabs>
        <w:jc w:val="both"/>
        <w:rPr>
          <w:color w:val="000000"/>
          <w:sz w:val="24"/>
          <w:szCs w:val="24"/>
          <w:lang w:val="en-US"/>
        </w:rPr>
      </w:pPr>
      <w:r w:rsidRPr="00D0675D">
        <w:rPr>
          <w:color w:val="000000"/>
          <w:spacing w:val="-1"/>
          <w:sz w:val="24"/>
          <w:szCs w:val="24"/>
          <w:lang w:val="en-US"/>
        </w:rPr>
        <w:t xml:space="preserve">NOVATEK’s Board of Directors meeting took place on </w:t>
      </w:r>
      <w:r w:rsidR="00AF30CF" w:rsidRPr="00D0675D">
        <w:rPr>
          <w:color w:val="000000"/>
          <w:spacing w:val="-1"/>
          <w:sz w:val="24"/>
          <w:szCs w:val="24"/>
          <w:lang w:val="en-US"/>
        </w:rPr>
        <w:t>1</w:t>
      </w:r>
      <w:r w:rsidRPr="00D0675D">
        <w:rPr>
          <w:color w:val="000000"/>
          <w:spacing w:val="-1"/>
          <w:sz w:val="24"/>
          <w:szCs w:val="24"/>
          <w:lang w:val="en-US"/>
        </w:rPr>
        <w:t xml:space="preserve">2 </w:t>
      </w:r>
      <w:r w:rsidR="00AF30CF" w:rsidRPr="00D0675D">
        <w:rPr>
          <w:color w:val="000000"/>
          <w:spacing w:val="-1"/>
          <w:sz w:val="24"/>
          <w:szCs w:val="24"/>
          <w:lang w:val="en-US"/>
        </w:rPr>
        <w:t>March</w:t>
      </w:r>
      <w:r w:rsidRPr="00D0675D">
        <w:rPr>
          <w:color w:val="000000"/>
          <w:spacing w:val="-1"/>
          <w:sz w:val="24"/>
          <w:szCs w:val="24"/>
          <w:lang w:val="en-US"/>
        </w:rPr>
        <w:t xml:space="preserve"> 201</w:t>
      </w:r>
      <w:r w:rsidR="00AF30CF" w:rsidRPr="00D0675D">
        <w:rPr>
          <w:color w:val="000000"/>
          <w:spacing w:val="-1"/>
          <w:sz w:val="24"/>
          <w:szCs w:val="24"/>
          <w:lang w:val="en-US"/>
        </w:rPr>
        <w:t>5</w:t>
      </w:r>
      <w:r w:rsidRPr="00D0675D">
        <w:rPr>
          <w:color w:val="000000"/>
          <w:spacing w:val="-1"/>
          <w:sz w:val="24"/>
          <w:szCs w:val="24"/>
          <w:lang w:val="en-US"/>
        </w:rPr>
        <w:t xml:space="preserve"> at 3 p.m. at 2 Udaltsova </w:t>
      </w:r>
      <w:r w:rsidRPr="00D0675D">
        <w:rPr>
          <w:sz w:val="24"/>
          <w:szCs w:val="24"/>
          <w:lang w:val="en-US"/>
        </w:rPr>
        <w:t>Street,</w:t>
      </w:r>
      <w:r w:rsidR="00AF30CF" w:rsidRPr="00D0675D">
        <w:rPr>
          <w:sz w:val="24"/>
          <w:szCs w:val="24"/>
          <w:lang w:val="en-US"/>
        </w:rPr>
        <w:t xml:space="preserve"> </w:t>
      </w:r>
      <w:r w:rsidRPr="00D0675D">
        <w:rPr>
          <w:sz w:val="24"/>
          <w:szCs w:val="24"/>
          <w:lang w:val="en-US"/>
        </w:rPr>
        <w:t>Moscow.</w:t>
      </w:r>
    </w:p>
    <w:p w:rsidR="00F12592" w:rsidRPr="00D0675D" w:rsidRDefault="00F12592" w:rsidP="00610B77">
      <w:pPr>
        <w:shd w:val="clear" w:color="auto" w:fill="FFFFFF"/>
        <w:jc w:val="both"/>
        <w:rPr>
          <w:color w:val="000000"/>
          <w:sz w:val="24"/>
          <w:szCs w:val="24"/>
          <w:lang w:val="en-US"/>
        </w:rPr>
      </w:pPr>
    </w:p>
    <w:p w:rsidR="00252EFF" w:rsidRPr="00D0675D" w:rsidRDefault="00252EFF" w:rsidP="00610B77">
      <w:pPr>
        <w:shd w:val="clear" w:color="auto" w:fill="FFFFFF"/>
        <w:jc w:val="both"/>
        <w:rPr>
          <w:color w:val="000000"/>
          <w:sz w:val="24"/>
          <w:szCs w:val="24"/>
          <w:lang w:val="en-US"/>
        </w:rPr>
      </w:pPr>
    </w:p>
    <w:p w:rsidR="00610B77" w:rsidRPr="00D0675D" w:rsidRDefault="00BD4B6A" w:rsidP="00610B77">
      <w:pPr>
        <w:shd w:val="clear" w:color="auto" w:fill="FFFFFF"/>
        <w:jc w:val="both"/>
        <w:rPr>
          <w:b/>
          <w:sz w:val="24"/>
          <w:szCs w:val="24"/>
          <w:lang w:val="en-US"/>
        </w:rPr>
      </w:pPr>
      <w:r w:rsidRPr="00D0675D">
        <w:rPr>
          <w:b/>
          <w:sz w:val="24"/>
          <w:szCs w:val="24"/>
          <w:lang w:val="en-US"/>
        </w:rPr>
        <w:t>AGENDA:</w:t>
      </w:r>
    </w:p>
    <w:p w:rsidR="00610B77" w:rsidRPr="00D0675D" w:rsidRDefault="00252EFF" w:rsidP="00312E6C">
      <w:pPr>
        <w:widowControl/>
        <w:shd w:val="clear" w:color="auto" w:fill="FFFFFF"/>
        <w:autoSpaceDE/>
        <w:autoSpaceDN/>
        <w:adjustRightInd/>
        <w:jc w:val="both"/>
        <w:rPr>
          <w:color w:val="000000"/>
          <w:sz w:val="24"/>
          <w:szCs w:val="24"/>
          <w:lang w:val="en-US"/>
        </w:rPr>
      </w:pPr>
      <w:r w:rsidRPr="00D0675D">
        <w:rPr>
          <w:color w:val="000000"/>
          <w:sz w:val="24"/>
          <w:szCs w:val="24"/>
          <w:lang w:val="en-US"/>
        </w:rPr>
        <w:t>3</w:t>
      </w:r>
      <w:r w:rsidR="00F12592" w:rsidRPr="00D0675D">
        <w:rPr>
          <w:color w:val="000000"/>
          <w:sz w:val="24"/>
          <w:szCs w:val="24"/>
          <w:lang w:val="en-US"/>
        </w:rPr>
        <w:t xml:space="preserve">. </w:t>
      </w:r>
      <w:r w:rsidR="00BD19D8" w:rsidRPr="00D0675D">
        <w:rPr>
          <w:bCs/>
          <w:color w:val="000000"/>
          <w:spacing w:val="-3"/>
          <w:sz w:val="24"/>
          <w:szCs w:val="24"/>
          <w:lang w:val="en-US"/>
        </w:rPr>
        <w:t>Recommendations on FY2014 net profit allocation, including the size of dividend on the Company shares and its payment procedure.</w:t>
      </w:r>
    </w:p>
    <w:p w:rsidR="00610B77" w:rsidRPr="00D0675D" w:rsidRDefault="00610B77" w:rsidP="00610B77">
      <w:pPr>
        <w:shd w:val="clear" w:color="auto" w:fill="FFFFFF"/>
        <w:ind w:left="10" w:right="142"/>
        <w:jc w:val="both"/>
        <w:rPr>
          <w:b/>
          <w:color w:val="000000"/>
          <w:sz w:val="24"/>
          <w:szCs w:val="24"/>
          <w:lang w:val="en-US"/>
        </w:rPr>
      </w:pPr>
    </w:p>
    <w:p w:rsidR="00610B77" w:rsidRPr="00D0675D" w:rsidRDefault="000D1695" w:rsidP="00610B77">
      <w:pPr>
        <w:shd w:val="clear" w:color="auto" w:fill="FFFFFF"/>
        <w:ind w:left="10" w:right="142"/>
        <w:jc w:val="both"/>
        <w:rPr>
          <w:b/>
          <w:color w:val="000000"/>
          <w:sz w:val="24"/>
          <w:szCs w:val="24"/>
          <w:lang w:val="en-US"/>
        </w:rPr>
      </w:pPr>
      <w:r w:rsidRPr="00D0675D">
        <w:rPr>
          <w:b/>
          <w:color w:val="000000"/>
          <w:sz w:val="24"/>
          <w:szCs w:val="24"/>
          <w:lang w:val="en-US"/>
        </w:rPr>
        <w:t>ON THE THIRD AGENDA ITEM:</w:t>
      </w:r>
    </w:p>
    <w:p w:rsidR="00610B77" w:rsidRPr="00D0675D" w:rsidRDefault="00610B77" w:rsidP="00610B77">
      <w:pPr>
        <w:shd w:val="clear" w:color="auto" w:fill="FFFFFF"/>
        <w:ind w:left="10" w:right="142"/>
        <w:jc w:val="both"/>
        <w:rPr>
          <w:b/>
          <w:sz w:val="24"/>
          <w:szCs w:val="24"/>
          <w:lang w:val="en-US"/>
        </w:rPr>
      </w:pPr>
    </w:p>
    <w:p w:rsidR="00610B77" w:rsidRPr="00D0675D" w:rsidRDefault="00143025" w:rsidP="00610B77">
      <w:pPr>
        <w:shd w:val="clear" w:color="auto" w:fill="FFFFFF"/>
        <w:ind w:left="10" w:right="142"/>
        <w:jc w:val="both"/>
        <w:rPr>
          <w:b/>
          <w:sz w:val="24"/>
          <w:szCs w:val="24"/>
          <w:lang w:val="en-US"/>
        </w:rPr>
      </w:pPr>
      <w:r w:rsidRPr="00D0675D">
        <w:rPr>
          <w:b/>
          <w:sz w:val="24"/>
          <w:szCs w:val="24"/>
          <w:lang w:val="en-US"/>
        </w:rPr>
        <w:t>Resolved</w:t>
      </w:r>
      <w:r w:rsidR="00610B77" w:rsidRPr="00D0675D">
        <w:rPr>
          <w:b/>
          <w:sz w:val="24"/>
          <w:szCs w:val="24"/>
          <w:lang w:val="en-US"/>
        </w:rPr>
        <w:t>:</w:t>
      </w:r>
    </w:p>
    <w:p w:rsidR="00EA56C4" w:rsidRPr="00D0675D" w:rsidRDefault="00EA56C4" w:rsidP="00EA56C4">
      <w:pPr>
        <w:pStyle w:val="a8"/>
        <w:numPr>
          <w:ilvl w:val="0"/>
          <w:numId w:val="16"/>
        </w:numPr>
        <w:shd w:val="clear" w:color="auto" w:fill="FFFFFF"/>
        <w:spacing w:before="40"/>
        <w:ind w:right="215"/>
        <w:jc w:val="both"/>
        <w:rPr>
          <w:sz w:val="24"/>
          <w:szCs w:val="24"/>
          <w:lang w:val="en-US"/>
        </w:rPr>
      </w:pPr>
      <w:r w:rsidRPr="00D0675D">
        <w:rPr>
          <w:sz w:val="24"/>
          <w:szCs w:val="24"/>
          <w:lang w:val="en-US"/>
        </w:rPr>
        <w:t xml:space="preserve">To recommend to the Annual General Meeting of Shareholders to allocate for the total 2014 dividend payment </w:t>
      </w:r>
      <w:r w:rsidRPr="00D0675D">
        <w:rPr>
          <w:color w:val="000000"/>
          <w:sz w:val="24"/>
          <w:szCs w:val="24"/>
          <w:lang w:val="en-US"/>
        </w:rPr>
        <w:t>31,273,951,800</w:t>
      </w:r>
      <w:r w:rsidRPr="00D0675D">
        <w:rPr>
          <w:sz w:val="24"/>
          <w:szCs w:val="24"/>
          <w:lang w:val="en-US"/>
        </w:rPr>
        <w:t xml:space="preserve"> (</w:t>
      </w:r>
      <w:r w:rsidRPr="00D0675D">
        <w:rPr>
          <w:color w:val="000000"/>
          <w:sz w:val="24"/>
          <w:szCs w:val="24"/>
          <w:lang w:val="en-US"/>
        </w:rPr>
        <w:t>Thirty one billion two hundred seventy three million nine hundred fifty one thousand eight hundred</w:t>
      </w:r>
      <w:r w:rsidRPr="00D0675D">
        <w:rPr>
          <w:sz w:val="24"/>
          <w:szCs w:val="24"/>
          <w:lang w:val="en-US"/>
        </w:rPr>
        <w:t>) rubles (including dividend paid for IH2014).</w:t>
      </w:r>
    </w:p>
    <w:p w:rsidR="00EA56C4" w:rsidRPr="00D0675D" w:rsidRDefault="00EA56C4" w:rsidP="00EA56C4">
      <w:pPr>
        <w:pStyle w:val="a8"/>
        <w:numPr>
          <w:ilvl w:val="0"/>
          <w:numId w:val="16"/>
        </w:numPr>
        <w:shd w:val="clear" w:color="auto" w:fill="FFFFFF"/>
        <w:spacing w:before="40"/>
        <w:ind w:right="215"/>
        <w:jc w:val="both"/>
        <w:rPr>
          <w:sz w:val="24"/>
          <w:szCs w:val="24"/>
          <w:lang w:val="en-US"/>
        </w:rPr>
      </w:pPr>
      <w:r w:rsidRPr="00D0675D">
        <w:rPr>
          <w:sz w:val="24"/>
          <w:szCs w:val="24"/>
          <w:lang w:val="en-US"/>
        </w:rPr>
        <w:t>To recommend to the Annual General Meeting of Shareholders to</w:t>
      </w:r>
      <w:r w:rsidRPr="00D0675D">
        <w:rPr>
          <w:color w:val="000000"/>
          <w:sz w:val="24"/>
          <w:szCs w:val="24"/>
          <w:lang w:val="en-US"/>
        </w:rPr>
        <w:t>:</w:t>
      </w:r>
    </w:p>
    <w:p w:rsidR="00EA56C4" w:rsidRPr="00D0675D" w:rsidRDefault="00EA56C4" w:rsidP="00EA56C4">
      <w:pPr>
        <w:pStyle w:val="a8"/>
        <w:numPr>
          <w:ilvl w:val="0"/>
          <w:numId w:val="17"/>
        </w:numPr>
        <w:shd w:val="clear" w:color="auto" w:fill="FFFFFF"/>
        <w:spacing w:before="40"/>
        <w:ind w:right="215"/>
        <w:jc w:val="both"/>
        <w:rPr>
          <w:sz w:val="24"/>
          <w:szCs w:val="24"/>
          <w:lang w:val="en-US"/>
        </w:rPr>
      </w:pPr>
      <w:r w:rsidRPr="00D0675D">
        <w:rPr>
          <w:sz w:val="24"/>
          <w:szCs w:val="24"/>
          <w:lang w:val="en-US"/>
        </w:rPr>
        <w:t xml:space="preserve">determine the size of dividends on </w:t>
      </w:r>
      <w:r w:rsidR="008A287F" w:rsidRPr="00D0675D">
        <w:rPr>
          <w:sz w:val="24"/>
          <w:szCs w:val="24"/>
          <w:lang w:val="en-US"/>
        </w:rPr>
        <w:t>NOVATEK o</w:t>
      </w:r>
      <w:r w:rsidRPr="00D0675D">
        <w:rPr>
          <w:sz w:val="24"/>
          <w:szCs w:val="24"/>
          <w:lang w:val="en-US"/>
        </w:rPr>
        <w:t xml:space="preserve">rdinary shares for FY2014 in the amount of RUR 5.2 (Five rubles twenty kopecks) per one ordinary share, which constitutes </w:t>
      </w:r>
      <w:r w:rsidRPr="00D0675D">
        <w:rPr>
          <w:color w:val="000000"/>
          <w:sz w:val="24"/>
          <w:szCs w:val="24"/>
          <w:lang w:val="en-US"/>
        </w:rPr>
        <w:t>15,788,791,200</w:t>
      </w:r>
      <w:r w:rsidRPr="00D0675D">
        <w:rPr>
          <w:sz w:val="24"/>
          <w:szCs w:val="24"/>
          <w:lang w:val="en-US"/>
        </w:rPr>
        <w:t xml:space="preserve"> (</w:t>
      </w:r>
      <w:r w:rsidRPr="00D0675D">
        <w:rPr>
          <w:color w:val="000000"/>
          <w:sz w:val="24"/>
          <w:szCs w:val="24"/>
          <w:lang w:val="en-US"/>
        </w:rPr>
        <w:t>Fifteen billion seven hundred eighty eight million seven hundred ninety one thousand two hundred</w:t>
      </w:r>
      <w:r w:rsidRPr="00D0675D">
        <w:rPr>
          <w:sz w:val="24"/>
          <w:szCs w:val="24"/>
          <w:lang w:val="en-US"/>
        </w:rPr>
        <w:t>) rubles (net of dividends in size of RUR 5.1 (Five rubles ten kopecks) per one ordinary share paid for IH2014);</w:t>
      </w:r>
    </w:p>
    <w:p w:rsidR="00EA56C4" w:rsidRPr="00D0675D" w:rsidRDefault="00EA56C4" w:rsidP="00EA56C4">
      <w:pPr>
        <w:pStyle w:val="a8"/>
        <w:numPr>
          <w:ilvl w:val="0"/>
          <w:numId w:val="17"/>
        </w:numPr>
        <w:shd w:val="clear" w:color="auto" w:fill="FFFFFF"/>
        <w:spacing w:before="40"/>
        <w:ind w:right="215"/>
        <w:jc w:val="both"/>
        <w:rPr>
          <w:sz w:val="24"/>
          <w:szCs w:val="24"/>
          <w:lang w:val="en-US"/>
        </w:rPr>
      </w:pPr>
      <w:r w:rsidRPr="00D0675D">
        <w:rPr>
          <w:sz w:val="24"/>
          <w:szCs w:val="24"/>
          <w:lang w:val="en-US"/>
        </w:rPr>
        <w:t>establish the date on which there shall be determined the persons entitled to receive dividends on NOVATEK shares – 5 May 2015;</w:t>
      </w:r>
    </w:p>
    <w:p w:rsidR="005007E9" w:rsidRPr="00D0675D" w:rsidRDefault="00EA56C4" w:rsidP="00EA56C4">
      <w:pPr>
        <w:pStyle w:val="a8"/>
        <w:numPr>
          <w:ilvl w:val="0"/>
          <w:numId w:val="17"/>
        </w:numPr>
        <w:shd w:val="clear" w:color="auto" w:fill="FFFFFF"/>
        <w:ind w:right="39"/>
        <w:jc w:val="both"/>
        <w:rPr>
          <w:sz w:val="24"/>
          <w:szCs w:val="24"/>
          <w:lang w:val="en-US"/>
        </w:rPr>
      </w:pPr>
      <w:proofErr w:type="gramStart"/>
      <w:r w:rsidRPr="00D0675D">
        <w:rPr>
          <w:sz w:val="24"/>
          <w:szCs w:val="24"/>
          <w:lang w:val="en-US"/>
        </w:rPr>
        <w:t>determine</w:t>
      </w:r>
      <w:proofErr w:type="gramEnd"/>
      <w:r w:rsidRPr="00D0675D">
        <w:rPr>
          <w:sz w:val="24"/>
          <w:szCs w:val="24"/>
          <w:lang w:val="en-US"/>
        </w:rPr>
        <w:t xml:space="preserve"> the monetary form of </w:t>
      </w:r>
      <w:r w:rsidR="001C78B3" w:rsidRPr="00D0675D">
        <w:rPr>
          <w:sz w:val="24"/>
          <w:szCs w:val="24"/>
          <w:lang w:val="en-US"/>
        </w:rPr>
        <w:t>dividend payout</w:t>
      </w:r>
      <w:r w:rsidRPr="00D0675D">
        <w:rPr>
          <w:sz w:val="24"/>
          <w:szCs w:val="24"/>
          <w:lang w:val="en-US"/>
        </w:rPr>
        <w:t>.</w:t>
      </w:r>
    </w:p>
    <w:p w:rsidR="00610B77" w:rsidRPr="00D0675D" w:rsidRDefault="00610B77" w:rsidP="00610B77">
      <w:pPr>
        <w:shd w:val="clear" w:color="auto" w:fill="FFFFFF"/>
        <w:ind w:left="10" w:right="142"/>
        <w:jc w:val="both"/>
        <w:rPr>
          <w:b/>
          <w:color w:val="000000"/>
          <w:sz w:val="24"/>
          <w:szCs w:val="24"/>
          <w:lang w:val="en-US"/>
        </w:rPr>
      </w:pPr>
    </w:p>
    <w:p w:rsidR="00A052D3" w:rsidRPr="00D0675D" w:rsidRDefault="00A052D3" w:rsidP="00610B77">
      <w:pPr>
        <w:shd w:val="clear" w:color="auto" w:fill="FFFFFF"/>
        <w:ind w:left="10" w:right="142"/>
        <w:jc w:val="both"/>
        <w:rPr>
          <w:b/>
          <w:color w:val="000000"/>
          <w:sz w:val="24"/>
          <w:szCs w:val="24"/>
          <w:lang w:val="en-US"/>
        </w:rPr>
      </w:pPr>
    </w:p>
    <w:p w:rsidR="005B3549" w:rsidRPr="00D0675D" w:rsidRDefault="005B3549" w:rsidP="005B3549">
      <w:pPr>
        <w:shd w:val="clear" w:color="auto" w:fill="FFFFFF"/>
        <w:ind w:right="39"/>
        <w:jc w:val="both"/>
        <w:rPr>
          <w:color w:val="000000"/>
          <w:sz w:val="24"/>
          <w:szCs w:val="24"/>
          <w:lang w:val="en-US"/>
        </w:rPr>
      </w:pPr>
      <w:r w:rsidRPr="00D0675D">
        <w:rPr>
          <w:color w:val="000000"/>
          <w:sz w:val="24"/>
          <w:szCs w:val="24"/>
          <w:lang w:val="en-US"/>
        </w:rPr>
        <w:t>Th</w:t>
      </w:r>
      <w:r w:rsidR="001C78B3" w:rsidRPr="00D0675D">
        <w:rPr>
          <w:color w:val="000000"/>
          <w:sz w:val="24"/>
          <w:szCs w:val="24"/>
          <w:lang w:val="en-US"/>
        </w:rPr>
        <w:t>is</w:t>
      </w:r>
      <w:r w:rsidRPr="00D0675D">
        <w:rPr>
          <w:color w:val="000000"/>
          <w:sz w:val="24"/>
          <w:szCs w:val="24"/>
          <w:lang w:val="en-US"/>
        </w:rPr>
        <w:t xml:space="preserve"> </w:t>
      </w:r>
      <w:proofErr w:type="gramStart"/>
      <w:r w:rsidRPr="00D0675D">
        <w:rPr>
          <w:color w:val="000000"/>
          <w:sz w:val="24"/>
          <w:szCs w:val="24"/>
          <w:lang w:val="en-US"/>
        </w:rPr>
        <w:t>Minutes</w:t>
      </w:r>
      <w:proofErr w:type="gramEnd"/>
      <w:r w:rsidRPr="00D0675D">
        <w:rPr>
          <w:color w:val="000000"/>
          <w:sz w:val="24"/>
          <w:szCs w:val="24"/>
          <w:lang w:val="en-US"/>
        </w:rPr>
        <w:t xml:space="preserve"> </w:t>
      </w:r>
      <w:r w:rsidR="0001608C" w:rsidRPr="00D0675D">
        <w:rPr>
          <w:color w:val="000000"/>
          <w:sz w:val="24"/>
          <w:szCs w:val="24"/>
          <w:lang w:val="en-US"/>
        </w:rPr>
        <w:t>is</w:t>
      </w:r>
      <w:r w:rsidRPr="00D0675D">
        <w:rPr>
          <w:color w:val="000000"/>
          <w:sz w:val="24"/>
          <w:szCs w:val="24"/>
          <w:lang w:val="en-US"/>
        </w:rPr>
        <w:t xml:space="preserve"> made on </w:t>
      </w:r>
      <w:r w:rsidR="0064664F" w:rsidRPr="00D0675D">
        <w:rPr>
          <w:color w:val="000000"/>
          <w:sz w:val="24"/>
          <w:szCs w:val="24"/>
          <w:lang w:val="en-US"/>
        </w:rPr>
        <w:t>1</w:t>
      </w:r>
      <w:r w:rsidR="00A052D3" w:rsidRPr="00D0675D">
        <w:rPr>
          <w:color w:val="000000"/>
          <w:sz w:val="24"/>
          <w:szCs w:val="24"/>
          <w:lang w:val="en-US"/>
        </w:rPr>
        <w:t>2</w:t>
      </w:r>
      <w:r w:rsidRPr="00D0675D">
        <w:rPr>
          <w:color w:val="000000"/>
          <w:sz w:val="24"/>
          <w:szCs w:val="24"/>
          <w:lang w:val="en-US"/>
        </w:rPr>
        <w:t xml:space="preserve"> </w:t>
      </w:r>
      <w:r w:rsidR="00A052D3" w:rsidRPr="00D0675D">
        <w:rPr>
          <w:color w:val="000000"/>
          <w:sz w:val="24"/>
          <w:szCs w:val="24"/>
          <w:lang w:val="en-US"/>
        </w:rPr>
        <w:t>March</w:t>
      </w:r>
      <w:r w:rsidRPr="00D0675D">
        <w:rPr>
          <w:color w:val="000000"/>
          <w:sz w:val="24"/>
          <w:szCs w:val="24"/>
          <w:lang w:val="en-US"/>
        </w:rPr>
        <w:t xml:space="preserve"> 201</w:t>
      </w:r>
      <w:r w:rsidR="00A052D3" w:rsidRPr="00D0675D">
        <w:rPr>
          <w:color w:val="000000"/>
          <w:sz w:val="24"/>
          <w:szCs w:val="24"/>
          <w:lang w:val="en-US"/>
        </w:rPr>
        <w:t>5</w:t>
      </w:r>
      <w:r w:rsidRPr="00D0675D">
        <w:rPr>
          <w:color w:val="000000"/>
          <w:sz w:val="24"/>
          <w:szCs w:val="24"/>
          <w:lang w:val="en-US"/>
        </w:rPr>
        <w:t>.</w:t>
      </w:r>
    </w:p>
    <w:p w:rsidR="005B3549" w:rsidRPr="00D0675D" w:rsidRDefault="005B3549" w:rsidP="005B3549">
      <w:pPr>
        <w:shd w:val="clear" w:color="auto" w:fill="FFFFFF"/>
        <w:ind w:right="39"/>
        <w:jc w:val="both"/>
        <w:rPr>
          <w:color w:val="000000"/>
          <w:sz w:val="24"/>
          <w:szCs w:val="24"/>
          <w:lang w:val="en-US"/>
        </w:rPr>
      </w:pPr>
    </w:p>
    <w:p w:rsidR="000A047B" w:rsidRPr="00D0675D" w:rsidRDefault="000A047B" w:rsidP="005B3549">
      <w:pPr>
        <w:shd w:val="clear" w:color="auto" w:fill="FFFFFF"/>
        <w:ind w:right="39"/>
        <w:jc w:val="both"/>
        <w:rPr>
          <w:color w:val="000000"/>
          <w:sz w:val="24"/>
          <w:szCs w:val="24"/>
          <w:lang w:val="en-US"/>
        </w:rPr>
      </w:pPr>
    </w:p>
    <w:p w:rsidR="005B3549" w:rsidRPr="00D0675D" w:rsidRDefault="005B3549" w:rsidP="005B3549">
      <w:pPr>
        <w:shd w:val="clear" w:color="auto" w:fill="FFFFFF"/>
        <w:ind w:right="39"/>
        <w:jc w:val="both"/>
        <w:rPr>
          <w:color w:val="000000"/>
          <w:sz w:val="24"/>
          <w:szCs w:val="24"/>
          <w:lang w:val="en-US"/>
        </w:rPr>
      </w:pPr>
      <w:r w:rsidRPr="00D0675D">
        <w:rPr>
          <w:color w:val="000000"/>
          <w:sz w:val="24"/>
          <w:szCs w:val="24"/>
          <w:lang w:val="en-US"/>
        </w:rPr>
        <w:t>Chairman of the Board of Directors</w:t>
      </w:r>
      <w:r w:rsidRPr="00D0675D">
        <w:rPr>
          <w:color w:val="000000"/>
          <w:sz w:val="24"/>
          <w:szCs w:val="24"/>
          <w:lang w:val="en-US"/>
        </w:rPr>
        <w:tab/>
      </w:r>
      <w:r w:rsidRPr="00D0675D">
        <w:rPr>
          <w:color w:val="000000"/>
          <w:sz w:val="24"/>
          <w:szCs w:val="24"/>
          <w:lang w:val="en-US"/>
        </w:rPr>
        <w:tab/>
      </w:r>
      <w:r w:rsidRPr="00D0675D">
        <w:rPr>
          <w:color w:val="000000"/>
          <w:sz w:val="24"/>
          <w:szCs w:val="24"/>
          <w:lang w:val="en-US"/>
        </w:rPr>
        <w:tab/>
      </w:r>
      <w:r w:rsidRPr="00D0675D">
        <w:rPr>
          <w:color w:val="000000"/>
          <w:sz w:val="24"/>
          <w:szCs w:val="24"/>
          <w:lang w:val="en-US"/>
        </w:rPr>
        <w:tab/>
      </w:r>
      <w:r w:rsidRPr="00D0675D">
        <w:rPr>
          <w:color w:val="000000"/>
          <w:sz w:val="24"/>
          <w:szCs w:val="24"/>
          <w:lang w:val="en-US"/>
        </w:rPr>
        <w:tab/>
        <w:t>A.E. Natalenko</w:t>
      </w:r>
    </w:p>
    <w:p w:rsidR="005B3549" w:rsidRPr="00D0675D" w:rsidRDefault="005B3549" w:rsidP="005B3549">
      <w:pPr>
        <w:shd w:val="clear" w:color="auto" w:fill="FFFFFF"/>
        <w:ind w:right="39"/>
        <w:jc w:val="both"/>
        <w:rPr>
          <w:color w:val="000000"/>
          <w:sz w:val="24"/>
          <w:szCs w:val="24"/>
          <w:lang w:val="en-US"/>
        </w:rPr>
      </w:pPr>
    </w:p>
    <w:p w:rsidR="005B3549" w:rsidRPr="00D0675D" w:rsidRDefault="005B3549" w:rsidP="005B3549">
      <w:pPr>
        <w:shd w:val="clear" w:color="auto" w:fill="FFFFFF"/>
        <w:ind w:right="39"/>
        <w:jc w:val="both"/>
        <w:rPr>
          <w:color w:val="000000"/>
          <w:sz w:val="24"/>
          <w:szCs w:val="24"/>
          <w:lang w:val="en-US"/>
        </w:rPr>
      </w:pPr>
      <w:r w:rsidRPr="00D0675D">
        <w:rPr>
          <w:color w:val="000000"/>
          <w:sz w:val="24"/>
          <w:szCs w:val="24"/>
          <w:lang w:val="en-US"/>
        </w:rPr>
        <w:t>Secretary of the Board of Directors</w:t>
      </w:r>
      <w:r w:rsidRPr="00D0675D">
        <w:rPr>
          <w:color w:val="000000"/>
          <w:sz w:val="24"/>
          <w:szCs w:val="24"/>
          <w:lang w:val="en-US"/>
        </w:rPr>
        <w:tab/>
      </w:r>
      <w:r w:rsidRPr="00D0675D">
        <w:rPr>
          <w:color w:val="000000"/>
          <w:sz w:val="24"/>
          <w:szCs w:val="24"/>
          <w:lang w:val="en-US"/>
        </w:rPr>
        <w:tab/>
      </w:r>
      <w:r w:rsidRPr="00D0675D">
        <w:rPr>
          <w:color w:val="000000"/>
          <w:sz w:val="24"/>
          <w:szCs w:val="24"/>
          <w:lang w:val="en-US"/>
        </w:rPr>
        <w:tab/>
      </w:r>
      <w:r w:rsidRPr="00D0675D">
        <w:rPr>
          <w:color w:val="000000"/>
          <w:sz w:val="24"/>
          <w:szCs w:val="24"/>
          <w:lang w:val="en-US"/>
        </w:rPr>
        <w:tab/>
      </w:r>
      <w:r w:rsidRPr="00D0675D">
        <w:rPr>
          <w:color w:val="000000"/>
          <w:sz w:val="24"/>
          <w:szCs w:val="24"/>
          <w:lang w:val="en-US"/>
        </w:rPr>
        <w:tab/>
        <w:t>Z.A. Razakova</w:t>
      </w:r>
    </w:p>
    <w:p w:rsidR="005B3549" w:rsidRPr="00D0675D" w:rsidRDefault="005B3549" w:rsidP="005B3549">
      <w:pPr>
        <w:shd w:val="clear" w:color="auto" w:fill="FFFFFF"/>
        <w:ind w:right="39"/>
        <w:jc w:val="both"/>
        <w:rPr>
          <w:color w:val="000000"/>
          <w:sz w:val="24"/>
          <w:szCs w:val="24"/>
          <w:lang w:val="en-US"/>
        </w:rPr>
      </w:pPr>
    </w:p>
    <w:p w:rsidR="005B3549" w:rsidRPr="00D0675D" w:rsidRDefault="005B3549" w:rsidP="005B3549">
      <w:pPr>
        <w:shd w:val="clear" w:color="auto" w:fill="FFFFFF"/>
        <w:ind w:right="39"/>
        <w:jc w:val="both"/>
        <w:rPr>
          <w:b/>
          <w:color w:val="000000"/>
          <w:sz w:val="24"/>
          <w:szCs w:val="24"/>
          <w:lang w:val="en-US"/>
        </w:rPr>
      </w:pPr>
    </w:p>
    <w:p w:rsidR="005B3549" w:rsidRPr="00D0675D" w:rsidRDefault="005B3549" w:rsidP="005B3549">
      <w:pPr>
        <w:shd w:val="clear" w:color="auto" w:fill="FFFFFF"/>
        <w:ind w:right="39"/>
        <w:jc w:val="both"/>
        <w:rPr>
          <w:b/>
          <w:color w:val="000000"/>
          <w:sz w:val="24"/>
          <w:szCs w:val="24"/>
          <w:lang w:val="en-US"/>
        </w:rPr>
      </w:pPr>
      <w:r w:rsidRPr="00D0675D">
        <w:rPr>
          <w:b/>
          <w:color w:val="000000"/>
          <w:sz w:val="24"/>
          <w:szCs w:val="24"/>
          <w:lang w:val="en-US"/>
        </w:rPr>
        <w:t>THE ABSTRACT IS TRUE:</w:t>
      </w:r>
    </w:p>
    <w:p w:rsidR="005B3549" w:rsidRPr="00D0675D" w:rsidRDefault="005B3549" w:rsidP="005B3549">
      <w:pPr>
        <w:shd w:val="clear" w:color="auto" w:fill="FFFFFF"/>
        <w:ind w:right="39"/>
        <w:jc w:val="both"/>
        <w:rPr>
          <w:b/>
          <w:color w:val="000000"/>
          <w:sz w:val="24"/>
          <w:szCs w:val="24"/>
          <w:lang w:val="en-US"/>
        </w:rPr>
      </w:pPr>
    </w:p>
    <w:p w:rsidR="005B3549" w:rsidRPr="00D0675D" w:rsidRDefault="005B3549" w:rsidP="005B3549">
      <w:pPr>
        <w:shd w:val="clear" w:color="auto" w:fill="FFFFFF"/>
        <w:ind w:right="39"/>
        <w:jc w:val="both"/>
        <w:rPr>
          <w:color w:val="000000"/>
          <w:sz w:val="24"/>
          <w:szCs w:val="24"/>
          <w:lang w:val="en-US"/>
        </w:rPr>
      </w:pPr>
      <w:r w:rsidRPr="00D0675D">
        <w:rPr>
          <w:color w:val="000000"/>
          <w:sz w:val="24"/>
          <w:szCs w:val="24"/>
          <w:lang w:val="en-US"/>
        </w:rPr>
        <w:t>Secretary of the Board of Directors</w:t>
      </w:r>
      <w:r w:rsidRPr="00D0675D">
        <w:rPr>
          <w:color w:val="000000"/>
          <w:sz w:val="24"/>
          <w:szCs w:val="24"/>
          <w:lang w:val="en-US"/>
        </w:rPr>
        <w:tab/>
      </w:r>
      <w:r w:rsidRPr="00D0675D">
        <w:rPr>
          <w:color w:val="000000"/>
          <w:sz w:val="24"/>
          <w:szCs w:val="24"/>
          <w:lang w:val="en-US"/>
        </w:rPr>
        <w:tab/>
      </w:r>
      <w:r w:rsidR="0064664F" w:rsidRPr="00D0675D">
        <w:rPr>
          <w:color w:val="000000"/>
          <w:sz w:val="24"/>
          <w:szCs w:val="24"/>
          <w:lang w:val="en-US"/>
        </w:rPr>
        <w:t>/</w:t>
      </w:r>
      <w:r w:rsidR="0064664F" w:rsidRPr="00D0675D">
        <w:rPr>
          <w:i/>
          <w:color w:val="000000"/>
          <w:sz w:val="24"/>
          <w:szCs w:val="24"/>
          <w:lang w:val="en-US"/>
        </w:rPr>
        <w:t>signature</w:t>
      </w:r>
      <w:r w:rsidR="0064664F" w:rsidRPr="00D0675D">
        <w:rPr>
          <w:color w:val="000000"/>
          <w:sz w:val="24"/>
          <w:szCs w:val="24"/>
          <w:lang w:val="en-US"/>
        </w:rPr>
        <w:t>/</w:t>
      </w:r>
      <w:r w:rsidRPr="00D0675D">
        <w:rPr>
          <w:color w:val="000000"/>
          <w:sz w:val="24"/>
          <w:szCs w:val="24"/>
          <w:lang w:val="en-US"/>
        </w:rPr>
        <w:tab/>
      </w:r>
      <w:r w:rsidRPr="00D0675D">
        <w:rPr>
          <w:color w:val="000000"/>
          <w:sz w:val="24"/>
          <w:szCs w:val="24"/>
          <w:lang w:val="en-US"/>
        </w:rPr>
        <w:tab/>
        <w:t>Z.A. Razakova</w:t>
      </w:r>
    </w:p>
    <w:bookmarkEnd w:id="0"/>
    <w:p w:rsidR="0064664F" w:rsidRPr="00D0675D" w:rsidRDefault="0064664F" w:rsidP="00610B77">
      <w:pPr>
        <w:shd w:val="clear" w:color="auto" w:fill="FFFFFF"/>
        <w:ind w:left="10" w:right="142"/>
        <w:jc w:val="both"/>
        <w:rPr>
          <w:b/>
          <w:color w:val="000000"/>
          <w:sz w:val="24"/>
          <w:szCs w:val="24"/>
          <w:lang w:val="en-US"/>
        </w:rPr>
      </w:pPr>
    </w:p>
    <w:sectPr w:rsidR="0064664F" w:rsidRPr="00D0675D" w:rsidSect="005A620C">
      <w:headerReference w:type="even" r:id="rId9"/>
      <w:headerReference w:type="default" r:id="rId10"/>
      <w:footerReference w:type="even" r:id="rId11"/>
      <w:footerReference w:type="default" r:id="rId12"/>
      <w:pgSz w:w="11909" w:h="16834"/>
      <w:pgMar w:top="630" w:right="851" w:bottom="540" w:left="990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5B7" w:rsidRDefault="005455B7">
      <w:r>
        <w:separator/>
      </w:r>
    </w:p>
  </w:endnote>
  <w:endnote w:type="continuationSeparator" w:id="0">
    <w:p w:rsidR="005455B7" w:rsidRDefault="00545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17B" w:rsidRDefault="00462BDA" w:rsidP="0038418A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9417B" w:rsidRDefault="00D0675D" w:rsidP="0038418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17B" w:rsidRDefault="00462BDA" w:rsidP="0038418A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0675D">
      <w:rPr>
        <w:rStyle w:val="a5"/>
        <w:noProof/>
      </w:rPr>
      <w:t>1</w:t>
    </w:r>
    <w:r>
      <w:rPr>
        <w:rStyle w:val="a5"/>
      </w:rPr>
      <w:fldChar w:fldCharType="end"/>
    </w:r>
  </w:p>
  <w:p w:rsidR="00D9417B" w:rsidRDefault="00D0675D" w:rsidP="0038418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5B7" w:rsidRDefault="005455B7">
      <w:r>
        <w:separator/>
      </w:r>
    </w:p>
  </w:footnote>
  <w:footnote w:type="continuationSeparator" w:id="0">
    <w:p w:rsidR="005455B7" w:rsidRDefault="005455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17B" w:rsidRDefault="00462BD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9417B" w:rsidRDefault="00D0675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17B" w:rsidRDefault="00D0675D">
    <w:pPr>
      <w:pStyle w:val="a3"/>
      <w:framePr w:wrap="around" w:vAnchor="text" w:hAnchor="margin" w:xAlign="center" w:y="1"/>
      <w:rPr>
        <w:rStyle w:val="a5"/>
      </w:rPr>
    </w:pPr>
  </w:p>
  <w:p w:rsidR="00D9417B" w:rsidRPr="00725A70" w:rsidRDefault="00D0675D" w:rsidP="0038418A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B37FD"/>
    <w:multiLevelType w:val="hybridMultilevel"/>
    <w:tmpl w:val="ADC6EF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35375"/>
    <w:multiLevelType w:val="hybridMultilevel"/>
    <w:tmpl w:val="16C01A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410A2D"/>
    <w:multiLevelType w:val="hybridMultilevel"/>
    <w:tmpl w:val="077428E6"/>
    <w:lvl w:ilvl="0" w:tplc="DA58F3F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1563A"/>
    <w:multiLevelType w:val="hybridMultilevel"/>
    <w:tmpl w:val="576C1F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245565"/>
    <w:multiLevelType w:val="hybridMultilevel"/>
    <w:tmpl w:val="F0EAD67E"/>
    <w:lvl w:ilvl="0" w:tplc="45EE2E3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74FDA"/>
    <w:multiLevelType w:val="hybridMultilevel"/>
    <w:tmpl w:val="E4C4D4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70C00A90">
      <w:start w:val="1"/>
      <w:numFmt w:val="decimal"/>
      <w:lvlText w:val="%2."/>
      <w:lvlJc w:val="left"/>
      <w:pPr>
        <w:ind w:left="2149" w:hanging="360"/>
      </w:pPr>
      <w:rPr>
        <w:rFonts w:ascii="Arial" w:eastAsia="MS Mincho" w:hAnsi="Arial" w:cs="Arial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6AA7EF0"/>
    <w:multiLevelType w:val="hybridMultilevel"/>
    <w:tmpl w:val="A34C2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1B5A04"/>
    <w:multiLevelType w:val="hybridMultilevel"/>
    <w:tmpl w:val="250450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1D18B1"/>
    <w:multiLevelType w:val="hybridMultilevel"/>
    <w:tmpl w:val="11460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B86788"/>
    <w:multiLevelType w:val="hybridMultilevel"/>
    <w:tmpl w:val="FACC16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A64E9"/>
    <w:multiLevelType w:val="hybridMultilevel"/>
    <w:tmpl w:val="ADC6EF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C61736"/>
    <w:multiLevelType w:val="hybridMultilevel"/>
    <w:tmpl w:val="964ECCEA"/>
    <w:lvl w:ilvl="0" w:tplc="B478E356">
      <w:start w:val="1"/>
      <w:numFmt w:val="decimal"/>
      <w:lvlText w:val="%1."/>
      <w:lvlJc w:val="left"/>
      <w:pPr>
        <w:ind w:left="760" w:hanging="360"/>
      </w:pPr>
      <w:rPr>
        <w:rFonts w:ascii="Arial" w:eastAsia="Times New Roman" w:hAnsi="Arial" w:cs="Arial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2">
    <w:nsid w:val="4F8267EF"/>
    <w:multiLevelType w:val="hybridMultilevel"/>
    <w:tmpl w:val="079A2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1018D8"/>
    <w:multiLevelType w:val="hybridMultilevel"/>
    <w:tmpl w:val="250450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A944E9"/>
    <w:multiLevelType w:val="hybridMultilevel"/>
    <w:tmpl w:val="2D580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D472EC"/>
    <w:multiLevelType w:val="hybridMultilevel"/>
    <w:tmpl w:val="A34C2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BD51BE"/>
    <w:multiLevelType w:val="hybridMultilevel"/>
    <w:tmpl w:val="576C1F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6"/>
  </w:num>
  <w:num w:numId="5">
    <w:abstractNumId w:val="3"/>
  </w:num>
  <w:num w:numId="6">
    <w:abstractNumId w:val="10"/>
  </w:num>
  <w:num w:numId="7">
    <w:abstractNumId w:val="13"/>
  </w:num>
  <w:num w:numId="8">
    <w:abstractNumId w:val="5"/>
  </w:num>
  <w:num w:numId="9">
    <w:abstractNumId w:val="9"/>
  </w:num>
  <w:num w:numId="10">
    <w:abstractNumId w:val="2"/>
  </w:num>
  <w:num w:numId="11">
    <w:abstractNumId w:val="11"/>
  </w:num>
  <w:num w:numId="12">
    <w:abstractNumId w:val="14"/>
  </w:num>
  <w:num w:numId="13">
    <w:abstractNumId w:val="15"/>
  </w:num>
  <w:num w:numId="14">
    <w:abstractNumId w:val="6"/>
  </w:num>
  <w:num w:numId="15">
    <w:abstractNumId w:val="12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B77"/>
    <w:rsid w:val="0001608C"/>
    <w:rsid w:val="000345B2"/>
    <w:rsid w:val="00052AB8"/>
    <w:rsid w:val="000A047B"/>
    <w:rsid w:val="000B2597"/>
    <w:rsid w:val="000D1695"/>
    <w:rsid w:val="00107765"/>
    <w:rsid w:val="00143025"/>
    <w:rsid w:val="00150159"/>
    <w:rsid w:val="00172BDA"/>
    <w:rsid w:val="0017607A"/>
    <w:rsid w:val="001C78B3"/>
    <w:rsid w:val="002505C9"/>
    <w:rsid w:val="00252EFF"/>
    <w:rsid w:val="00291224"/>
    <w:rsid w:val="002F79CE"/>
    <w:rsid w:val="00302422"/>
    <w:rsid w:val="00307F07"/>
    <w:rsid w:val="00312B18"/>
    <w:rsid w:val="00312E6C"/>
    <w:rsid w:val="003460B0"/>
    <w:rsid w:val="00376B9D"/>
    <w:rsid w:val="003B71E7"/>
    <w:rsid w:val="003C388D"/>
    <w:rsid w:val="003C551B"/>
    <w:rsid w:val="003F1066"/>
    <w:rsid w:val="00425CE2"/>
    <w:rsid w:val="00434674"/>
    <w:rsid w:val="00441270"/>
    <w:rsid w:val="00443468"/>
    <w:rsid w:val="00462BDA"/>
    <w:rsid w:val="004C28D6"/>
    <w:rsid w:val="004D27E0"/>
    <w:rsid w:val="005007E9"/>
    <w:rsid w:val="00506D2D"/>
    <w:rsid w:val="00527148"/>
    <w:rsid w:val="005455B7"/>
    <w:rsid w:val="00545A7B"/>
    <w:rsid w:val="00553AD2"/>
    <w:rsid w:val="00555D8C"/>
    <w:rsid w:val="00566AE7"/>
    <w:rsid w:val="00580649"/>
    <w:rsid w:val="005B058B"/>
    <w:rsid w:val="005B06F3"/>
    <w:rsid w:val="005B3549"/>
    <w:rsid w:val="00610B77"/>
    <w:rsid w:val="0064664F"/>
    <w:rsid w:val="0064688B"/>
    <w:rsid w:val="00660CE1"/>
    <w:rsid w:val="00662783"/>
    <w:rsid w:val="00694394"/>
    <w:rsid w:val="006A054A"/>
    <w:rsid w:val="006E3554"/>
    <w:rsid w:val="006F2894"/>
    <w:rsid w:val="006F37F7"/>
    <w:rsid w:val="006F390A"/>
    <w:rsid w:val="00706709"/>
    <w:rsid w:val="00723802"/>
    <w:rsid w:val="007249A2"/>
    <w:rsid w:val="00765B3D"/>
    <w:rsid w:val="00777054"/>
    <w:rsid w:val="00784BAF"/>
    <w:rsid w:val="007A63A4"/>
    <w:rsid w:val="007B14E1"/>
    <w:rsid w:val="007B1C51"/>
    <w:rsid w:val="008127EC"/>
    <w:rsid w:val="00867103"/>
    <w:rsid w:val="00893A36"/>
    <w:rsid w:val="00895985"/>
    <w:rsid w:val="008A287F"/>
    <w:rsid w:val="008A3EF0"/>
    <w:rsid w:val="008E3504"/>
    <w:rsid w:val="0092636B"/>
    <w:rsid w:val="009465C7"/>
    <w:rsid w:val="009D7541"/>
    <w:rsid w:val="00A052D3"/>
    <w:rsid w:val="00A27D92"/>
    <w:rsid w:val="00A31D29"/>
    <w:rsid w:val="00A84BC2"/>
    <w:rsid w:val="00A901A2"/>
    <w:rsid w:val="00A96898"/>
    <w:rsid w:val="00AD2E32"/>
    <w:rsid w:val="00AF30CF"/>
    <w:rsid w:val="00B2368D"/>
    <w:rsid w:val="00B40CEC"/>
    <w:rsid w:val="00B62FF8"/>
    <w:rsid w:val="00B951A3"/>
    <w:rsid w:val="00BD19D8"/>
    <w:rsid w:val="00BD4B6A"/>
    <w:rsid w:val="00BE1BBD"/>
    <w:rsid w:val="00C075D0"/>
    <w:rsid w:val="00C26D25"/>
    <w:rsid w:val="00C3395D"/>
    <w:rsid w:val="00C405EA"/>
    <w:rsid w:val="00CB1840"/>
    <w:rsid w:val="00CB381A"/>
    <w:rsid w:val="00CC2DB1"/>
    <w:rsid w:val="00D03538"/>
    <w:rsid w:val="00D0675D"/>
    <w:rsid w:val="00D12E7B"/>
    <w:rsid w:val="00D20A44"/>
    <w:rsid w:val="00D27756"/>
    <w:rsid w:val="00D72B79"/>
    <w:rsid w:val="00D7542E"/>
    <w:rsid w:val="00D817F2"/>
    <w:rsid w:val="00D93E72"/>
    <w:rsid w:val="00DB32F2"/>
    <w:rsid w:val="00DE6AF2"/>
    <w:rsid w:val="00E33F51"/>
    <w:rsid w:val="00EA56C4"/>
    <w:rsid w:val="00EE33A2"/>
    <w:rsid w:val="00EE754B"/>
    <w:rsid w:val="00EF16A0"/>
    <w:rsid w:val="00F12592"/>
    <w:rsid w:val="00F52DE2"/>
    <w:rsid w:val="00FC04B6"/>
    <w:rsid w:val="00FC54F1"/>
    <w:rsid w:val="00FD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B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10B77"/>
    <w:pPr>
      <w:jc w:val="both"/>
    </w:pPr>
    <w:rPr>
      <w:sz w:val="26"/>
      <w:lang w:val="x-none"/>
    </w:rPr>
  </w:style>
  <w:style w:type="character" w:customStyle="1" w:styleId="30">
    <w:name w:val="Основной текст 3 Знак"/>
    <w:basedOn w:val="a0"/>
    <w:link w:val="3"/>
    <w:rsid w:val="00610B77"/>
    <w:rPr>
      <w:rFonts w:ascii="Times New Roman" w:eastAsia="Times New Roman" w:hAnsi="Times New Roman" w:cs="Times New Roman"/>
      <w:sz w:val="26"/>
      <w:szCs w:val="20"/>
      <w:lang w:val="x-none" w:eastAsia="ru-RU"/>
    </w:rPr>
  </w:style>
  <w:style w:type="paragraph" w:styleId="a3">
    <w:name w:val="header"/>
    <w:basedOn w:val="a"/>
    <w:link w:val="a4"/>
    <w:rsid w:val="00610B77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rsid w:val="00610B77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sid w:val="00610B77"/>
  </w:style>
  <w:style w:type="paragraph" w:styleId="a6">
    <w:name w:val="footer"/>
    <w:basedOn w:val="a"/>
    <w:link w:val="a7"/>
    <w:rsid w:val="00610B77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basedOn w:val="a0"/>
    <w:link w:val="a6"/>
    <w:rsid w:val="00610B77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8">
    <w:name w:val="List Paragraph"/>
    <w:basedOn w:val="a"/>
    <w:uiPriority w:val="34"/>
    <w:qFormat/>
    <w:rsid w:val="00434674"/>
    <w:pPr>
      <w:widowControl/>
      <w:autoSpaceDE/>
      <w:autoSpaceDN/>
      <w:adjustRightInd/>
      <w:ind w:left="720"/>
      <w:contextualSpacing/>
    </w:pPr>
  </w:style>
  <w:style w:type="character" w:styleId="a9">
    <w:name w:val="Emphasis"/>
    <w:uiPriority w:val="20"/>
    <w:qFormat/>
    <w:rsid w:val="0043467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B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10B77"/>
    <w:pPr>
      <w:jc w:val="both"/>
    </w:pPr>
    <w:rPr>
      <w:sz w:val="26"/>
      <w:lang w:val="x-none"/>
    </w:rPr>
  </w:style>
  <w:style w:type="character" w:customStyle="1" w:styleId="30">
    <w:name w:val="Основной текст 3 Знак"/>
    <w:basedOn w:val="a0"/>
    <w:link w:val="3"/>
    <w:rsid w:val="00610B77"/>
    <w:rPr>
      <w:rFonts w:ascii="Times New Roman" w:eastAsia="Times New Roman" w:hAnsi="Times New Roman" w:cs="Times New Roman"/>
      <w:sz w:val="26"/>
      <w:szCs w:val="20"/>
      <w:lang w:val="x-none" w:eastAsia="ru-RU"/>
    </w:rPr>
  </w:style>
  <w:style w:type="paragraph" w:styleId="a3">
    <w:name w:val="header"/>
    <w:basedOn w:val="a"/>
    <w:link w:val="a4"/>
    <w:rsid w:val="00610B77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rsid w:val="00610B77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sid w:val="00610B77"/>
  </w:style>
  <w:style w:type="paragraph" w:styleId="a6">
    <w:name w:val="footer"/>
    <w:basedOn w:val="a"/>
    <w:link w:val="a7"/>
    <w:rsid w:val="00610B77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basedOn w:val="a0"/>
    <w:link w:val="a6"/>
    <w:rsid w:val="00610B77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8">
    <w:name w:val="List Paragraph"/>
    <w:basedOn w:val="a"/>
    <w:uiPriority w:val="34"/>
    <w:qFormat/>
    <w:rsid w:val="00434674"/>
    <w:pPr>
      <w:widowControl/>
      <w:autoSpaceDE/>
      <w:autoSpaceDN/>
      <w:adjustRightInd/>
      <w:ind w:left="720"/>
      <w:contextualSpacing/>
    </w:pPr>
  </w:style>
  <w:style w:type="character" w:styleId="a9">
    <w:name w:val="Emphasis"/>
    <w:uiPriority w:val="20"/>
    <w:qFormat/>
    <w:rsid w:val="004346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NOVATEK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Разакова Зульмира А.</dc:creator>
  <cp:lastModifiedBy>Разакова Зульмира А.</cp:lastModifiedBy>
  <cp:revision>5</cp:revision>
  <dcterms:created xsi:type="dcterms:W3CDTF">2015-03-20T18:00:00Z</dcterms:created>
  <dcterms:modified xsi:type="dcterms:W3CDTF">2015-03-24T06:27:00Z</dcterms:modified>
</cp:coreProperties>
</file>