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986" w:type="dxa"/>
        <w:tblInd w:w="108" w:type="dxa"/>
        <w:tblLayout w:type="fixed"/>
        <w:tblLook w:val="04A0"/>
      </w:tblPr>
      <w:tblGrid>
        <w:gridCol w:w="449"/>
        <w:gridCol w:w="97"/>
        <w:gridCol w:w="263"/>
        <w:gridCol w:w="537"/>
        <w:gridCol w:w="236"/>
        <w:gridCol w:w="667"/>
        <w:gridCol w:w="161"/>
        <w:gridCol w:w="269"/>
        <w:gridCol w:w="201"/>
        <w:gridCol w:w="836"/>
        <w:gridCol w:w="157"/>
        <w:gridCol w:w="79"/>
        <w:gridCol w:w="236"/>
        <w:gridCol w:w="565"/>
        <w:gridCol w:w="315"/>
        <w:gridCol w:w="933"/>
        <w:gridCol w:w="315"/>
        <w:gridCol w:w="185"/>
        <w:gridCol w:w="315"/>
        <w:gridCol w:w="653"/>
        <w:gridCol w:w="91"/>
        <w:gridCol w:w="1980"/>
        <w:gridCol w:w="1620"/>
        <w:gridCol w:w="39"/>
        <w:gridCol w:w="122"/>
        <w:gridCol w:w="114"/>
        <w:gridCol w:w="79"/>
        <w:gridCol w:w="82"/>
        <w:gridCol w:w="154"/>
        <w:gridCol w:w="151"/>
        <w:gridCol w:w="85"/>
      </w:tblGrid>
      <w:tr w:rsidR="007257E5" w:rsidRPr="00CE4682" w:rsidTr="0019097D">
        <w:trPr>
          <w:gridAfter w:val="1"/>
          <w:wAfter w:w="85" w:type="dxa"/>
          <w:trHeight w:val="255"/>
        </w:trPr>
        <w:tc>
          <w:tcPr>
            <w:tcW w:w="546" w:type="dxa"/>
            <w:gridSpan w:val="2"/>
            <w:tcBorders>
              <w:top w:val="nil"/>
              <w:left w:val="nil"/>
              <w:bottom w:val="nil"/>
              <w:right w:val="nil"/>
            </w:tcBorders>
            <w:shd w:val="clear" w:color="auto" w:fill="auto"/>
            <w:noWrap/>
            <w:vAlign w:val="bottom"/>
          </w:tcPr>
          <w:p w:rsidR="007257E5" w:rsidRPr="00056F6B" w:rsidRDefault="007257E5" w:rsidP="00056F6B">
            <w:pPr>
              <w:spacing w:after="0" w:line="240" w:lineRule="auto"/>
              <w:rPr>
                <w:rFonts w:ascii="Times New Roman" w:eastAsia="Times New Roman" w:hAnsi="Times New Roman"/>
                <w:b/>
                <w:bCs/>
                <w:sz w:val="20"/>
                <w:szCs w:val="20"/>
                <w:lang w:eastAsia="ru-RU"/>
              </w:rPr>
            </w:pPr>
          </w:p>
        </w:tc>
        <w:tc>
          <w:tcPr>
            <w:tcW w:w="800" w:type="dxa"/>
            <w:gridSpan w:val="2"/>
            <w:tcBorders>
              <w:top w:val="nil"/>
              <w:left w:val="nil"/>
              <w:bottom w:val="nil"/>
              <w:right w:val="nil"/>
            </w:tcBorders>
            <w:shd w:val="clear" w:color="auto" w:fill="auto"/>
            <w:noWrap/>
            <w:vAlign w:val="bottom"/>
          </w:tcPr>
          <w:p w:rsidR="007257E5" w:rsidRPr="00056F6B" w:rsidRDefault="007257E5" w:rsidP="00056F6B">
            <w:pPr>
              <w:spacing w:after="0" w:line="240" w:lineRule="auto"/>
              <w:rPr>
                <w:rFonts w:ascii="Times New Roman" w:eastAsia="Times New Roman" w:hAnsi="Times New Roman"/>
                <w:b/>
                <w:bCs/>
                <w:sz w:val="20"/>
                <w:szCs w:val="20"/>
                <w:lang w:eastAsia="ru-RU"/>
              </w:rPr>
            </w:pPr>
          </w:p>
        </w:tc>
        <w:tc>
          <w:tcPr>
            <w:tcW w:w="236" w:type="dxa"/>
            <w:tcBorders>
              <w:top w:val="nil"/>
              <w:left w:val="nil"/>
              <w:bottom w:val="nil"/>
              <w:right w:val="nil"/>
            </w:tcBorders>
            <w:shd w:val="clear" w:color="auto" w:fill="auto"/>
            <w:noWrap/>
            <w:vAlign w:val="bottom"/>
          </w:tcPr>
          <w:p w:rsidR="007257E5" w:rsidRPr="00056F6B" w:rsidRDefault="007257E5" w:rsidP="00056F6B">
            <w:pPr>
              <w:spacing w:after="0" w:line="240" w:lineRule="auto"/>
              <w:rPr>
                <w:rFonts w:ascii="Times New Roman" w:eastAsia="Times New Roman" w:hAnsi="Times New Roman"/>
                <w:b/>
                <w:bCs/>
                <w:sz w:val="20"/>
                <w:szCs w:val="20"/>
                <w:lang w:eastAsia="ru-RU"/>
              </w:rPr>
            </w:pPr>
          </w:p>
        </w:tc>
        <w:tc>
          <w:tcPr>
            <w:tcW w:w="4919" w:type="dxa"/>
            <w:gridSpan w:val="13"/>
            <w:tcBorders>
              <w:top w:val="nil"/>
              <w:left w:val="nil"/>
              <w:bottom w:val="nil"/>
              <w:right w:val="single" w:sz="4" w:space="0" w:color="000000"/>
            </w:tcBorders>
            <w:shd w:val="clear" w:color="auto" w:fill="auto"/>
            <w:noWrap/>
            <w:vAlign w:val="bottom"/>
          </w:tcPr>
          <w:p w:rsidR="007257E5" w:rsidRPr="00606DC4" w:rsidRDefault="007257E5" w:rsidP="00056F6B">
            <w:pPr>
              <w:spacing w:after="0" w:line="240" w:lineRule="auto"/>
              <w:jc w:val="right"/>
              <w:rPr>
                <w:rFonts w:ascii="Arial Narrow" w:eastAsia="Times New Roman" w:hAnsi="Arial Narrow"/>
                <w:b/>
                <w:bCs/>
                <w:sz w:val="20"/>
                <w:szCs w:val="20"/>
                <w:lang w:eastAsia="ru-RU"/>
              </w:rPr>
            </w:pPr>
            <w:r w:rsidRPr="00606DC4">
              <w:rPr>
                <w:rFonts w:ascii="Arial Narrow" w:eastAsia="Times New Roman" w:hAnsi="Arial Narrow"/>
                <w:b/>
                <w:bCs/>
                <w:sz w:val="20"/>
                <w:szCs w:val="20"/>
                <w:lang w:eastAsia="ru-RU"/>
              </w:rPr>
              <w:t>БЮЛЛЕТЕНЬ ДЛЯ ГОЛОСОВАНИЯ</w:t>
            </w:r>
          </w:p>
        </w:tc>
        <w:tc>
          <w:tcPr>
            <w:tcW w:w="968" w:type="dxa"/>
            <w:gridSpan w:val="2"/>
            <w:tcBorders>
              <w:top w:val="single" w:sz="4" w:space="0" w:color="auto"/>
              <w:left w:val="nil"/>
              <w:bottom w:val="single" w:sz="4" w:space="0" w:color="auto"/>
              <w:right w:val="single" w:sz="4" w:space="0" w:color="auto"/>
            </w:tcBorders>
            <w:shd w:val="clear" w:color="auto" w:fill="FFCC99"/>
            <w:noWrap/>
            <w:vAlign w:val="bottom"/>
          </w:tcPr>
          <w:p w:rsidR="007257E5" w:rsidRPr="00606DC4" w:rsidRDefault="007257E5" w:rsidP="00056F6B">
            <w:pPr>
              <w:spacing w:after="0" w:line="240" w:lineRule="auto"/>
              <w:jc w:val="center"/>
              <w:rPr>
                <w:rFonts w:ascii="Arial Narrow" w:eastAsia="Times New Roman" w:hAnsi="Arial Narrow"/>
                <w:b/>
                <w:bCs/>
                <w:sz w:val="20"/>
                <w:szCs w:val="20"/>
                <w:lang w:eastAsia="ru-RU"/>
              </w:rPr>
            </w:pPr>
            <w:r w:rsidRPr="00606DC4">
              <w:rPr>
                <w:rFonts w:ascii="Arial Narrow" w:eastAsia="Times New Roman" w:hAnsi="Arial Narrow"/>
                <w:b/>
                <w:bCs/>
                <w:sz w:val="20"/>
                <w:szCs w:val="20"/>
                <w:lang w:eastAsia="ru-RU"/>
              </w:rPr>
              <w:t>№ 2</w:t>
            </w:r>
          </w:p>
        </w:tc>
        <w:tc>
          <w:tcPr>
            <w:tcW w:w="3730" w:type="dxa"/>
            <w:gridSpan w:val="4"/>
            <w:tcBorders>
              <w:top w:val="nil"/>
              <w:left w:val="nil"/>
              <w:bottom w:val="nil"/>
              <w:right w:val="nil"/>
            </w:tcBorders>
            <w:shd w:val="clear" w:color="auto" w:fill="auto"/>
            <w:noWrap/>
            <w:vAlign w:val="bottom"/>
          </w:tcPr>
          <w:p w:rsidR="007257E5" w:rsidRPr="00606DC4" w:rsidRDefault="007257E5" w:rsidP="00056F6B">
            <w:pPr>
              <w:spacing w:after="0" w:line="240" w:lineRule="auto"/>
              <w:rPr>
                <w:rFonts w:ascii="Arial Narrow" w:eastAsia="Times New Roman" w:hAnsi="Arial Narrow"/>
                <w:b/>
                <w:bCs/>
                <w:sz w:val="20"/>
                <w:szCs w:val="20"/>
                <w:lang w:eastAsia="ru-RU"/>
              </w:rPr>
            </w:pPr>
          </w:p>
        </w:tc>
        <w:tc>
          <w:tcPr>
            <w:tcW w:w="236" w:type="dxa"/>
            <w:gridSpan w:val="2"/>
            <w:tcBorders>
              <w:top w:val="nil"/>
              <w:left w:val="nil"/>
              <w:bottom w:val="nil"/>
              <w:right w:val="nil"/>
            </w:tcBorders>
            <w:shd w:val="clear" w:color="auto" w:fill="auto"/>
            <w:noWrap/>
            <w:vAlign w:val="bottom"/>
          </w:tcPr>
          <w:p w:rsidR="007257E5" w:rsidRPr="00056F6B" w:rsidRDefault="007257E5" w:rsidP="00056F6B">
            <w:pPr>
              <w:spacing w:after="0" w:line="240" w:lineRule="auto"/>
              <w:rPr>
                <w:rFonts w:ascii="Times New Roman" w:eastAsia="Times New Roman" w:hAnsi="Times New Roman"/>
                <w:b/>
                <w:bCs/>
                <w:sz w:val="20"/>
                <w:szCs w:val="20"/>
                <w:lang w:eastAsia="ru-RU"/>
              </w:rPr>
            </w:pPr>
          </w:p>
        </w:tc>
        <w:tc>
          <w:tcPr>
            <w:tcW w:w="466" w:type="dxa"/>
            <w:gridSpan w:val="4"/>
            <w:tcBorders>
              <w:top w:val="nil"/>
              <w:left w:val="nil"/>
              <w:bottom w:val="nil"/>
              <w:right w:val="nil"/>
            </w:tcBorders>
            <w:shd w:val="clear" w:color="auto" w:fill="auto"/>
            <w:noWrap/>
            <w:vAlign w:val="bottom"/>
          </w:tcPr>
          <w:p w:rsidR="007257E5" w:rsidRPr="00056F6B" w:rsidRDefault="007257E5" w:rsidP="00056F6B">
            <w:pPr>
              <w:spacing w:after="0" w:line="240" w:lineRule="auto"/>
              <w:rPr>
                <w:rFonts w:ascii="Times New Roman" w:eastAsia="Times New Roman" w:hAnsi="Times New Roman"/>
                <w:b/>
                <w:bCs/>
                <w:sz w:val="20"/>
                <w:szCs w:val="20"/>
                <w:lang w:eastAsia="ru-RU"/>
              </w:rPr>
            </w:pPr>
          </w:p>
        </w:tc>
      </w:tr>
      <w:tr w:rsidR="00056F6B" w:rsidRPr="00CE4682" w:rsidTr="0019097D">
        <w:trPr>
          <w:gridAfter w:val="8"/>
          <w:wAfter w:w="826" w:type="dxa"/>
          <w:trHeight w:val="180"/>
        </w:trPr>
        <w:tc>
          <w:tcPr>
            <w:tcW w:w="11160" w:type="dxa"/>
            <w:gridSpan w:val="23"/>
            <w:tcBorders>
              <w:top w:val="nil"/>
              <w:left w:val="nil"/>
              <w:bottom w:val="nil"/>
              <w:right w:val="nil"/>
            </w:tcBorders>
            <w:shd w:val="clear" w:color="auto" w:fill="auto"/>
          </w:tcPr>
          <w:p w:rsidR="00056F6B" w:rsidRPr="00606DC4" w:rsidRDefault="00056F6B" w:rsidP="00056F6B">
            <w:pPr>
              <w:spacing w:after="0" w:line="240" w:lineRule="auto"/>
              <w:jc w:val="center"/>
              <w:rPr>
                <w:rFonts w:ascii="Arial Narrow" w:eastAsia="Times New Roman" w:hAnsi="Arial Narrow"/>
                <w:b/>
                <w:bCs/>
                <w:shadow/>
                <w:sz w:val="16"/>
                <w:szCs w:val="16"/>
                <w:lang w:eastAsia="ru-RU"/>
              </w:rPr>
            </w:pPr>
            <w:r w:rsidRPr="00606DC4">
              <w:rPr>
                <w:rFonts w:ascii="Arial Narrow" w:eastAsia="Times New Roman" w:hAnsi="Arial Narrow"/>
                <w:b/>
                <w:bCs/>
                <w:shadow/>
                <w:sz w:val="16"/>
                <w:szCs w:val="16"/>
                <w:lang w:eastAsia="ru-RU"/>
              </w:rPr>
              <w:t xml:space="preserve">Открытое акционерное общество </w:t>
            </w:r>
            <w:r w:rsidR="002F41B7" w:rsidRPr="00606DC4">
              <w:rPr>
                <w:rFonts w:ascii="Arial Narrow" w:eastAsia="Times New Roman" w:hAnsi="Arial Narrow"/>
                <w:b/>
                <w:bCs/>
                <w:shadow/>
                <w:sz w:val="16"/>
                <w:szCs w:val="16"/>
                <w:lang w:eastAsia="ru-RU"/>
              </w:rPr>
              <w:t>«</w:t>
            </w:r>
            <w:r w:rsidRPr="00606DC4">
              <w:rPr>
                <w:rFonts w:ascii="Arial Narrow" w:eastAsia="Times New Roman" w:hAnsi="Arial Narrow"/>
                <w:b/>
                <w:bCs/>
                <w:shadow/>
                <w:sz w:val="16"/>
                <w:szCs w:val="16"/>
                <w:lang w:eastAsia="ru-RU"/>
              </w:rPr>
              <w:t>Межрегиональная распределительная сетевая компания Юга</w:t>
            </w:r>
            <w:r w:rsidR="002F41B7" w:rsidRPr="00606DC4">
              <w:rPr>
                <w:rFonts w:ascii="Arial Narrow" w:eastAsia="Times New Roman" w:hAnsi="Arial Narrow"/>
                <w:b/>
                <w:bCs/>
                <w:shadow/>
                <w:sz w:val="16"/>
                <w:szCs w:val="16"/>
                <w:lang w:eastAsia="ru-RU"/>
              </w:rPr>
              <w:t>»</w:t>
            </w:r>
            <w:r w:rsidRPr="00606DC4">
              <w:rPr>
                <w:rFonts w:ascii="Arial Narrow" w:eastAsia="Times New Roman" w:hAnsi="Arial Narrow"/>
                <w:b/>
                <w:bCs/>
                <w:shadow/>
                <w:sz w:val="16"/>
                <w:szCs w:val="16"/>
                <w:lang w:eastAsia="ru-RU"/>
              </w:rPr>
              <w:t xml:space="preserve"> (ОАО «МРСК Юга»)</w:t>
            </w:r>
          </w:p>
        </w:tc>
      </w:tr>
      <w:tr w:rsidR="00056F6B" w:rsidRPr="00CE4682" w:rsidTr="0019097D">
        <w:trPr>
          <w:gridAfter w:val="8"/>
          <w:wAfter w:w="826" w:type="dxa"/>
          <w:trHeight w:val="195"/>
        </w:trPr>
        <w:tc>
          <w:tcPr>
            <w:tcW w:w="11160" w:type="dxa"/>
            <w:gridSpan w:val="23"/>
            <w:tcBorders>
              <w:top w:val="nil"/>
              <w:left w:val="nil"/>
              <w:bottom w:val="nil"/>
              <w:right w:val="nil"/>
            </w:tcBorders>
            <w:shd w:val="clear" w:color="auto" w:fill="auto"/>
          </w:tcPr>
          <w:p w:rsidR="00056F6B" w:rsidRPr="00606DC4" w:rsidRDefault="00167D7D" w:rsidP="00056F6B">
            <w:pPr>
              <w:spacing w:after="0" w:line="240" w:lineRule="auto"/>
              <w:jc w:val="center"/>
              <w:rPr>
                <w:rFonts w:ascii="Arial Narrow" w:eastAsia="Times New Roman" w:hAnsi="Arial Narrow"/>
                <w:sz w:val="16"/>
                <w:szCs w:val="16"/>
                <w:lang w:eastAsia="ru-RU"/>
              </w:rPr>
            </w:pPr>
            <w:r w:rsidRPr="00606DC4">
              <w:rPr>
                <w:rFonts w:ascii="Arial Narrow" w:eastAsia="Times New Roman" w:hAnsi="Arial Narrow"/>
                <w:sz w:val="16"/>
                <w:szCs w:val="16"/>
                <w:lang w:eastAsia="ru-RU"/>
              </w:rPr>
              <w:t xml:space="preserve">344002, </w:t>
            </w:r>
            <w:r w:rsidR="00056F6B" w:rsidRPr="00606DC4">
              <w:rPr>
                <w:rFonts w:ascii="Arial Narrow" w:eastAsia="Times New Roman" w:hAnsi="Arial Narrow"/>
                <w:sz w:val="16"/>
                <w:szCs w:val="16"/>
                <w:lang w:eastAsia="ru-RU"/>
              </w:rPr>
              <w:t xml:space="preserve">Российская Федерация, </w:t>
            </w:r>
            <w:proofErr w:type="gramStart"/>
            <w:r w:rsidR="00056F6B" w:rsidRPr="00606DC4">
              <w:rPr>
                <w:rFonts w:ascii="Arial Narrow" w:eastAsia="Times New Roman" w:hAnsi="Arial Narrow"/>
                <w:sz w:val="16"/>
                <w:szCs w:val="16"/>
                <w:lang w:eastAsia="ru-RU"/>
              </w:rPr>
              <w:t>г</w:t>
            </w:r>
            <w:proofErr w:type="gramEnd"/>
            <w:r w:rsidR="00056F6B" w:rsidRPr="00606DC4">
              <w:rPr>
                <w:rFonts w:ascii="Arial Narrow" w:eastAsia="Times New Roman" w:hAnsi="Arial Narrow"/>
                <w:sz w:val="16"/>
                <w:szCs w:val="16"/>
                <w:lang w:eastAsia="ru-RU"/>
              </w:rPr>
              <w:t>. Ростов-на-Дону, ул. Большая Садовая, д.49.</w:t>
            </w:r>
          </w:p>
        </w:tc>
      </w:tr>
      <w:tr w:rsidR="00056F6B" w:rsidRPr="00CE4682" w:rsidTr="0019097D">
        <w:trPr>
          <w:gridAfter w:val="8"/>
          <w:wAfter w:w="826" w:type="dxa"/>
          <w:trHeight w:val="195"/>
        </w:trPr>
        <w:tc>
          <w:tcPr>
            <w:tcW w:w="11160" w:type="dxa"/>
            <w:gridSpan w:val="23"/>
            <w:tcBorders>
              <w:top w:val="nil"/>
              <w:left w:val="nil"/>
              <w:bottom w:val="nil"/>
              <w:right w:val="nil"/>
            </w:tcBorders>
            <w:shd w:val="clear" w:color="auto" w:fill="auto"/>
          </w:tcPr>
          <w:p w:rsidR="00056F6B" w:rsidRPr="00606DC4" w:rsidRDefault="00354119" w:rsidP="00056F6B">
            <w:pPr>
              <w:spacing w:after="0" w:line="240" w:lineRule="auto"/>
              <w:jc w:val="center"/>
              <w:rPr>
                <w:rFonts w:ascii="Arial Narrow" w:eastAsia="Times New Roman" w:hAnsi="Arial Narrow"/>
                <w:b/>
                <w:bCs/>
                <w:sz w:val="16"/>
                <w:szCs w:val="16"/>
                <w:lang w:eastAsia="ru-RU"/>
              </w:rPr>
            </w:pPr>
            <w:r>
              <w:rPr>
                <w:rFonts w:ascii="Arial Narrow" w:eastAsia="Times New Roman" w:hAnsi="Arial Narrow"/>
                <w:b/>
                <w:bCs/>
                <w:sz w:val="16"/>
                <w:szCs w:val="16"/>
                <w:lang w:eastAsia="ru-RU"/>
              </w:rPr>
              <w:t>ВНЕОЧЕРЕДНОЕ</w:t>
            </w:r>
            <w:r w:rsidR="00056F6B" w:rsidRPr="00606DC4">
              <w:rPr>
                <w:rFonts w:ascii="Arial Narrow" w:eastAsia="Times New Roman" w:hAnsi="Arial Narrow"/>
                <w:b/>
                <w:bCs/>
                <w:sz w:val="16"/>
                <w:szCs w:val="16"/>
                <w:lang w:eastAsia="ru-RU"/>
              </w:rPr>
              <w:t xml:space="preserve"> ОБЩЕЕ СОБРАНИЕ АКЦИОНЕРОВ</w:t>
            </w:r>
            <w:r w:rsidR="00056F6B" w:rsidRPr="00606DC4">
              <w:rPr>
                <w:rFonts w:ascii="Arial Narrow" w:eastAsia="Times New Roman" w:hAnsi="Arial Narrow"/>
                <w:sz w:val="16"/>
                <w:szCs w:val="16"/>
                <w:lang w:eastAsia="ru-RU"/>
              </w:rPr>
              <w:t xml:space="preserve"> в форме собрания (совместного присутствия)</w:t>
            </w:r>
          </w:p>
        </w:tc>
      </w:tr>
      <w:tr w:rsidR="00056F6B" w:rsidRPr="00CE4682" w:rsidTr="004E0D27">
        <w:trPr>
          <w:gridAfter w:val="8"/>
          <w:wAfter w:w="826" w:type="dxa"/>
          <w:trHeight w:val="160"/>
        </w:trPr>
        <w:tc>
          <w:tcPr>
            <w:tcW w:w="2249" w:type="dxa"/>
            <w:gridSpan w:val="6"/>
            <w:tcBorders>
              <w:top w:val="nil"/>
              <w:left w:val="nil"/>
              <w:bottom w:val="nil"/>
              <w:right w:val="nil"/>
            </w:tcBorders>
            <w:shd w:val="clear" w:color="auto" w:fill="auto"/>
          </w:tcPr>
          <w:p w:rsidR="00056F6B" w:rsidRPr="00606DC4" w:rsidRDefault="00056F6B" w:rsidP="00056F6B">
            <w:pPr>
              <w:spacing w:after="0" w:line="240" w:lineRule="auto"/>
              <w:rPr>
                <w:rFonts w:ascii="Arial Narrow" w:eastAsia="Times New Roman" w:hAnsi="Arial Narrow"/>
                <w:sz w:val="16"/>
                <w:szCs w:val="16"/>
                <w:lang w:eastAsia="ru-RU"/>
              </w:rPr>
            </w:pPr>
            <w:r w:rsidRPr="00606DC4">
              <w:rPr>
                <w:rFonts w:ascii="Arial Narrow" w:eastAsia="Times New Roman" w:hAnsi="Arial Narrow"/>
                <w:sz w:val="16"/>
                <w:szCs w:val="16"/>
                <w:lang w:eastAsia="ru-RU"/>
              </w:rPr>
              <w:t>Дата проведения собрания</w:t>
            </w:r>
            <w:r w:rsidR="00470F9D">
              <w:rPr>
                <w:rFonts w:ascii="Arial Narrow" w:eastAsia="Times New Roman" w:hAnsi="Arial Narrow"/>
                <w:sz w:val="16"/>
                <w:szCs w:val="16"/>
                <w:lang w:eastAsia="ru-RU"/>
              </w:rPr>
              <w:t>:</w:t>
            </w:r>
          </w:p>
        </w:tc>
        <w:tc>
          <w:tcPr>
            <w:tcW w:w="2504" w:type="dxa"/>
            <w:gridSpan w:val="8"/>
            <w:tcBorders>
              <w:top w:val="nil"/>
              <w:left w:val="nil"/>
              <w:bottom w:val="nil"/>
              <w:right w:val="nil"/>
            </w:tcBorders>
            <w:shd w:val="clear" w:color="auto" w:fill="auto"/>
          </w:tcPr>
          <w:p w:rsidR="00056F6B" w:rsidRPr="00606DC4" w:rsidRDefault="007514D5" w:rsidP="00D254E3">
            <w:pPr>
              <w:spacing w:after="0" w:line="240" w:lineRule="auto"/>
              <w:rPr>
                <w:rFonts w:ascii="Arial Narrow" w:eastAsia="Times New Roman" w:hAnsi="Arial Narrow"/>
                <w:b/>
                <w:bCs/>
                <w:sz w:val="16"/>
                <w:szCs w:val="16"/>
                <w:lang w:eastAsia="ru-RU"/>
              </w:rPr>
            </w:pPr>
            <w:r>
              <w:rPr>
                <w:rFonts w:ascii="Arial Narrow" w:eastAsia="Times New Roman" w:hAnsi="Arial Narrow"/>
                <w:b/>
                <w:bCs/>
                <w:sz w:val="16"/>
                <w:szCs w:val="16"/>
                <w:lang w:eastAsia="ru-RU"/>
              </w:rPr>
              <w:t xml:space="preserve">  </w:t>
            </w:r>
            <w:r w:rsidR="00656997">
              <w:rPr>
                <w:rFonts w:ascii="Arial Narrow" w:eastAsia="Times New Roman" w:hAnsi="Arial Narrow"/>
                <w:b/>
                <w:bCs/>
                <w:sz w:val="16"/>
                <w:szCs w:val="16"/>
                <w:lang w:eastAsia="ru-RU"/>
              </w:rPr>
              <w:t>27</w:t>
            </w:r>
            <w:r w:rsidR="00656997" w:rsidRPr="00606DC4">
              <w:rPr>
                <w:rFonts w:ascii="Arial Narrow" w:eastAsia="Times New Roman" w:hAnsi="Arial Narrow"/>
                <w:b/>
                <w:bCs/>
                <w:sz w:val="16"/>
                <w:szCs w:val="16"/>
                <w:lang w:eastAsia="ru-RU"/>
              </w:rPr>
              <w:t xml:space="preserve"> </w:t>
            </w:r>
            <w:r w:rsidR="00354119">
              <w:rPr>
                <w:rFonts w:ascii="Arial Narrow" w:eastAsia="Times New Roman" w:hAnsi="Arial Narrow"/>
                <w:b/>
                <w:bCs/>
                <w:sz w:val="16"/>
                <w:szCs w:val="16"/>
                <w:lang w:eastAsia="ru-RU"/>
              </w:rPr>
              <w:t>марта</w:t>
            </w:r>
            <w:r w:rsidR="00056F6B" w:rsidRPr="00606DC4">
              <w:rPr>
                <w:rFonts w:ascii="Arial Narrow" w:eastAsia="Times New Roman" w:hAnsi="Arial Narrow"/>
                <w:b/>
                <w:bCs/>
                <w:sz w:val="16"/>
                <w:szCs w:val="16"/>
                <w:lang w:eastAsia="ru-RU"/>
              </w:rPr>
              <w:t xml:space="preserve"> </w:t>
            </w:r>
            <w:r w:rsidR="00D254E3" w:rsidRPr="00606DC4">
              <w:rPr>
                <w:rFonts w:ascii="Arial Narrow" w:eastAsia="Times New Roman" w:hAnsi="Arial Narrow"/>
                <w:b/>
                <w:bCs/>
                <w:sz w:val="16"/>
                <w:szCs w:val="16"/>
                <w:lang w:eastAsia="ru-RU"/>
              </w:rPr>
              <w:t>201</w:t>
            </w:r>
            <w:r w:rsidR="00D254E3">
              <w:rPr>
                <w:rFonts w:ascii="Arial Narrow" w:eastAsia="Times New Roman" w:hAnsi="Arial Narrow"/>
                <w:b/>
                <w:bCs/>
                <w:sz w:val="16"/>
                <w:szCs w:val="16"/>
                <w:lang w:eastAsia="ru-RU"/>
              </w:rPr>
              <w:t>5</w:t>
            </w:r>
            <w:r w:rsidR="00D254E3" w:rsidRPr="00606DC4">
              <w:rPr>
                <w:rFonts w:ascii="Arial Narrow" w:eastAsia="Times New Roman" w:hAnsi="Arial Narrow"/>
                <w:b/>
                <w:bCs/>
                <w:sz w:val="16"/>
                <w:szCs w:val="16"/>
                <w:lang w:eastAsia="ru-RU"/>
              </w:rPr>
              <w:t xml:space="preserve"> </w:t>
            </w:r>
            <w:r w:rsidR="00056F6B" w:rsidRPr="00606DC4">
              <w:rPr>
                <w:rFonts w:ascii="Arial Narrow" w:eastAsia="Times New Roman" w:hAnsi="Arial Narrow"/>
                <w:b/>
                <w:bCs/>
                <w:sz w:val="16"/>
                <w:szCs w:val="16"/>
                <w:lang w:eastAsia="ru-RU"/>
              </w:rPr>
              <w:t>года</w:t>
            </w:r>
          </w:p>
        </w:tc>
        <w:tc>
          <w:tcPr>
            <w:tcW w:w="1248" w:type="dxa"/>
            <w:gridSpan w:val="2"/>
            <w:tcBorders>
              <w:top w:val="nil"/>
              <w:left w:val="nil"/>
              <w:bottom w:val="nil"/>
              <w:right w:val="nil"/>
            </w:tcBorders>
            <w:shd w:val="clear" w:color="auto" w:fill="auto"/>
          </w:tcPr>
          <w:p w:rsidR="00056F6B" w:rsidRPr="00606DC4" w:rsidRDefault="00056F6B" w:rsidP="00056F6B">
            <w:pPr>
              <w:spacing w:after="0" w:line="240" w:lineRule="auto"/>
              <w:jc w:val="center"/>
              <w:rPr>
                <w:rFonts w:ascii="Arial Narrow" w:eastAsia="Times New Roman" w:hAnsi="Arial Narrow"/>
                <w:b/>
                <w:bCs/>
                <w:sz w:val="16"/>
                <w:szCs w:val="16"/>
                <w:lang w:eastAsia="ru-RU"/>
              </w:rPr>
            </w:pPr>
          </w:p>
        </w:tc>
        <w:tc>
          <w:tcPr>
            <w:tcW w:w="1559" w:type="dxa"/>
            <w:gridSpan w:val="5"/>
            <w:tcBorders>
              <w:top w:val="nil"/>
              <w:left w:val="nil"/>
              <w:bottom w:val="nil"/>
              <w:right w:val="nil"/>
            </w:tcBorders>
            <w:shd w:val="clear" w:color="auto" w:fill="auto"/>
            <w:noWrap/>
            <w:vAlign w:val="bottom"/>
          </w:tcPr>
          <w:p w:rsidR="00056F6B" w:rsidRPr="00606DC4" w:rsidRDefault="00056F6B" w:rsidP="00056F6B">
            <w:pPr>
              <w:spacing w:after="0" w:line="240" w:lineRule="auto"/>
              <w:rPr>
                <w:rFonts w:ascii="Arial Narrow" w:eastAsia="Times New Roman" w:hAnsi="Arial Narrow"/>
                <w:sz w:val="20"/>
                <w:szCs w:val="20"/>
                <w:lang w:eastAsia="ru-RU"/>
              </w:rPr>
            </w:pPr>
          </w:p>
        </w:tc>
        <w:tc>
          <w:tcPr>
            <w:tcW w:w="1980" w:type="dxa"/>
            <w:tcBorders>
              <w:top w:val="single" w:sz="4" w:space="0" w:color="auto"/>
              <w:left w:val="single" w:sz="4" w:space="0" w:color="auto"/>
              <w:bottom w:val="single" w:sz="4" w:space="0" w:color="auto"/>
              <w:right w:val="single" w:sz="4" w:space="0" w:color="000000"/>
            </w:tcBorders>
            <w:shd w:val="clear" w:color="000000" w:fill="FFCC99"/>
          </w:tcPr>
          <w:p w:rsidR="00056F6B" w:rsidRPr="006156DE" w:rsidRDefault="00056F6B" w:rsidP="000169E1">
            <w:pPr>
              <w:spacing w:after="0" w:line="240" w:lineRule="auto"/>
              <w:rPr>
                <w:rFonts w:ascii="Arial Narrow" w:eastAsia="Times New Roman" w:hAnsi="Arial Narrow"/>
                <w:sz w:val="15"/>
                <w:szCs w:val="15"/>
                <w:lang w:eastAsia="ru-RU"/>
              </w:rPr>
            </w:pPr>
            <w:r w:rsidRPr="006156DE">
              <w:rPr>
                <w:rFonts w:ascii="Arial Narrow" w:eastAsia="Times New Roman" w:hAnsi="Arial Narrow"/>
                <w:sz w:val="15"/>
                <w:szCs w:val="15"/>
                <w:lang w:eastAsia="ru-RU"/>
              </w:rPr>
              <w:t>Номер лицевого счета</w:t>
            </w:r>
          </w:p>
        </w:tc>
        <w:tc>
          <w:tcPr>
            <w:tcW w:w="1620" w:type="dxa"/>
            <w:tcBorders>
              <w:top w:val="single" w:sz="4" w:space="0" w:color="auto"/>
              <w:left w:val="nil"/>
              <w:bottom w:val="single" w:sz="4" w:space="0" w:color="auto"/>
              <w:right w:val="single" w:sz="4" w:space="0" w:color="auto"/>
            </w:tcBorders>
            <w:shd w:val="clear" w:color="auto" w:fill="auto"/>
          </w:tcPr>
          <w:p w:rsidR="00056F6B" w:rsidRPr="00606DC4" w:rsidRDefault="00056F6B" w:rsidP="00056F6B">
            <w:pPr>
              <w:spacing w:after="0" w:line="240" w:lineRule="auto"/>
              <w:jc w:val="center"/>
              <w:rPr>
                <w:rFonts w:ascii="Arial Narrow" w:eastAsia="Times New Roman" w:hAnsi="Arial Narrow"/>
                <w:sz w:val="17"/>
                <w:szCs w:val="17"/>
                <w:lang w:eastAsia="ru-RU"/>
              </w:rPr>
            </w:pPr>
          </w:p>
        </w:tc>
      </w:tr>
      <w:tr w:rsidR="00056F6B" w:rsidRPr="00CE4682" w:rsidTr="004E0D27">
        <w:trPr>
          <w:gridAfter w:val="8"/>
          <w:wAfter w:w="826" w:type="dxa"/>
          <w:trHeight w:val="195"/>
        </w:trPr>
        <w:tc>
          <w:tcPr>
            <w:tcW w:w="2249" w:type="dxa"/>
            <w:gridSpan w:val="6"/>
            <w:tcBorders>
              <w:top w:val="nil"/>
              <w:left w:val="nil"/>
              <w:bottom w:val="nil"/>
              <w:right w:val="nil"/>
            </w:tcBorders>
            <w:shd w:val="clear" w:color="auto" w:fill="auto"/>
          </w:tcPr>
          <w:p w:rsidR="00056F6B" w:rsidRPr="00606DC4" w:rsidRDefault="00056F6B" w:rsidP="00056F6B">
            <w:pPr>
              <w:spacing w:after="0" w:line="240" w:lineRule="auto"/>
              <w:rPr>
                <w:rFonts w:ascii="Arial Narrow" w:eastAsia="Times New Roman" w:hAnsi="Arial Narrow"/>
                <w:sz w:val="16"/>
                <w:szCs w:val="16"/>
                <w:lang w:eastAsia="ru-RU"/>
              </w:rPr>
            </w:pPr>
            <w:r w:rsidRPr="00606DC4">
              <w:rPr>
                <w:rFonts w:ascii="Arial Narrow" w:eastAsia="Times New Roman" w:hAnsi="Arial Narrow"/>
                <w:sz w:val="16"/>
                <w:szCs w:val="16"/>
                <w:lang w:eastAsia="ru-RU"/>
              </w:rPr>
              <w:t xml:space="preserve">Место проведения собрания: </w:t>
            </w:r>
          </w:p>
        </w:tc>
        <w:tc>
          <w:tcPr>
            <w:tcW w:w="5311" w:type="dxa"/>
            <w:gridSpan w:val="15"/>
            <w:tcBorders>
              <w:top w:val="nil"/>
              <w:left w:val="nil"/>
              <w:bottom w:val="nil"/>
              <w:right w:val="single" w:sz="4" w:space="0" w:color="000000"/>
            </w:tcBorders>
            <w:shd w:val="clear" w:color="auto" w:fill="auto"/>
          </w:tcPr>
          <w:p w:rsidR="00056F6B" w:rsidRPr="006E46CE" w:rsidRDefault="001D2CB6" w:rsidP="007514D5">
            <w:pPr>
              <w:spacing w:after="0" w:line="240" w:lineRule="auto"/>
              <w:ind w:left="53"/>
              <w:rPr>
                <w:rFonts w:ascii="Arial Narrow" w:eastAsia="Times New Roman" w:hAnsi="Arial Narrow"/>
                <w:b/>
                <w:bCs/>
                <w:sz w:val="16"/>
                <w:szCs w:val="16"/>
                <w:lang w:eastAsia="ru-RU"/>
              </w:rPr>
            </w:pPr>
            <w:r w:rsidRPr="001D2CB6">
              <w:rPr>
                <w:rFonts w:ascii="Arial Narrow" w:hAnsi="Arial Narrow"/>
                <w:b/>
                <w:bCs/>
                <w:sz w:val="16"/>
                <w:szCs w:val="16"/>
              </w:rPr>
              <w:t>Российская Федерация,</w:t>
            </w:r>
            <w:r>
              <w:rPr>
                <w:rFonts w:ascii="Arial Narrow" w:hAnsi="Arial Narrow"/>
                <w:b/>
                <w:bCs/>
                <w:sz w:val="16"/>
                <w:szCs w:val="16"/>
              </w:rPr>
              <w:t xml:space="preserve"> </w:t>
            </w:r>
            <w:proofErr w:type="gramStart"/>
            <w:r w:rsidR="002128B4" w:rsidRPr="002128B4">
              <w:rPr>
                <w:rFonts w:ascii="Arial Narrow" w:hAnsi="Arial Narrow"/>
                <w:b/>
                <w:bCs/>
                <w:sz w:val="16"/>
                <w:szCs w:val="16"/>
              </w:rPr>
              <w:t>г</w:t>
            </w:r>
            <w:proofErr w:type="gramEnd"/>
            <w:r w:rsidR="002128B4" w:rsidRPr="002128B4">
              <w:rPr>
                <w:rFonts w:ascii="Arial Narrow" w:hAnsi="Arial Narrow"/>
                <w:b/>
                <w:bCs/>
                <w:sz w:val="16"/>
                <w:szCs w:val="16"/>
              </w:rPr>
              <w:t xml:space="preserve">. Ростов-на-Дону, ул. </w:t>
            </w:r>
            <w:r w:rsidR="007514D5">
              <w:rPr>
                <w:rFonts w:ascii="Arial Narrow" w:hAnsi="Arial Narrow"/>
                <w:b/>
                <w:bCs/>
                <w:sz w:val="16"/>
                <w:szCs w:val="16"/>
              </w:rPr>
              <w:t>2-я Краснодарская, 147.</w:t>
            </w:r>
          </w:p>
        </w:tc>
        <w:tc>
          <w:tcPr>
            <w:tcW w:w="1980" w:type="dxa"/>
            <w:tcBorders>
              <w:top w:val="single" w:sz="4" w:space="0" w:color="auto"/>
              <w:left w:val="nil"/>
              <w:bottom w:val="single" w:sz="4" w:space="0" w:color="auto"/>
              <w:right w:val="single" w:sz="4" w:space="0" w:color="000000"/>
            </w:tcBorders>
            <w:shd w:val="clear" w:color="000000" w:fill="FFCC99"/>
          </w:tcPr>
          <w:p w:rsidR="00056F6B" w:rsidRPr="006156DE" w:rsidRDefault="00056F6B" w:rsidP="000169E1">
            <w:pPr>
              <w:spacing w:after="0" w:line="240" w:lineRule="auto"/>
              <w:rPr>
                <w:rFonts w:ascii="Arial Narrow" w:eastAsia="Times New Roman" w:hAnsi="Arial Narrow"/>
                <w:sz w:val="15"/>
                <w:szCs w:val="15"/>
                <w:lang w:eastAsia="ru-RU"/>
              </w:rPr>
            </w:pPr>
            <w:r w:rsidRPr="006156DE">
              <w:rPr>
                <w:rFonts w:ascii="Arial Narrow" w:eastAsia="Times New Roman" w:hAnsi="Arial Narrow"/>
                <w:sz w:val="15"/>
                <w:szCs w:val="15"/>
                <w:lang w:eastAsia="ru-RU"/>
              </w:rPr>
              <w:t xml:space="preserve">Количество голосующих акций </w:t>
            </w:r>
          </w:p>
          <w:p w:rsidR="00E340FB" w:rsidRPr="006156DE" w:rsidRDefault="00E340FB" w:rsidP="000169E1">
            <w:pPr>
              <w:spacing w:after="0" w:line="240" w:lineRule="auto"/>
              <w:rPr>
                <w:rFonts w:ascii="Arial Narrow" w:eastAsia="Times New Roman" w:hAnsi="Arial Narrow"/>
                <w:sz w:val="6"/>
                <w:szCs w:val="6"/>
                <w:lang w:eastAsia="ru-RU"/>
              </w:rPr>
            </w:pPr>
          </w:p>
        </w:tc>
        <w:tc>
          <w:tcPr>
            <w:tcW w:w="1620" w:type="dxa"/>
            <w:tcBorders>
              <w:top w:val="single" w:sz="4" w:space="0" w:color="auto"/>
              <w:left w:val="nil"/>
              <w:bottom w:val="single" w:sz="4" w:space="0" w:color="auto"/>
              <w:right w:val="single" w:sz="4" w:space="0" w:color="auto"/>
            </w:tcBorders>
            <w:shd w:val="clear" w:color="auto" w:fill="auto"/>
          </w:tcPr>
          <w:p w:rsidR="00056F6B" w:rsidRPr="00606DC4" w:rsidRDefault="00056F6B" w:rsidP="00056F6B">
            <w:pPr>
              <w:spacing w:after="0" w:line="240" w:lineRule="auto"/>
              <w:jc w:val="center"/>
              <w:rPr>
                <w:rFonts w:ascii="Arial Narrow" w:eastAsia="Times New Roman" w:hAnsi="Arial Narrow"/>
                <w:sz w:val="17"/>
                <w:szCs w:val="17"/>
                <w:lang w:eastAsia="ru-RU"/>
              </w:rPr>
            </w:pPr>
          </w:p>
        </w:tc>
      </w:tr>
      <w:tr w:rsidR="00056F6B" w:rsidRPr="00CE4682" w:rsidTr="00B20748">
        <w:trPr>
          <w:gridAfter w:val="6"/>
          <w:wAfter w:w="665" w:type="dxa"/>
          <w:trHeight w:val="210"/>
        </w:trPr>
        <w:tc>
          <w:tcPr>
            <w:tcW w:w="2410" w:type="dxa"/>
            <w:gridSpan w:val="7"/>
            <w:tcBorders>
              <w:top w:val="nil"/>
              <w:left w:val="nil"/>
              <w:bottom w:val="nil"/>
              <w:right w:val="nil"/>
            </w:tcBorders>
            <w:shd w:val="clear" w:color="auto" w:fill="auto"/>
          </w:tcPr>
          <w:p w:rsidR="00056F6B" w:rsidRPr="00606DC4" w:rsidRDefault="00056F6B" w:rsidP="00B20748">
            <w:pPr>
              <w:spacing w:after="0" w:line="240" w:lineRule="auto"/>
              <w:ind w:right="-269"/>
              <w:rPr>
                <w:rFonts w:ascii="Arial Narrow" w:eastAsia="Times New Roman" w:hAnsi="Arial Narrow"/>
                <w:sz w:val="16"/>
                <w:szCs w:val="16"/>
                <w:lang w:eastAsia="ru-RU"/>
              </w:rPr>
            </w:pPr>
            <w:r w:rsidRPr="00606DC4">
              <w:rPr>
                <w:rFonts w:ascii="Arial Narrow" w:eastAsia="Times New Roman" w:hAnsi="Arial Narrow"/>
                <w:sz w:val="16"/>
                <w:szCs w:val="16"/>
                <w:lang w:eastAsia="ru-RU"/>
              </w:rPr>
              <w:t xml:space="preserve">Время </w:t>
            </w:r>
            <w:r w:rsidR="00B20748">
              <w:rPr>
                <w:rFonts w:ascii="Arial Narrow" w:eastAsia="Times New Roman" w:hAnsi="Arial Narrow"/>
                <w:sz w:val="16"/>
                <w:szCs w:val="16"/>
                <w:lang w:eastAsia="ru-RU"/>
              </w:rPr>
              <w:t xml:space="preserve">начала </w:t>
            </w:r>
            <w:r w:rsidRPr="00606DC4">
              <w:rPr>
                <w:rFonts w:ascii="Arial Narrow" w:eastAsia="Times New Roman" w:hAnsi="Arial Narrow"/>
                <w:sz w:val="16"/>
                <w:szCs w:val="16"/>
                <w:lang w:eastAsia="ru-RU"/>
              </w:rPr>
              <w:t>проведения собрания:</w:t>
            </w:r>
          </w:p>
        </w:tc>
        <w:tc>
          <w:tcPr>
            <w:tcW w:w="8911" w:type="dxa"/>
            <w:gridSpan w:val="18"/>
            <w:tcBorders>
              <w:top w:val="nil"/>
              <w:left w:val="nil"/>
              <w:bottom w:val="nil"/>
              <w:right w:val="nil"/>
            </w:tcBorders>
            <w:shd w:val="clear" w:color="auto" w:fill="auto"/>
          </w:tcPr>
          <w:p w:rsidR="00056F6B" w:rsidRPr="00606DC4" w:rsidRDefault="00056F6B" w:rsidP="00EA36F9">
            <w:pPr>
              <w:spacing w:after="0" w:line="240" w:lineRule="auto"/>
              <w:ind w:left="-108"/>
              <w:rPr>
                <w:rFonts w:ascii="Arial Narrow" w:eastAsia="Times New Roman" w:hAnsi="Arial Narrow"/>
                <w:b/>
                <w:bCs/>
                <w:sz w:val="16"/>
                <w:szCs w:val="16"/>
                <w:lang w:eastAsia="ru-RU"/>
              </w:rPr>
            </w:pPr>
            <w:r w:rsidRPr="00606DC4">
              <w:rPr>
                <w:rFonts w:ascii="Arial Narrow" w:eastAsia="Times New Roman" w:hAnsi="Arial Narrow"/>
                <w:b/>
                <w:bCs/>
                <w:sz w:val="16"/>
                <w:szCs w:val="16"/>
                <w:lang w:eastAsia="ru-RU"/>
              </w:rPr>
              <w:t>10 час</w:t>
            </w:r>
            <w:r w:rsidR="003636CA" w:rsidRPr="00606DC4">
              <w:rPr>
                <w:rFonts w:ascii="Arial Narrow" w:eastAsia="Times New Roman" w:hAnsi="Arial Narrow"/>
                <w:b/>
                <w:bCs/>
                <w:sz w:val="16"/>
                <w:szCs w:val="16"/>
                <w:lang w:eastAsia="ru-RU"/>
              </w:rPr>
              <w:t xml:space="preserve">ов 00 минут </w:t>
            </w:r>
            <w:r w:rsidR="00470F9D" w:rsidRPr="00E344EC">
              <w:rPr>
                <w:rFonts w:ascii="Arial Narrow" w:hAnsi="Arial Narrow"/>
                <w:sz w:val="16"/>
                <w:szCs w:val="16"/>
              </w:rPr>
              <w:t>по м</w:t>
            </w:r>
            <w:r w:rsidR="00EA36F9">
              <w:rPr>
                <w:rFonts w:ascii="Arial Narrow" w:hAnsi="Arial Narrow"/>
                <w:sz w:val="16"/>
                <w:szCs w:val="16"/>
              </w:rPr>
              <w:t>осковскому</w:t>
            </w:r>
            <w:r w:rsidR="00470F9D" w:rsidRPr="00E344EC">
              <w:rPr>
                <w:rFonts w:ascii="Arial Narrow" w:hAnsi="Arial Narrow"/>
                <w:sz w:val="16"/>
                <w:szCs w:val="16"/>
              </w:rPr>
              <w:t xml:space="preserve"> времени</w:t>
            </w:r>
          </w:p>
        </w:tc>
      </w:tr>
      <w:tr w:rsidR="00056F6B" w:rsidRPr="00CE4682" w:rsidTr="0019097D">
        <w:trPr>
          <w:gridAfter w:val="8"/>
          <w:wAfter w:w="826" w:type="dxa"/>
          <w:trHeight w:val="210"/>
        </w:trPr>
        <w:tc>
          <w:tcPr>
            <w:tcW w:w="11160" w:type="dxa"/>
            <w:gridSpan w:val="23"/>
            <w:tcBorders>
              <w:top w:val="nil"/>
              <w:left w:val="nil"/>
              <w:bottom w:val="nil"/>
              <w:right w:val="nil"/>
            </w:tcBorders>
            <w:shd w:val="clear" w:color="auto" w:fill="auto"/>
          </w:tcPr>
          <w:p w:rsidR="00056F6B" w:rsidRPr="00606DC4" w:rsidRDefault="00056F6B" w:rsidP="00056F6B">
            <w:pPr>
              <w:spacing w:after="0" w:line="240" w:lineRule="auto"/>
              <w:rPr>
                <w:rFonts w:ascii="Arial Narrow" w:eastAsia="Times New Roman" w:hAnsi="Arial Narrow"/>
                <w:sz w:val="16"/>
                <w:szCs w:val="16"/>
                <w:lang w:eastAsia="ru-RU"/>
              </w:rPr>
            </w:pPr>
            <w:r w:rsidRPr="00606DC4">
              <w:rPr>
                <w:rFonts w:ascii="Arial Narrow" w:eastAsia="Times New Roman" w:hAnsi="Arial Narrow"/>
                <w:sz w:val="16"/>
                <w:szCs w:val="16"/>
                <w:lang w:eastAsia="ru-RU"/>
              </w:rPr>
              <w:t>Почтовые адреса, по одному из которых могут быть направлены заполненные бюллетени</w:t>
            </w:r>
            <w:r w:rsidR="007218B7">
              <w:rPr>
                <w:rFonts w:ascii="Arial Narrow" w:eastAsia="Times New Roman" w:hAnsi="Arial Narrow"/>
                <w:sz w:val="16"/>
                <w:szCs w:val="16"/>
                <w:lang w:eastAsia="ru-RU"/>
              </w:rPr>
              <w:t xml:space="preserve"> для голосования</w:t>
            </w:r>
            <w:r w:rsidRPr="00606DC4">
              <w:rPr>
                <w:rFonts w:ascii="Arial Narrow" w:eastAsia="Times New Roman" w:hAnsi="Arial Narrow"/>
                <w:sz w:val="16"/>
                <w:szCs w:val="16"/>
                <w:lang w:eastAsia="ru-RU"/>
              </w:rPr>
              <w:t>:</w:t>
            </w:r>
          </w:p>
        </w:tc>
      </w:tr>
      <w:tr w:rsidR="00056F6B" w:rsidRPr="00CE4682" w:rsidTr="0019097D">
        <w:trPr>
          <w:gridAfter w:val="8"/>
          <w:wAfter w:w="826" w:type="dxa"/>
          <w:trHeight w:val="195"/>
        </w:trPr>
        <w:tc>
          <w:tcPr>
            <w:tcW w:w="11160" w:type="dxa"/>
            <w:gridSpan w:val="23"/>
            <w:tcBorders>
              <w:top w:val="nil"/>
              <w:left w:val="nil"/>
              <w:bottom w:val="nil"/>
              <w:right w:val="nil"/>
            </w:tcBorders>
            <w:shd w:val="clear" w:color="auto" w:fill="auto"/>
          </w:tcPr>
          <w:p w:rsidR="00056F6B" w:rsidRPr="00606DC4" w:rsidRDefault="00056F6B" w:rsidP="00470F9D">
            <w:pPr>
              <w:spacing w:after="0" w:line="240" w:lineRule="auto"/>
              <w:rPr>
                <w:rFonts w:ascii="Arial Narrow" w:eastAsia="Times New Roman" w:hAnsi="Arial Narrow"/>
                <w:sz w:val="16"/>
                <w:szCs w:val="16"/>
                <w:lang w:eastAsia="ru-RU"/>
              </w:rPr>
            </w:pPr>
            <w:r w:rsidRPr="00606DC4">
              <w:rPr>
                <w:rFonts w:ascii="Arial Narrow" w:eastAsia="Times New Roman" w:hAnsi="Arial Narrow"/>
                <w:sz w:val="16"/>
                <w:szCs w:val="16"/>
                <w:lang w:eastAsia="ru-RU"/>
              </w:rPr>
              <w:t>344002, РФ, г. Ростов-на-Дону, ул. Больша</w:t>
            </w:r>
            <w:r w:rsidR="00470F9D">
              <w:rPr>
                <w:rFonts w:ascii="Arial Narrow" w:eastAsia="Times New Roman" w:hAnsi="Arial Narrow"/>
                <w:sz w:val="16"/>
                <w:szCs w:val="16"/>
                <w:lang w:eastAsia="ru-RU"/>
              </w:rPr>
              <w:t>я Садовая, д.49, ОАО «МРСК Юга»</w:t>
            </w:r>
            <w:r w:rsidRPr="00606DC4">
              <w:rPr>
                <w:rFonts w:ascii="Arial Narrow" w:eastAsia="Times New Roman" w:hAnsi="Arial Narrow"/>
                <w:sz w:val="16"/>
                <w:szCs w:val="16"/>
                <w:lang w:eastAsia="ru-RU"/>
              </w:rPr>
              <w:t>;</w:t>
            </w:r>
          </w:p>
        </w:tc>
      </w:tr>
      <w:tr w:rsidR="00056F6B" w:rsidRPr="00CE4682" w:rsidTr="0019097D">
        <w:trPr>
          <w:gridAfter w:val="8"/>
          <w:wAfter w:w="826" w:type="dxa"/>
          <w:trHeight w:val="195"/>
        </w:trPr>
        <w:tc>
          <w:tcPr>
            <w:tcW w:w="11160" w:type="dxa"/>
            <w:gridSpan w:val="23"/>
            <w:tcBorders>
              <w:top w:val="nil"/>
              <w:left w:val="nil"/>
              <w:bottom w:val="nil"/>
              <w:right w:val="nil"/>
            </w:tcBorders>
            <w:shd w:val="clear" w:color="auto" w:fill="auto"/>
          </w:tcPr>
          <w:p w:rsidR="00056F6B" w:rsidRPr="00606DC4" w:rsidRDefault="006E46CE" w:rsidP="00056F6B">
            <w:pPr>
              <w:spacing w:after="0" w:line="240" w:lineRule="auto"/>
              <w:rPr>
                <w:rFonts w:ascii="Arial Narrow" w:eastAsia="Times New Roman" w:hAnsi="Arial Narrow"/>
                <w:sz w:val="16"/>
                <w:szCs w:val="16"/>
                <w:lang w:eastAsia="ru-RU"/>
              </w:rPr>
            </w:pPr>
            <w:r w:rsidRPr="00FB0821">
              <w:rPr>
                <w:rFonts w:ascii="Arial Narrow" w:hAnsi="Arial Narrow"/>
                <w:sz w:val="16"/>
                <w:szCs w:val="16"/>
              </w:rPr>
              <w:t xml:space="preserve">107996, РФ, г. Москва, ул. </w:t>
            </w:r>
            <w:r w:rsidRPr="00FB0821">
              <w:rPr>
                <w:rStyle w:val="subst"/>
                <w:rFonts w:ascii="Arial Narrow" w:hAnsi="Arial Narrow"/>
                <w:b w:val="0"/>
                <w:i w:val="0"/>
                <w:sz w:val="16"/>
                <w:szCs w:val="16"/>
              </w:rPr>
              <w:t>Стромынка, д.18, корп.13</w:t>
            </w:r>
            <w:r w:rsidRPr="00FB0821">
              <w:rPr>
                <w:rFonts w:ascii="Arial Narrow" w:hAnsi="Arial Narrow"/>
                <w:sz w:val="16"/>
                <w:szCs w:val="16"/>
              </w:rPr>
              <w:t>, ОАО «Регистратор Р.О.С.Т.» (регистратор Общества)</w:t>
            </w:r>
            <w:r>
              <w:rPr>
                <w:rFonts w:ascii="Arial Narrow" w:hAnsi="Arial Narrow"/>
                <w:sz w:val="16"/>
                <w:szCs w:val="16"/>
              </w:rPr>
              <w:t>.</w:t>
            </w:r>
          </w:p>
        </w:tc>
      </w:tr>
      <w:tr w:rsidR="00056F6B" w:rsidRPr="00CE4682" w:rsidTr="0019097D">
        <w:trPr>
          <w:trHeight w:val="15"/>
        </w:trPr>
        <w:tc>
          <w:tcPr>
            <w:tcW w:w="546" w:type="dxa"/>
            <w:gridSpan w:val="2"/>
            <w:tcBorders>
              <w:top w:val="nil"/>
              <w:left w:val="nil"/>
              <w:bottom w:val="nil"/>
              <w:right w:val="nil"/>
            </w:tcBorders>
            <w:shd w:val="clear" w:color="auto" w:fill="auto"/>
          </w:tcPr>
          <w:p w:rsidR="00056F6B" w:rsidRPr="00056F6B" w:rsidRDefault="00056F6B" w:rsidP="00056F6B">
            <w:pPr>
              <w:spacing w:after="0" w:line="240" w:lineRule="auto"/>
              <w:rPr>
                <w:rFonts w:ascii="Times New Roman" w:eastAsia="Times New Roman" w:hAnsi="Times New Roman"/>
                <w:sz w:val="2"/>
                <w:szCs w:val="2"/>
                <w:lang w:eastAsia="ru-RU"/>
              </w:rPr>
            </w:pPr>
          </w:p>
        </w:tc>
        <w:tc>
          <w:tcPr>
            <w:tcW w:w="800" w:type="dxa"/>
            <w:gridSpan w:val="2"/>
            <w:tcBorders>
              <w:top w:val="nil"/>
              <w:left w:val="nil"/>
              <w:bottom w:val="nil"/>
              <w:right w:val="nil"/>
            </w:tcBorders>
            <w:shd w:val="clear" w:color="auto" w:fill="auto"/>
          </w:tcPr>
          <w:p w:rsidR="00056F6B" w:rsidRPr="00056F6B" w:rsidRDefault="00056F6B" w:rsidP="00056F6B">
            <w:pPr>
              <w:spacing w:after="0" w:line="240" w:lineRule="auto"/>
              <w:rPr>
                <w:rFonts w:ascii="Times New Roman" w:eastAsia="Times New Roman" w:hAnsi="Times New Roman"/>
                <w:sz w:val="2"/>
                <w:szCs w:val="2"/>
                <w:lang w:eastAsia="ru-RU"/>
              </w:rPr>
            </w:pPr>
          </w:p>
        </w:tc>
        <w:tc>
          <w:tcPr>
            <w:tcW w:w="236" w:type="dxa"/>
            <w:tcBorders>
              <w:top w:val="nil"/>
              <w:left w:val="nil"/>
              <w:bottom w:val="nil"/>
              <w:right w:val="nil"/>
            </w:tcBorders>
            <w:shd w:val="clear" w:color="auto" w:fill="auto"/>
          </w:tcPr>
          <w:p w:rsidR="00056F6B" w:rsidRPr="00056F6B" w:rsidRDefault="00056F6B" w:rsidP="00056F6B">
            <w:pPr>
              <w:spacing w:after="0" w:line="240" w:lineRule="auto"/>
              <w:rPr>
                <w:rFonts w:ascii="Times New Roman" w:eastAsia="Times New Roman" w:hAnsi="Times New Roman"/>
                <w:sz w:val="2"/>
                <w:szCs w:val="2"/>
                <w:lang w:eastAsia="ru-RU"/>
              </w:rPr>
            </w:pPr>
          </w:p>
        </w:tc>
        <w:tc>
          <w:tcPr>
            <w:tcW w:w="1097" w:type="dxa"/>
            <w:gridSpan w:val="3"/>
            <w:tcBorders>
              <w:top w:val="nil"/>
              <w:left w:val="nil"/>
              <w:bottom w:val="nil"/>
              <w:right w:val="nil"/>
            </w:tcBorders>
            <w:shd w:val="clear" w:color="auto" w:fill="auto"/>
          </w:tcPr>
          <w:p w:rsidR="00056F6B" w:rsidRPr="00056F6B" w:rsidRDefault="00056F6B" w:rsidP="00056F6B">
            <w:pPr>
              <w:spacing w:after="0" w:line="240" w:lineRule="auto"/>
              <w:rPr>
                <w:rFonts w:ascii="Times New Roman" w:eastAsia="Times New Roman" w:hAnsi="Times New Roman"/>
                <w:sz w:val="2"/>
                <w:szCs w:val="2"/>
                <w:lang w:eastAsia="ru-RU"/>
              </w:rPr>
            </w:pPr>
          </w:p>
        </w:tc>
        <w:tc>
          <w:tcPr>
            <w:tcW w:w="1037" w:type="dxa"/>
            <w:gridSpan w:val="2"/>
            <w:tcBorders>
              <w:top w:val="nil"/>
              <w:left w:val="nil"/>
              <w:bottom w:val="nil"/>
              <w:right w:val="nil"/>
            </w:tcBorders>
            <w:shd w:val="clear" w:color="auto" w:fill="auto"/>
          </w:tcPr>
          <w:p w:rsidR="00056F6B" w:rsidRPr="00056F6B" w:rsidRDefault="00056F6B" w:rsidP="00056F6B">
            <w:pPr>
              <w:spacing w:after="0" w:line="240" w:lineRule="auto"/>
              <w:rPr>
                <w:rFonts w:ascii="Times New Roman" w:eastAsia="Times New Roman" w:hAnsi="Times New Roman"/>
                <w:sz w:val="2"/>
                <w:szCs w:val="2"/>
                <w:lang w:eastAsia="ru-RU"/>
              </w:rPr>
            </w:pPr>
          </w:p>
        </w:tc>
        <w:tc>
          <w:tcPr>
            <w:tcW w:w="236" w:type="dxa"/>
            <w:gridSpan w:val="2"/>
            <w:tcBorders>
              <w:top w:val="nil"/>
              <w:left w:val="nil"/>
              <w:bottom w:val="nil"/>
              <w:right w:val="nil"/>
            </w:tcBorders>
            <w:shd w:val="clear" w:color="auto" w:fill="auto"/>
          </w:tcPr>
          <w:p w:rsidR="00056F6B" w:rsidRPr="00056F6B" w:rsidRDefault="00056F6B" w:rsidP="00056F6B">
            <w:pPr>
              <w:spacing w:after="0" w:line="240" w:lineRule="auto"/>
              <w:rPr>
                <w:rFonts w:ascii="Times New Roman" w:eastAsia="Times New Roman" w:hAnsi="Times New Roman"/>
                <w:sz w:val="2"/>
                <w:szCs w:val="2"/>
                <w:lang w:eastAsia="ru-RU"/>
              </w:rPr>
            </w:pPr>
          </w:p>
        </w:tc>
        <w:tc>
          <w:tcPr>
            <w:tcW w:w="236" w:type="dxa"/>
            <w:tcBorders>
              <w:top w:val="nil"/>
              <w:left w:val="nil"/>
              <w:bottom w:val="nil"/>
              <w:right w:val="nil"/>
            </w:tcBorders>
            <w:shd w:val="clear" w:color="auto" w:fill="auto"/>
          </w:tcPr>
          <w:p w:rsidR="00056F6B" w:rsidRPr="00056F6B" w:rsidRDefault="00056F6B" w:rsidP="00056F6B">
            <w:pPr>
              <w:spacing w:after="0" w:line="240" w:lineRule="auto"/>
              <w:rPr>
                <w:rFonts w:ascii="Times New Roman" w:eastAsia="Times New Roman" w:hAnsi="Times New Roman"/>
                <w:sz w:val="2"/>
                <w:szCs w:val="2"/>
                <w:lang w:eastAsia="ru-RU"/>
              </w:rPr>
            </w:pPr>
          </w:p>
        </w:tc>
        <w:tc>
          <w:tcPr>
            <w:tcW w:w="880" w:type="dxa"/>
            <w:gridSpan w:val="2"/>
            <w:tcBorders>
              <w:top w:val="nil"/>
              <w:left w:val="nil"/>
              <w:bottom w:val="nil"/>
              <w:right w:val="nil"/>
            </w:tcBorders>
            <w:shd w:val="clear" w:color="auto" w:fill="auto"/>
          </w:tcPr>
          <w:p w:rsidR="00056F6B" w:rsidRPr="00056F6B" w:rsidRDefault="00056F6B" w:rsidP="00056F6B">
            <w:pPr>
              <w:spacing w:after="0" w:line="240" w:lineRule="auto"/>
              <w:rPr>
                <w:rFonts w:ascii="Times New Roman" w:eastAsia="Times New Roman" w:hAnsi="Times New Roman"/>
                <w:sz w:val="2"/>
                <w:szCs w:val="2"/>
                <w:lang w:eastAsia="ru-RU"/>
              </w:rPr>
            </w:pPr>
          </w:p>
        </w:tc>
        <w:tc>
          <w:tcPr>
            <w:tcW w:w="1248" w:type="dxa"/>
            <w:gridSpan w:val="2"/>
            <w:tcBorders>
              <w:top w:val="nil"/>
              <w:left w:val="nil"/>
              <w:bottom w:val="nil"/>
              <w:right w:val="nil"/>
            </w:tcBorders>
            <w:shd w:val="clear" w:color="auto" w:fill="auto"/>
          </w:tcPr>
          <w:p w:rsidR="00056F6B" w:rsidRPr="00056F6B" w:rsidRDefault="00056F6B" w:rsidP="00056F6B">
            <w:pPr>
              <w:spacing w:after="0" w:line="240" w:lineRule="auto"/>
              <w:rPr>
                <w:rFonts w:ascii="Times New Roman" w:eastAsia="Times New Roman" w:hAnsi="Times New Roman"/>
                <w:sz w:val="2"/>
                <w:szCs w:val="2"/>
                <w:lang w:eastAsia="ru-RU"/>
              </w:rPr>
            </w:pPr>
          </w:p>
        </w:tc>
        <w:tc>
          <w:tcPr>
            <w:tcW w:w="500" w:type="dxa"/>
            <w:gridSpan w:val="2"/>
            <w:tcBorders>
              <w:top w:val="nil"/>
              <w:left w:val="nil"/>
              <w:bottom w:val="nil"/>
              <w:right w:val="nil"/>
            </w:tcBorders>
            <w:shd w:val="clear" w:color="auto" w:fill="auto"/>
          </w:tcPr>
          <w:p w:rsidR="00056F6B" w:rsidRPr="00056F6B" w:rsidRDefault="00056F6B" w:rsidP="00056F6B">
            <w:pPr>
              <w:spacing w:after="0" w:line="240" w:lineRule="auto"/>
              <w:rPr>
                <w:rFonts w:ascii="Times New Roman" w:eastAsia="Times New Roman" w:hAnsi="Times New Roman"/>
                <w:sz w:val="2"/>
                <w:szCs w:val="2"/>
                <w:lang w:eastAsia="ru-RU"/>
              </w:rPr>
            </w:pPr>
          </w:p>
        </w:tc>
        <w:tc>
          <w:tcPr>
            <w:tcW w:w="653" w:type="dxa"/>
            <w:tcBorders>
              <w:top w:val="nil"/>
              <w:left w:val="nil"/>
              <w:bottom w:val="nil"/>
              <w:right w:val="nil"/>
            </w:tcBorders>
            <w:shd w:val="clear" w:color="auto" w:fill="auto"/>
          </w:tcPr>
          <w:p w:rsidR="00056F6B" w:rsidRPr="00056F6B" w:rsidRDefault="00056F6B" w:rsidP="00056F6B">
            <w:pPr>
              <w:spacing w:after="0" w:line="240" w:lineRule="auto"/>
              <w:rPr>
                <w:rFonts w:ascii="Times New Roman" w:eastAsia="Times New Roman" w:hAnsi="Times New Roman"/>
                <w:sz w:val="2"/>
                <w:szCs w:val="2"/>
                <w:lang w:eastAsia="ru-RU"/>
              </w:rPr>
            </w:pPr>
          </w:p>
        </w:tc>
        <w:tc>
          <w:tcPr>
            <w:tcW w:w="4045" w:type="dxa"/>
            <w:gridSpan w:val="7"/>
            <w:tcBorders>
              <w:top w:val="nil"/>
              <w:left w:val="nil"/>
              <w:bottom w:val="nil"/>
              <w:right w:val="nil"/>
            </w:tcBorders>
            <w:shd w:val="clear" w:color="auto" w:fill="auto"/>
          </w:tcPr>
          <w:p w:rsidR="00056F6B" w:rsidRPr="00056F6B" w:rsidRDefault="00056F6B" w:rsidP="00056F6B">
            <w:pPr>
              <w:spacing w:after="0" w:line="240" w:lineRule="auto"/>
              <w:rPr>
                <w:rFonts w:ascii="Times New Roman" w:eastAsia="Times New Roman" w:hAnsi="Times New Roman"/>
                <w:sz w:val="2"/>
                <w:szCs w:val="2"/>
                <w:lang w:eastAsia="ru-RU"/>
              </w:rPr>
            </w:pPr>
          </w:p>
        </w:tc>
        <w:tc>
          <w:tcPr>
            <w:tcW w:w="236" w:type="dxa"/>
            <w:gridSpan w:val="2"/>
            <w:tcBorders>
              <w:top w:val="nil"/>
              <w:left w:val="nil"/>
              <w:bottom w:val="nil"/>
              <w:right w:val="nil"/>
            </w:tcBorders>
            <w:shd w:val="clear" w:color="auto" w:fill="auto"/>
          </w:tcPr>
          <w:p w:rsidR="00056F6B" w:rsidRPr="00056F6B" w:rsidRDefault="00056F6B" w:rsidP="00056F6B">
            <w:pPr>
              <w:spacing w:after="0" w:line="240" w:lineRule="auto"/>
              <w:rPr>
                <w:rFonts w:ascii="Times New Roman" w:eastAsia="Times New Roman" w:hAnsi="Times New Roman"/>
                <w:sz w:val="2"/>
                <w:szCs w:val="2"/>
                <w:lang w:eastAsia="ru-RU"/>
              </w:rPr>
            </w:pPr>
          </w:p>
        </w:tc>
        <w:tc>
          <w:tcPr>
            <w:tcW w:w="236" w:type="dxa"/>
            <w:gridSpan w:val="2"/>
            <w:tcBorders>
              <w:top w:val="nil"/>
              <w:left w:val="nil"/>
              <w:bottom w:val="nil"/>
              <w:right w:val="nil"/>
            </w:tcBorders>
            <w:shd w:val="clear" w:color="auto" w:fill="auto"/>
          </w:tcPr>
          <w:p w:rsidR="00056F6B" w:rsidRPr="00056F6B" w:rsidRDefault="00056F6B" w:rsidP="00056F6B">
            <w:pPr>
              <w:spacing w:after="0" w:line="240" w:lineRule="auto"/>
              <w:rPr>
                <w:rFonts w:ascii="Times New Roman" w:eastAsia="Times New Roman" w:hAnsi="Times New Roman"/>
                <w:sz w:val="2"/>
                <w:szCs w:val="2"/>
                <w:lang w:eastAsia="ru-RU"/>
              </w:rPr>
            </w:pPr>
          </w:p>
        </w:tc>
      </w:tr>
      <w:tr w:rsidR="00056F6B" w:rsidRPr="00CE4682" w:rsidTr="0019097D">
        <w:trPr>
          <w:gridAfter w:val="3"/>
          <w:wAfter w:w="390" w:type="dxa"/>
          <w:trHeight w:val="195"/>
        </w:trPr>
        <w:tc>
          <w:tcPr>
            <w:tcW w:w="11596" w:type="dxa"/>
            <w:gridSpan w:val="28"/>
            <w:tcBorders>
              <w:top w:val="nil"/>
              <w:left w:val="nil"/>
              <w:bottom w:val="nil"/>
              <w:right w:val="nil"/>
            </w:tcBorders>
            <w:shd w:val="clear" w:color="auto" w:fill="auto"/>
          </w:tcPr>
          <w:p w:rsidR="00056F6B" w:rsidRPr="00056F6B" w:rsidRDefault="00056F6B" w:rsidP="00056F6B">
            <w:pPr>
              <w:spacing w:after="0" w:line="240" w:lineRule="auto"/>
              <w:jc w:val="center"/>
              <w:rPr>
                <w:rFonts w:ascii="Times New Roman" w:eastAsia="Times New Roman" w:hAnsi="Times New Roman"/>
                <w:b/>
                <w:bCs/>
                <w:sz w:val="16"/>
                <w:szCs w:val="16"/>
                <w:u w:val="single"/>
                <w:lang w:eastAsia="ru-RU"/>
              </w:rPr>
            </w:pPr>
            <w:r w:rsidRPr="00056F6B">
              <w:rPr>
                <w:rFonts w:ascii="Times New Roman" w:eastAsia="Times New Roman" w:hAnsi="Times New Roman"/>
                <w:b/>
                <w:bCs/>
                <w:sz w:val="16"/>
                <w:szCs w:val="16"/>
                <w:u w:val="single"/>
                <w:lang w:eastAsia="ru-RU"/>
              </w:rPr>
              <w:t>КУМУЛЯТИВНОЕ ГОЛОСОВАНИЕ</w:t>
            </w:r>
          </w:p>
        </w:tc>
      </w:tr>
      <w:tr w:rsidR="00056F6B" w:rsidRPr="00CE4682" w:rsidTr="005674C4">
        <w:trPr>
          <w:trHeight w:val="15"/>
        </w:trPr>
        <w:tc>
          <w:tcPr>
            <w:tcW w:w="546" w:type="dxa"/>
            <w:gridSpan w:val="2"/>
            <w:tcBorders>
              <w:top w:val="nil"/>
              <w:left w:val="nil"/>
              <w:bottom w:val="single" w:sz="4" w:space="0" w:color="auto"/>
              <w:right w:val="nil"/>
            </w:tcBorders>
            <w:shd w:val="clear" w:color="auto" w:fill="auto"/>
          </w:tcPr>
          <w:p w:rsidR="00056F6B" w:rsidRPr="00056F6B" w:rsidRDefault="00056F6B" w:rsidP="00056F6B">
            <w:pPr>
              <w:spacing w:after="0" w:line="240" w:lineRule="auto"/>
              <w:rPr>
                <w:rFonts w:ascii="Times New Roman" w:eastAsia="Times New Roman" w:hAnsi="Times New Roman"/>
                <w:sz w:val="2"/>
                <w:szCs w:val="2"/>
                <w:lang w:eastAsia="ru-RU"/>
              </w:rPr>
            </w:pPr>
          </w:p>
        </w:tc>
        <w:tc>
          <w:tcPr>
            <w:tcW w:w="800" w:type="dxa"/>
            <w:gridSpan w:val="2"/>
            <w:tcBorders>
              <w:top w:val="nil"/>
              <w:left w:val="nil"/>
              <w:bottom w:val="single" w:sz="4" w:space="0" w:color="auto"/>
              <w:right w:val="nil"/>
            </w:tcBorders>
            <w:shd w:val="clear" w:color="auto" w:fill="auto"/>
          </w:tcPr>
          <w:p w:rsidR="00056F6B" w:rsidRPr="00056F6B" w:rsidRDefault="00056F6B" w:rsidP="00056F6B">
            <w:pPr>
              <w:spacing w:after="0" w:line="240" w:lineRule="auto"/>
              <w:rPr>
                <w:rFonts w:ascii="Times New Roman" w:eastAsia="Times New Roman" w:hAnsi="Times New Roman"/>
                <w:sz w:val="2"/>
                <w:szCs w:val="2"/>
                <w:lang w:eastAsia="ru-RU"/>
              </w:rPr>
            </w:pPr>
          </w:p>
        </w:tc>
        <w:tc>
          <w:tcPr>
            <w:tcW w:w="236" w:type="dxa"/>
            <w:tcBorders>
              <w:top w:val="nil"/>
              <w:left w:val="nil"/>
              <w:bottom w:val="single" w:sz="4" w:space="0" w:color="auto"/>
              <w:right w:val="nil"/>
            </w:tcBorders>
            <w:shd w:val="clear" w:color="auto" w:fill="auto"/>
          </w:tcPr>
          <w:p w:rsidR="00056F6B" w:rsidRPr="00056F6B" w:rsidRDefault="00056F6B" w:rsidP="00056F6B">
            <w:pPr>
              <w:spacing w:after="0" w:line="240" w:lineRule="auto"/>
              <w:rPr>
                <w:rFonts w:ascii="Times New Roman" w:eastAsia="Times New Roman" w:hAnsi="Times New Roman"/>
                <w:sz w:val="2"/>
                <w:szCs w:val="2"/>
                <w:lang w:eastAsia="ru-RU"/>
              </w:rPr>
            </w:pPr>
          </w:p>
        </w:tc>
        <w:tc>
          <w:tcPr>
            <w:tcW w:w="1298" w:type="dxa"/>
            <w:gridSpan w:val="4"/>
            <w:tcBorders>
              <w:top w:val="nil"/>
              <w:left w:val="nil"/>
              <w:bottom w:val="single" w:sz="4" w:space="0" w:color="auto"/>
              <w:right w:val="nil"/>
            </w:tcBorders>
            <w:shd w:val="clear" w:color="auto" w:fill="auto"/>
          </w:tcPr>
          <w:p w:rsidR="00056F6B" w:rsidRPr="00056F6B" w:rsidRDefault="00056F6B" w:rsidP="00056F6B">
            <w:pPr>
              <w:spacing w:after="0" w:line="240" w:lineRule="auto"/>
              <w:rPr>
                <w:rFonts w:ascii="Times New Roman" w:eastAsia="Times New Roman" w:hAnsi="Times New Roman"/>
                <w:sz w:val="2"/>
                <w:szCs w:val="2"/>
                <w:lang w:eastAsia="ru-RU"/>
              </w:rPr>
            </w:pPr>
          </w:p>
        </w:tc>
        <w:tc>
          <w:tcPr>
            <w:tcW w:w="836" w:type="dxa"/>
            <w:tcBorders>
              <w:top w:val="nil"/>
              <w:left w:val="nil"/>
              <w:bottom w:val="nil"/>
              <w:right w:val="nil"/>
            </w:tcBorders>
            <w:shd w:val="clear" w:color="auto" w:fill="auto"/>
          </w:tcPr>
          <w:p w:rsidR="00056F6B" w:rsidRPr="00056F6B" w:rsidRDefault="00056F6B" w:rsidP="00056F6B">
            <w:pPr>
              <w:spacing w:after="0" w:line="240" w:lineRule="auto"/>
              <w:rPr>
                <w:rFonts w:ascii="Times New Roman" w:eastAsia="Times New Roman" w:hAnsi="Times New Roman"/>
                <w:sz w:val="2"/>
                <w:szCs w:val="2"/>
                <w:lang w:eastAsia="ru-RU"/>
              </w:rPr>
            </w:pPr>
          </w:p>
        </w:tc>
        <w:tc>
          <w:tcPr>
            <w:tcW w:w="236" w:type="dxa"/>
            <w:gridSpan w:val="2"/>
            <w:tcBorders>
              <w:top w:val="nil"/>
              <w:left w:val="nil"/>
              <w:bottom w:val="nil"/>
              <w:right w:val="nil"/>
            </w:tcBorders>
            <w:shd w:val="clear" w:color="auto" w:fill="auto"/>
          </w:tcPr>
          <w:p w:rsidR="00056F6B" w:rsidRPr="00056F6B" w:rsidRDefault="00056F6B" w:rsidP="00056F6B">
            <w:pPr>
              <w:spacing w:after="0" w:line="240" w:lineRule="auto"/>
              <w:rPr>
                <w:rFonts w:ascii="Times New Roman" w:eastAsia="Times New Roman" w:hAnsi="Times New Roman"/>
                <w:sz w:val="2"/>
                <w:szCs w:val="2"/>
                <w:lang w:eastAsia="ru-RU"/>
              </w:rPr>
            </w:pPr>
          </w:p>
        </w:tc>
        <w:tc>
          <w:tcPr>
            <w:tcW w:w="236" w:type="dxa"/>
            <w:tcBorders>
              <w:top w:val="nil"/>
              <w:left w:val="nil"/>
              <w:bottom w:val="nil"/>
              <w:right w:val="nil"/>
            </w:tcBorders>
            <w:shd w:val="clear" w:color="auto" w:fill="auto"/>
          </w:tcPr>
          <w:p w:rsidR="00056F6B" w:rsidRPr="00056F6B" w:rsidRDefault="00056F6B" w:rsidP="00056F6B">
            <w:pPr>
              <w:spacing w:after="0" w:line="240" w:lineRule="auto"/>
              <w:rPr>
                <w:rFonts w:ascii="Times New Roman" w:eastAsia="Times New Roman" w:hAnsi="Times New Roman"/>
                <w:sz w:val="2"/>
                <w:szCs w:val="2"/>
                <w:lang w:eastAsia="ru-RU"/>
              </w:rPr>
            </w:pPr>
          </w:p>
        </w:tc>
        <w:tc>
          <w:tcPr>
            <w:tcW w:w="880" w:type="dxa"/>
            <w:gridSpan w:val="2"/>
            <w:tcBorders>
              <w:top w:val="nil"/>
              <w:left w:val="nil"/>
              <w:bottom w:val="nil"/>
              <w:right w:val="nil"/>
            </w:tcBorders>
            <w:shd w:val="clear" w:color="auto" w:fill="auto"/>
          </w:tcPr>
          <w:p w:rsidR="00056F6B" w:rsidRPr="00056F6B" w:rsidRDefault="00056F6B" w:rsidP="00056F6B">
            <w:pPr>
              <w:spacing w:after="0" w:line="240" w:lineRule="auto"/>
              <w:rPr>
                <w:rFonts w:ascii="Times New Roman" w:eastAsia="Times New Roman" w:hAnsi="Times New Roman"/>
                <w:sz w:val="2"/>
                <w:szCs w:val="2"/>
                <w:lang w:eastAsia="ru-RU"/>
              </w:rPr>
            </w:pPr>
          </w:p>
        </w:tc>
        <w:tc>
          <w:tcPr>
            <w:tcW w:w="1248" w:type="dxa"/>
            <w:gridSpan w:val="2"/>
            <w:tcBorders>
              <w:top w:val="nil"/>
              <w:left w:val="nil"/>
              <w:bottom w:val="nil"/>
              <w:right w:val="nil"/>
            </w:tcBorders>
            <w:shd w:val="clear" w:color="auto" w:fill="auto"/>
          </w:tcPr>
          <w:p w:rsidR="00056F6B" w:rsidRPr="00056F6B" w:rsidRDefault="00056F6B" w:rsidP="00056F6B">
            <w:pPr>
              <w:spacing w:after="0" w:line="240" w:lineRule="auto"/>
              <w:rPr>
                <w:rFonts w:ascii="Times New Roman" w:eastAsia="Times New Roman" w:hAnsi="Times New Roman"/>
                <w:sz w:val="2"/>
                <w:szCs w:val="2"/>
                <w:lang w:eastAsia="ru-RU"/>
              </w:rPr>
            </w:pPr>
          </w:p>
        </w:tc>
        <w:tc>
          <w:tcPr>
            <w:tcW w:w="500" w:type="dxa"/>
            <w:gridSpan w:val="2"/>
            <w:tcBorders>
              <w:top w:val="nil"/>
              <w:left w:val="nil"/>
              <w:bottom w:val="nil"/>
              <w:right w:val="nil"/>
            </w:tcBorders>
            <w:shd w:val="clear" w:color="auto" w:fill="auto"/>
          </w:tcPr>
          <w:p w:rsidR="00056F6B" w:rsidRPr="00056F6B" w:rsidRDefault="00056F6B" w:rsidP="00056F6B">
            <w:pPr>
              <w:spacing w:after="0" w:line="240" w:lineRule="auto"/>
              <w:rPr>
                <w:rFonts w:ascii="Times New Roman" w:eastAsia="Times New Roman" w:hAnsi="Times New Roman"/>
                <w:sz w:val="2"/>
                <w:szCs w:val="2"/>
                <w:lang w:eastAsia="ru-RU"/>
              </w:rPr>
            </w:pPr>
          </w:p>
        </w:tc>
        <w:tc>
          <w:tcPr>
            <w:tcW w:w="2724" w:type="dxa"/>
            <w:gridSpan w:val="3"/>
            <w:tcBorders>
              <w:top w:val="nil"/>
              <w:left w:val="nil"/>
              <w:bottom w:val="nil"/>
              <w:right w:val="nil"/>
            </w:tcBorders>
            <w:shd w:val="clear" w:color="auto" w:fill="auto"/>
          </w:tcPr>
          <w:p w:rsidR="00056F6B" w:rsidRPr="00056F6B" w:rsidRDefault="00056F6B" w:rsidP="00056F6B">
            <w:pPr>
              <w:spacing w:after="0" w:line="240" w:lineRule="auto"/>
              <w:rPr>
                <w:rFonts w:ascii="Times New Roman" w:eastAsia="Times New Roman" w:hAnsi="Times New Roman"/>
                <w:sz w:val="2"/>
                <w:szCs w:val="2"/>
                <w:lang w:eastAsia="ru-RU"/>
              </w:rPr>
            </w:pPr>
          </w:p>
        </w:tc>
        <w:tc>
          <w:tcPr>
            <w:tcW w:w="1974" w:type="dxa"/>
            <w:gridSpan w:val="5"/>
            <w:tcBorders>
              <w:top w:val="nil"/>
              <w:left w:val="nil"/>
              <w:bottom w:val="nil"/>
              <w:right w:val="nil"/>
            </w:tcBorders>
            <w:shd w:val="clear" w:color="auto" w:fill="auto"/>
          </w:tcPr>
          <w:p w:rsidR="00056F6B" w:rsidRPr="00056F6B" w:rsidRDefault="00056F6B" w:rsidP="00056F6B">
            <w:pPr>
              <w:spacing w:after="0" w:line="240" w:lineRule="auto"/>
              <w:rPr>
                <w:rFonts w:ascii="Times New Roman" w:eastAsia="Times New Roman" w:hAnsi="Times New Roman"/>
                <w:sz w:val="2"/>
                <w:szCs w:val="2"/>
                <w:lang w:eastAsia="ru-RU"/>
              </w:rPr>
            </w:pPr>
          </w:p>
        </w:tc>
        <w:tc>
          <w:tcPr>
            <w:tcW w:w="236" w:type="dxa"/>
            <w:gridSpan w:val="2"/>
            <w:tcBorders>
              <w:top w:val="nil"/>
              <w:left w:val="nil"/>
              <w:bottom w:val="nil"/>
              <w:right w:val="nil"/>
            </w:tcBorders>
            <w:shd w:val="clear" w:color="auto" w:fill="auto"/>
          </w:tcPr>
          <w:p w:rsidR="00056F6B" w:rsidRPr="00056F6B" w:rsidRDefault="00056F6B" w:rsidP="00056F6B">
            <w:pPr>
              <w:spacing w:after="0" w:line="240" w:lineRule="auto"/>
              <w:rPr>
                <w:rFonts w:ascii="Times New Roman" w:eastAsia="Times New Roman" w:hAnsi="Times New Roman"/>
                <w:sz w:val="2"/>
                <w:szCs w:val="2"/>
                <w:lang w:eastAsia="ru-RU"/>
              </w:rPr>
            </w:pPr>
          </w:p>
        </w:tc>
        <w:tc>
          <w:tcPr>
            <w:tcW w:w="236" w:type="dxa"/>
            <w:gridSpan w:val="2"/>
            <w:tcBorders>
              <w:top w:val="nil"/>
              <w:left w:val="nil"/>
              <w:bottom w:val="nil"/>
              <w:right w:val="nil"/>
            </w:tcBorders>
            <w:shd w:val="clear" w:color="auto" w:fill="auto"/>
          </w:tcPr>
          <w:p w:rsidR="00056F6B" w:rsidRPr="00056F6B" w:rsidRDefault="00056F6B" w:rsidP="00056F6B">
            <w:pPr>
              <w:spacing w:after="0" w:line="240" w:lineRule="auto"/>
              <w:rPr>
                <w:rFonts w:ascii="Times New Roman" w:eastAsia="Times New Roman" w:hAnsi="Times New Roman"/>
                <w:sz w:val="2"/>
                <w:szCs w:val="2"/>
                <w:lang w:eastAsia="ru-RU"/>
              </w:rPr>
            </w:pPr>
          </w:p>
        </w:tc>
      </w:tr>
      <w:tr w:rsidR="00056F6B" w:rsidRPr="00CE4682" w:rsidTr="005674C4">
        <w:trPr>
          <w:gridAfter w:val="8"/>
          <w:wAfter w:w="826" w:type="dxa"/>
          <w:trHeight w:val="268"/>
        </w:trPr>
        <w:tc>
          <w:tcPr>
            <w:tcW w:w="2880" w:type="dxa"/>
            <w:gridSpan w:val="9"/>
            <w:tcBorders>
              <w:top w:val="single" w:sz="4" w:space="0" w:color="auto"/>
              <w:left w:val="single" w:sz="4" w:space="0" w:color="auto"/>
              <w:bottom w:val="single" w:sz="4" w:space="0" w:color="auto"/>
              <w:right w:val="single" w:sz="4" w:space="0" w:color="000000"/>
            </w:tcBorders>
            <w:shd w:val="clear" w:color="auto" w:fill="FFCC99"/>
          </w:tcPr>
          <w:p w:rsidR="00056F6B" w:rsidRPr="0095115C" w:rsidRDefault="00056F6B" w:rsidP="00056F6B">
            <w:pPr>
              <w:spacing w:after="0" w:line="240" w:lineRule="auto"/>
              <w:jc w:val="center"/>
              <w:rPr>
                <w:rFonts w:ascii="Arial Narrow" w:eastAsia="Times New Roman" w:hAnsi="Arial Narrow"/>
                <w:b/>
                <w:sz w:val="14"/>
                <w:szCs w:val="14"/>
                <w:lang w:eastAsia="ru-RU"/>
              </w:rPr>
            </w:pPr>
            <w:r w:rsidRPr="0095115C">
              <w:rPr>
                <w:rFonts w:ascii="Arial Narrow" w:eastAsia="Times New Roman" w:hAnsi="Arial Narrow"/>
                <w:b/>
                <w:sz w:val="14"/>
                <w:szCs w:val="14"/>
                <w:lang w:eastAsia="ru-RU"/>
              </w:rPr>
              <w:t>Количество акций</w:t>
            </w:r>
          </w:p>
        </w:tc>
        <w:tc>
          <w:tcPr>
            <w:tcW w:w="993" w:type="dxa"/>
            <w:gridSpan w:val="2"/>
            <w:tcBorders>
              <w:top w:val="nil"/>
              <w:left w:val="nil"/>
              <w:bottom w:val="nil"/>
              <w:right w:val="single" w:sz="4" w:space="0" w:color="000000"/>
            </w:tcBorders>
            <w:shd w:val="clear" w:color="auto" w:fill="auto"/>
          </w:tcPr>
          <w:p w:rsidR="00056F6B" w:rsidRPr="00CD00CC" w:rsidRDefault="00056F6B" w:rsidP="00056F6B">
            <w:pPr>
              <w:spacing w:after="0" w:line="240" w:lineRule="auto"/>
              <w:jc w:val="center"/>
              <w:rPr>
                <w:rFonts w:ascii="Arial Narrow" w:eastAsia="Times New Roman" w:hAnsi="Arial Narrow"/>
                <w:b/>
                <w:sz w:val="28"/>
                <w:szCs w:val="28"/>
                <w:lang w:eastAsia="ru-RU"/>
              </w:rPr>
            </w:pPr>
            <w:r w:rsidRPr="00CD00CC">
              <w:rPr>
                <w:rFonts w:ascii="Arial Narrow" w:eastAsia="Times New Roman" w:hAnsi="Arial Narrow"/>
                <w:b/>
                <w:sz w:val="28"/>
                <w:szCs w:val="28"/>
                <w:lang w:eastAsia="ru-RU"/>
              </w:rPr>
              <w:t>Х</w:t>
            </w:r>
          </w:p>
        </w:tc>
        <w:tc>
          <w:tcPr>
            <w:tcW w:w="2628" w:type="dxa"/>
            <w:gridSpan w:val="7"/>
            <w:tcBorders>
              <w:top w:val="single" w:sz="4" w:space="0" w:color="auto"/>
              <w:left w:val="nil"/>
              <w:bottom w:val="single" w:sz="4" w:space="0" w:color="auto"/>
              <w:right w:val="single" w:sz="4" w:space="0" w:color="000000"/>
            </w:tcBorders>
            <w:shd w:val="clear" w:color="auto" w:fill="FFCC99"/>
          </w:tcPr>
          <w:p w:rsidR="00056F6B" w:rsidRPr="0095115C" w:rsidRDefault="00056F6B" w:rsidP="00056F6B">
            <w:pPr>
              <w:spacing w:after="0" w:line="240" w:lineRule="auto"/>
              <w:jc w:val="center"/>
              <w:rPr>
                <w:rFonts w:ascii="Arial Narrow" w:eastAsia="Times New Roman" w:hAnsi="Arial Narrow"/>
                <w:b/>
                <w:sz w:val="14"/>
                <w:szCs w:val="14"/>
                <w:lang w:eastAsia="ru-RU"/>
              </w:rPr>
            </w:pPr>
            <w:r w:rsidRPr="0095115C">
              <w:rPr>
                <w:rFonts w:ascii="Arial Narrow" w:eastAsia="Times New Roman" w:hAnsi="Arial Narrow"/>
                <w:b/>
                <w:sz w:val="14"/>
                <w:szCs w:val="14"/>
                <w:lang w:eastAsia="ru-RU"/>
              </w:rPr>
              <w:t>Число членов Совета директоров</w:t>
            </w:r>
          </w:p>
        </w:tc>
        <w:tc>
          <w:tcPr>
            <w:tcW w:w="3039" w:type="dxa"/>
            <w:gridSpan w:val="4"/>
            <w:tcBorders>
              <w:top w:val="nil"/>
              <w:left w:val="nil"/>
              <w:bottom w:val="nil"/>
              <w:right w:val="nil"/>
            </w:tcBorders>
            <w:shd w:val="clear" w:color="auto" w:fill="auto"/>
          </w:tcPr>
          <w:p w:rsidR="00056F6B" w:rsidRPr="00CD00CC" w:rsidRDefault="00056F6B" w:rsidP="00056F6B">
            <w:pPr>
              <w:spacing w:after="0" w:line="240" w:lineRule="auto"/>
              <w:jc w:val="center"/>
              <w:rPr>
                <w:rFonts w:ascii="Arial Narrow" w:eastAsia="Times New Roman" w:hAnsi="Arial Narrow"/>
                <w:b/>
                <w:sz w:val="28"/>
                <w:szCs w:val="28"/>
                <w:lang w:eastAsia="ru-RU"/>
              </w:rPr>
            </w:pPr>
            <w:r w:rsidRPr="00CD00CC">
              <w:rPr>
                <w:rFonts w:ascii="Arial Narrow" w:eastAsia="Times New Roman" w:hAnsi="Arial Narrow"/>
                <w:b/>
                <w:sz w:val="28"/>
                <w:szCs w:val="28"/>
                <w:lang w:eastAsia="ru-RU"/>
              </w:rPr>
              <w:t>=</w:t>
            </w:r>
          </w:p>
        </w:tc>
        <w:tc>
          <w:tcPr>
            <w:tcW w:w="1620" w:type="dxa"/>
            <w:tcBorders>
              <w:top w:val="single" w:sz="4" w:space="0" w:color="auto"/>
              <w:left w:val="single" w:sz="4" w:space="0" w:color="auto"/>
              <w:bottom w:val="single" w:sz="4" w:space="0" w:color="auto"/>
              <w:right w:val="single" w:sz="4" w:space="0" w:color="auto"/>
            </w:tcBorders>
            <w:shd w:val="clear" w:color="auto" w:fill="FFCC99"/>
          </w:tcPr>
          <w:p w:rsidR="00056F6B" w:rsidRPr="0095115C" w:rsidRDefault="00056F6B" w:rsidP="00056F6B">
            <w:pPr>
              <w:spacing w:after="0" w:line="240" w:lineRule="auto"/>
              <w:jc w:val="center"/>
              <w:rPr>
                <w:rFonts w:ascii="Arial Narrow" w:eastAsia="Times New Roman" w:hAnsi="Arial Narrow"/>
                <w:b/>
                <w:sz w:val="14"/>
                <w:szCs w:val="14"/>
                <w:lang w:eastAsia="ru-RU"/>
              </w:rPr>
            </w:pPr>
            <w:r w:rsidRPr="0095115C">
              <w:rPr>
                <w:rFonts w:ascii="Arial Narrow" w:eastAsia="Times New Roman" w:hAnsi="Arial Narrow"/>
                <w:b/>
                <w:sz w:val="14"/>
                <w:szCs w:val="14"/>
                <w:lang w:eastAsia="ru-RU"/>
              </w:rPr>
              <w:t>Ко</w:t>
            </w:r>
            <w:r w:rsidR="00BE691D" w:rsidRPr="0095115C">
              <w:rPr>
                <w:rFonts w:ascii="Arial Narrow" w:eastAsia="Times New Roman" w:hAnsi="Arial Narrow"/>
                <w:b/>
                <w:sz w:val="14"/>
                <w:szCs w:val="14"/>
                <w:lang w:eastAsia="ru-RU"/>
              </w:rPr>
              <w:t>личеств</w:t>
            </w:r>
            <w:r w:rsidRPr="0095115C">
              <w:rPr>
                <w:rFonts w:ascii="Arial Narrow" w:eastAsia="Times New Roman" w:hAnsi="Arial Narrow"/>
                <w:b/>
                <w:sz w:val="14"/>
                <w:szCs w:val="14"/>
                <w:lang w:eastAsia="ru-RU"/>
              </w:rPr>
              <w:t>о голосов для</w:t>
            </w:r>
            <w:r w:rsidR="00683D88" w:rsidRPr="0095115C">
              <w:rPr>
                <w:rFonts w:ascii="Arial Narrow" w:eastAsia="Times New Roman" w:hAnsi="Arial Narrow"/>
                <w:b/>
                <w:sz w:val="14"/>
                <w:szCs w:val="14"/>
                <w:lang w:eastAsia="ru-RU"/>
              </w:rPr>
              <w:t xml:space="preserve"> </w:t>
            </w:r>
            <w:r w:rsidRPr="0095115C">
              <w:rPr>
                <w:rFonts w:ascii="Arial Narrow" w:eastAsia="Times New Roman" w:hAnsi="Arial Narrow"/>
                <w:b/>
                <w:sz w:val="14"/>
                <w:szCs w:val="14"/>
                <w:lang w:eastAsia="ru-RU"/>
              </w:rPr>
              <w:t>кумулятивного голосования</w:t>
            </w:r>
          </w:p>
        </w:tc>
      </w:tr>
      <w:tr w:rsidR="00056F6B" w:rsidRPr="00CE4682" w:rsidTr="005674C4">
        <w:trPr>
          <w:gridAfter w:val="8"/>
          <w:wAfter w:w="826" w:type="dxa"/>
          <w:trHeight w:val="70"/>
        </w:trPr>
        <w:tc>
          <w:tcPr>
            <w:tcW w:w="2880" w:type="dxa"/>
            <w:gridSpan w:val="9"/>
            <w:tcBorders>
              <w:top w:val="single" w:sz="4" w:space="0" w:color="auto"/>
              <w:left w:val="single" w:sz="4" w:space="0" w:color="auto"/>
              <w:bottom w:val="single" w:sz="8" w:space="0" w:color="auto"/>
              <w:right w:val="single" w:sz="4" w:space="0" w:color="000000"/>
            </w:tcBorders>
            <w:shd w:val="clear" w:color="auto" w:fill="auto"/>
          </w:tcPr>
          <w:p w:rsidR="00056F6B" w:rsidRPr="00606DC4" w:rsidRDefault="00056F6B" w:rsidP="00056F6B">
            <w:pPr>
              <w:spacing w:after="0" w:line="240" w:lineRule="auto"/>
              <w:jc w:val="center"/>
              <w:rPr>
                <w:rFonts w:ascii="Arial Narrow" w:eastAsia="Times New Roman" w:hAnsi="Arial Narrow"/>
                <w:sz w:val="16"/>
                <w:szCs w:val="16"/>
                <w:lang w:eastAsia="ru-RU"/>
              </w:rPr>
            </w:pPr>
            <w:r w:rsidRPr="00606DC4">
              <w:rPr>
                <w:rFonts w:ascii="Arial Narrow" w:eastAsia="Times New Roman" w:hAnsi="Arial Narrow"/>
                <w:sz w:val="16"/>
                <w:szCs w:val="16"/>
                <w:lang w:eastAsia="ru-RU"/>
              </w:rPr>
              <w:t> </w:t>
            </w:r>
          </w:p>
        </w:tc>
        <w:tc>
          <w:tcPr>
            <w:tcW w:w="993" w:type="dxa"/>
            <w:gridSpan w:val="2"/>
            <w:tcBorders>
              <w:top w:val="nil"/>
              <w:left w:val="nil"/>
              <w:bottom w:val="single" w:sz="8" w:space="0" w:color="auto"/>
              <w:right w:val="single" w:sz="4" w:space="0" w:color="000000"/>
            </w:tcBorders>
            <w:shd w:val="clear" w:color="auto" w:fill="auto"/>
          </w:tcPr>
          <w:p w:rsidR="00056F6B" w:rsidRPr="00606DC4" w:rsidRDefault="00056F6B" w:rsidP="00056F6B">
            <w:pPr>
              <w:spacing w:after="0" w:line="240" w:lineRule="auto"/>
              <w:jc w:val="center"/>
              <w:rPr>
                <w:rFonts w:ascii="Arial Narrow" w:eastAsia="Times New Roman" w:hAnsi="Arial Narrow"/>
                <w:sz w:val="16"/>
                <w:szCs w:val="16"/>
                <w:lang w:eastAsia="ru-RU"/>
              </w:rPr>
            </w:pPr>
            <w:r w:rsidRPr="00606DC4">
              <w:rPr>
                <w:rFonts w:ascii="Arial Narrow" w:eastAsia="Times New Roman" w:hAnsi="Arial Narrow"/>
                <w:sz w:val="16"/>
                <w:szCs w:val="16"/>
                <w:lang w:eastAsia="ru-RU"/>
              </w:rPr>
              <w:t> </w:t>
            </w:r>
          </w:p>
        </w:tc>
        <w:tc>
          <w:tcPr>
            <w:tcW w:w="2628" w:type="dxa"/>
            <w:gridSpan w:val="7"/>
            <w:tcBorders>
              <w:top w:val="single" w:sz="4" w:space="0" w:color="auto"/>
              <w:left w:val="nil"/>
              <w:bottom w:val="single" w:sz="8" w:space="0" w:color="auto"/>
              <w:right w:val="single" w:sz="4" w:space="0" w:color="000000"/>
            </w:tcBorders>
            <w:shd w:val="clear" w:color="auto" w:fill="auto"/>
          </w:tcPr>
          <w:p w:rsidR="00056F6B" w:rsidRPr="00606DC4" w:rsidRDefault="00056F6B" w:rsidP="00056F6B">
            <w:pPr>
              <w:spacing w:after="0" w:line="240" w:lineRule="auto"/>
              <w:jc w:val="center"/>
              <w:rPr>
                <w:rFonts w:ascii="Arial Narrow" w:eastAsia="Times New Roman" w:hAnsi="Arial Narrow"/>
                <w:b/>
                <w:bCs/>
                <w:sz w:val="16"/>
                <w:szCs w:val="16"/>
                <w:lang w:eastAsia="ru-RU"/>
              </w:rPr>
            </w:pPr>
            <w:r w:rsidRPr="00606DC4">
              <w:rPr>
                <w:rFonts w:ascii="Arial Narrow" w:eastAsia="Times New Roman" w:hAnsi="Arial Narrow"/>
                <w:b/>
                <w:bCs/>
                <w:sz w:val="16"/>
                <w:szCs w:val="16"/>
                <w:lang w:eastAsia="ru-RU"/>
              </w:rPr>
              <w:t>11</w:t>
            </w:r>
          </w:p>
        </w:tc>
        <w:tc>
          <w:tcPr>
            <w:tcW w:w="3039" w:type="dxa"/>
            <w:gridSpan w:val="4"/>
            <w:tcBorders>
              <w:top w:val="nil"/>
              <w:left w:val="nil"/>
              <w:bottom w:val="single" w:sz="8" w:space="0" w:color="auto"/>
              <w:right w:val="nil"/>
            </w:tcBorders>
            <w:shd w:val="clear" w:color="auto" w:fill="auto"/>
          </w:tcPr>
          <w:p w:rsidR="00056F6B" w:rsidRPr="00606DC4" w:rsidRDefault="00056F6B" w:rsidP="00056F6B">
            <w:pPr>
              <w:spacing w:after="0" w:line="240" w:lineRule="auto"/>
              <w:jc w:val="center"/>
              <w:rPr>
                <w:rFonts w:ascii="Arial Narrow" w:eastAsia="Times New Roman" w:hAnsi="Arial Narrow"/>
                <w:sz w:val="16"/>
                <w:szCs w:val="16"/>
                <w:lang w:eastAsia="ru-RU"/>
              </w:rPr>
            </w:pPr>
          </w:p>
        </w:tc>
        <w:tc>
          <w:tcPr>
            <w:tcW w:w="1620" w:type="dxa"/>
            <w:tcBorders>
              <w:top w:val="single" w:sz="4" w:space="0" w:color="auto"/>
              <w:left w:val="single" w:sz="4" w:space="0" w:color="auto"/>
              <w:bottom w:val="single" w:sz="8" w:space="0" w:color="auto"/>
              <w:right w:val="single" w:sz="4" w:space="0" w:color="auto"/>
            </w:tcBorders>
            <w:shd w:val="clear" w:color="auto" w:fill="auto"/>
          </w:tcPr>
          <w:p w:rsidR="00056F6B" w:rsidRPr="00606DC4" w:rsidRDefault="00056F6B" w:rsidP="00056F6B">
            <w:pPr>
              <w:spacing w:after="0" w:line="240" w:lineRule="auto"/>
              <w:jc w:val="center"/>
              <w:rPr>
                <w:rFonts w:ascii="Arial Narrow" w:eastAsia="Times New Roman" w:hAnsi="Arial Narrow"/>
                <w:sz w:val="16"/>
                <w:szCs w:val="16"/>
                <w:lang w:eastAsia="ru-RU"/>
              </w:rPr>
            </w:pPr>
            <w:r w:rsidRPr="00606DC4">
              <w:rPr>
                <w:rFonts w:ascii="Arial Narrow" w:eastAsia="Times New Roman" w:hAnsi="Arial Narrow"/>
                <w:sz w:val="16"/>
                <w:szCs w:val="16"/>
                <w:lang w:eastAsia="ru-RU"/>
              </w:rPr>
              <w:t> </w:t>
            </w:r>
          </w:p>
        </w:tc>
      </w:tr>
      <w:tr w:rsidR="00056F6B" w:rsidRPr="00CE4682" w:rsidTr="005674C4">
        <w:trPr>
          <w:gridAfter w:val="8"/>
          <w:wAfter w:w="826" w:type="dxa"/>
          <w:trHeight w:val="112"/>
        </w:trPr>
        <w:tc>
          <w:tcPr>
            <w:tcW w:w="2880" w:type="dxa"/>
            <w:gridSpan w:val="9"/>
            <w:tcBorders>
              <w:top w:val="single" w:sz="8" w:space="0" w:color="auto"/>
              <w:left w:val="single" w:sz="8" w:space="0" w:color="auto"/>
              <w:bottom w:val="single" w:sz="4" w:space="0" w:color="auto"/>
              <w:right w:val="nil"/>
            </w:tcBorders>
            <w:shd w:val="clear" w:color="000000" w:fill="auto"/>
          </w:tcPr>
          <w:p w:rsidR="00056F6B" w:rsidRPr="00606DC4" w:rsidRDefault="00056F6B" w:rsidP="00056F6B">
            <w:pPr>
              <w:spacing w:after="0" w:line="240" w:lineRule="auto"/>
              <w:rPr>
                <w:rFonts w:ascii="Arial Narrow" w:eastAsia="Times New Roman" w:hAnsi="Arial Narrow"/>
                <w:b/>
                <w:bCs/>
                <w:sz w:val="18"/>
                <w:szCs w:val="18"/>
                <w:lang w:eastAsia="ru-RU"/>
              </w:rPr>
            </w:pPr>
            <w:r w:rsidRPr="00606DC4">
              <w:rPr>
                <w:rFonts w:ascii="Arial Narrow" w:eastAsia="Times New Roman" w:hAnsi="Arial Narrow"/>
                <w:b/>
                <w:bCs/>
                <w:sz w:val="18"/>
                <w:szCs w:val="18"/>
                <w:lang w:eastAsia="ru-RU"/>
              </w:rPr>
              <w:t>Решение по вопр</w:t>
            </w:r>
            <w:r w:rsidR="005F6403" w:rsidRPr="00606DC4">
              <w:rPr>
                <w:rFonts w:ascii="Arial Narrow" w:eastAsia="Times New Roman" w:hAnsi="Arial Narrow"/>
                <w:b/>
                <w:bCs/>
                <w:sz w:val="18"/>
                <w:szCs w:val="18"/>
                <w:lang w:eastAsia="ru-RU"/>
              </w:rPr>
              <w:t xml:space="preserve">осу </w:t>
            </w:r>
            <w:r w:rsidR="003E79DD" w:rsidRPr="003E79DD">
              <w:rPr>
                <w:rFonts w:ascii="Arial Narrow" w:eastAsia="Times New Roman" w:hAnsi="Arial Narrow"/>
                <w:b/>
                <w:bCs/>
                <w:sz w:val="18"/>
                <w:szCs w:val="18"/>
                <w:lang w:eastAsia="ru-RU"/>
              </w:rPr>
              <w:t>2</w:t>
            </w:r>
            <w:r w:rsidR="005F6403" w:rsidRPr="003E79DD">
              <w:rPr>
                <w:rFonts w:ascii="Arial Narrow" w:eastAsia="Times New Roman" w:hAnsi="Arial Narrow"/>
                <w:b/>
                <w:bCs/>
                <w:sz w:val="18"/>
                <w:szCs w:val="18"/>
                <w:lang w:eastAsia="ru-RU"/>
              </w:rPr>
              <w:t>:</w:t>
            </w:r>
          </w:p>
        </w:tc>
        <w:tc>
          <w:tcPr>
            <w:tcW w:w="8280" w:type="dxa"/>
            <w:gridSpan w:val="14"/>
            <w:tcBorders>
              <w:top w:val="single" w:sz="8" w:space="0" w:color="auto"/>
              <w:left w:val="nil"/>
              <w:bottom w:val="single" w:sz="4" w:space="0" w:color="auto"/>
              <w:right w:val="single" w:sz="8" w:space="0" w:color="000000"/>
            </w:tcBorders>
            <w:shd w:val="clear" w:color="000000" w:fill="auto"/>
          </w:tcPr>
          <w:p w:rsidR="00056F6B" w:rsidRPr="00606DC4" w:rsidRDefault="00056F6B" w:rsidP="00056F6B">
            <w:pPr>
              <w:spacing w:after="0" w:line="240" w:lineRule="auto"/>
              <w:rPr>
                <w:rFonts w:ascii="Arial Narrow" w:eastAsia="Times New Roman" w:hAnsi="Arial Narrow"/>
                <w:b/>
                <w:bCs/>
                <w:sz w:val="18"/>
                <w:szCs w:val="18"/>
                <w:lang w:eastAsia="ru-RU"/>
              </w:rPr>
            </w:pPr>
            <w:r w:rsidRPr="00606DC4">
              <w:rPr>
                <w:rFonts w:ascii="Arial Narrow" w:eastAsia="Times New Roman" w:hAnsi="Arial Narrow"/>
                <w:b/>
                <w:bCs/>
                <w:sz w:val="18"/>
                <w:szCs w:val="18"/>
                <w:lang w:eastAsia="ru-RU"/>
              </w:rPr>
              <w:t>Изб</w:t>
            </w:r>
            <w:r w:rsidR="005F6403" w:rsidRPr="00606DC4">
              <w:rPr>
                <w:rFonts w:ascii="Arial Narrow" w:eastAsia="Times New Roman" w:hAnsi="Arial Narrow"/>
                <w:b/>
                <w:bCs/>
                <w:sz w:val="18"/>
                <w:szCs w:val="18"/>
                <w:lang w:eastAsia="ru-RU"/>
              </w:rPr>
              <w:t xml:space="preserve">рать Совет директоров Общества </w:t>
            </w:r>
            <w:r w:rsidRPr="00606DC4">
              <w:rPr>
                <w:rFonts w:ascii="Arial Narrow" w:eastAsia="Times New Roman" w:hAnsi="Arial Narrow"/>
                <w:b/>
                <w:bCs/>
                <w:sz w:val="18"/>
                <w:szCs w:val="18"/>
                <w:lang w:eastAsia="ru-RU"/>
              </w:rPr>
              <w:t>в составе:</w:t>
            </w:r>
          </w:p>
        </w:tc>
      </w:tr>
      <w:tr w:rsidR="00056F6B" w:rsidRPr="00CE4682" w:rsidTr="005674C4">
        <w:trPr>
          <w:gridAfter w:val="8"/>
          <w:wAfter w:w="826" w:type="dxa"/>
          <w:trHeight w:val="210"/>
        </w:trPr>
        <w:tc>
          <w:tcPr>
            <w:tcW w:w="449" w:type="dxa"/>
            <w:tcBorders>
              <w:top w:val="nil"/>
              <w:left w:val="single" w:sz="4" w:space="0" w:color="auto"/>
              <w:bottom w:val="single" w:sz="4" w:space="0" w:color="auto"/>
              <w:right w:val="single" w:sz="4" w:space="0" w:color="auto"/>
            </w:tcBorders>
            <w:shd w:val="clear" w:color="000000" w:fill="FFCC99"/>
          </w:tcPr>
          <w:p w:rsidR="00056F6B" w:rsidRPr="00606DC4" w:rsidRDefault="00056F6B" w:rsidP="00056F6B">
            <w:pPr>
              <w:spacing w:after="0" w:line="240" w:lineRule="auto"/>
              <w:jc w:val="center"/>
              <w:rPr>
                <w:rFonts w:ascii="Arial Narrow" w:eastAsia="Times New Roman" w:hAnsi="Arial Narrow"/>
                <w:b/>
                <w:bCs/>
                <w:sz w:val="17"/>
                <w:szCs w:val="17"/>
                <w:lang w:eastAsia="ru-RU"/>
              </w:rPr>
            </w:pPr>
            <w:r w:rsidRPr="00606DC4">
              <w:rPr>
                <w:rFonts w:ascii="Arial Narrow" w:eastAsia="Times New Roman" w:hAnsi="Arial Narrow"/>
                <w:b/>
                <w:bCs/>
                <w:sz w:val="17"/>
                <w:szCs w:val="17"/>
                <w:lang w:eastAsia="ru-RU"/>
              </w:rPr>
              <w:t>№</w:t>
            </w:r>
          </w:p>
        </w:tc>
        <w:tc>
          <w:tcPr>
            <w:tcW w:w="2431" w:type="dxa"/>
            <w:gridSpan w:val="8"/>
            <w:tcBorders>
              <w:top w:val="single" w:sz="4" w:space="0" w:color="auto"/>
              <w:left w:val="nil"/>
              <w:bottom w:val="single" w:sz="4" w:space="0" w:color="auto"/>
              <w:right w:val="single" w:sz="4" w:space="0" w:color="auto"/>
            </w:tcBorders>
            <w:shd w:val="clear" w:color="000000" w:fill="FFCC99"/>
          </w:tcPr>
          <w:p w:rsidR="00056F6B" w:rsidRPr="00606DC4" w:rsidRDefault="00056F6B" w:rsidP="00056F6B">
            <w:pPr>
              <w:spacing w:after="0" w:line="240" w:lineRule="auto"/>
              <w:jc w:val="center"/>
              <w:rPr>
                <w:rFonts w:ascii="Arial Narrow" w:eastAsia="Times New Roman" w:hAnsi="Arial Narrow"/>
                <w:b/>
                <w:bCs/>
                <w:sz w:val="17"/>
                <w:szCs w:val="17"/>
                <w:lang w:eastAsia="ru-RU"/>
              </w:rPr>
            </w:pPr>
            <w:r w:rsidRPr="00606DC4">
              <w:rPr>
                <w:rFonts w:ascii="Arial Narrow" w:eastAsia="Times New Roman" w:hAnsi="Arial Narrow"/>
                <w:b/>
                <w:bCs/>
                <w:sz w:val="17"/>
                <w:szCs w:val="17"/>
                <w:lang w:eastAsia="ru-RU"/>
              </w:rPr>
              <w:t>Фамилия, имя, отчество кандидата</w:t>
            </w:r>
          </w:p>
        </w:tc>
        <w:tc>
          <w:tcPr>
            <w:tcW w:w="6660" w:type="dxa"/>
            <w:gridSpan w:val="13"/>
            <w:tcBorders>
              <w:top w:val="single" w:sz="4" w:space="0" w:color="auto"/>
              <w:left w:val="nil"/>
              <w:bottom w:val="single" w:sz="4" w:space="0" w:color="auto"/>
              <w:right w:val="single" w:sz="4" w:space="0" w:color="auto"/>
            </w:tcBorders>
            <w:shd w:val="clear" w:color="000000" w:fill="FFCC99"/>
          </w:tcPr>
          <w:p w:rsidR="00056F6B" w:rsidRPr="00606DC4" w:rsidRDefault="00056F6B" w:rsidP="00056F6B">
            <w:pPr>
              <w:spacing w:after="0" w:line="240" w:lineRule="auto"/>
              <w:jc w:val="center"/>
              <w:rPr>
                <w:rFonts w:ascii="Arial Narrow" w:eastAsia="Times New Roman" w:hAnsi="Arial Narrow"/>
                <w:b/>
                <w:bCs/>
                <w:sz w:val="17"/>
                <w:szCs w:val="17"/>
                <w:lang w:eastAsia="ru-RU"/>
              </w:rPr>
            </w:pPr>
            <w:r w:rsidRPr="00606DC4">
              <w:rPr>
                <w:rFonts w:ascii="Arial Narrow" w:eastAsia="Times New Roman" w:hAnsi="Arial Narrow"/>
                <w:b/>
                <w:bCs/>
                <w:sz w:val="17"/>
                <w:szCs w:val="17"/>
                <w:lang w:eastAsia="ru-RU"/>
              </w:rPr>
              <w:t>Должность</w:t>
            </w:r>
            <w:r w:rsidR="003575CD">
              <w:rPr>
                <w:rFonts w:ascii="Arial Narrow" w:eastAsia="Times New Roman" w:hAnsi="Arial Narrow"/>
                <w:b/>
                <w:bCs/>
                <w:sz w:val="17"/>
                <w:szCs w:val="17"/>
                <w:lang w:eastAsia="ru-RU"/>
              </w:rPr>
              <w:t xml:space="preserve"> (на момент выдвижения кандидата)</w:t>
            </w:r>
          </w:p>
        </w:tc>
        <w:tc>
          <w:tcPr>
            <w:tcW w:w="1620" w:type="dxa"/>
            <w:tcBorders>
              <w:top w:val="single" w:sz="4" w:space="0" w:color="auto"/>
              <w:left w:val="nil"/>
              <w:bottom w:val="single" w:sz="4" w:space="0" w:color="auto"/>
              <w:right w:val="single" w:sz="4" w:space="0" w:color="auto"/>
            </w:tcBorders>
            <w:shd w:val="clear" w:color="000000" w:fill="FFCC99"/>
          </w:tcPr>
          <w:p w:rsidR="00056F6B" w:rsidRPr="00606DC4" w:rsidRDefault="00056F6B" w:rsidP="00056F6B">
            <w:pPr>
              <w:spacing w:after="0" w:line="240" w:lineRule="auto"/>
              <w:jc w:val="center"/>
              <w:rPr>
                <w:rFonts w:ascii="Arial Narrow" w:eastAsia="Times New Roman" w:hAnsi="Arial Narrow"/>
                <w:b/>
                <w:bCs/>
                <w:sz w:val="17"/>
                <w:szCs w:val="17"/>
                <w:lang w:eastAsia="ru-RU"/>
              </w:rPr>
            </w:pPr>
            <w:r w:rsidRPr="00606DC4">
              <w:rPr>
                <w:rFonts w:ascii="Arial Narrow" w:eastAsia="Times New Roman" w:hAnsi="Arial Narrow"/>
                <w:b/>
                <w:bCs/>
                <w:sz w:val="17"/>
                <w:szCs w:val="17"/>
                <w:lang w:eastAsia="ru-RU"/>
              </w:rPr>
              <w:t xml:space="preserve">Количество голосов </w:t>
            </w:r>
            <w:r w:rsidR="002F41B7" w:rsidRPr="00606DC4">
              <w:rPr>
                <w:rFonts w:ascii="Arial Narrow" w:eastAsia="Times New Roman" w:hAnsi="Arial Narrow"/>
                <w:b/>
                <w:bCs/>
                <w:sz w:val="17"/>
                <w:szCs w:val="17"/>
                <w:lang w:eastAsia="ru-RU"/>
              </w:rPr>
              <w:t>«</w:t>
            </w:r>
            <w:r w:rsidRPr="00606DC4">
              <w:rPr>
                <w:rFonts w:ascii="Arial Narrow" w:eastAsia="Times New Roman" w:hAnsi="Arial Narrow"/>
                <w:b/>
                <w:bCs/>
                <w:sz w:val="17"/>
                <w:szCs w:val="17"/>
                <w:lang w:eastAsia="ru-RU"/>
              </w:rPr>
              <w:t>ЗА</w:t>
            </w:r>
            <w:r w:rsidR="002F41B7" w:rsidRPr="00606DC4">
              <w:rPr>
                <w:rFonts w:ascii="Arial Narrow" w:eastAsia="Times New Roman" w:hAnsi="Arial Narrow"/>
                <w:b/>
                <w:bCs/>
                <w:sz w:val="17"/>
                <w:szCs w:val="17"/>
                <w:lang w:eastAsia="ru-RU"/>
              </w:rPr>
              <w:t>»</w:t>
            </w:r>
          </w:p>
        </w:tc>
      </w:tr>
      <w:tr w:rsidR="001C0F4A" w:rsidRPr="000A717C" w:rsidTr="008A7591">
        <w:trPr>
          <w:gridAfter w:val="8"/>
          <w:wAfter w:w="826" w:type="dxa"/>
        </w:trPr>
        <w:tc>
          <w:tcPr>
            <w:tcW w:w="449" w:type="dxa"/>
            <w:tcBorders>
              <w:top w:val="single" w:sz="4" w:space="0" w:color="auto"/>
              <w:left w:val="single" w:sz="4" w:space="0" w:color="auto"/>
              <w:bottom w:val="single" w:sz="4" w:space="0" w:color="auto"/>
              <w:right w:val="single" w:sz="4" w:space="0" w:color="auto"/>
            </w:tcBorders>
            <w:shd w:val="clear" w:color="000000" w:fill="auto"/>
          </w:tcPr>
          <w:p w:rsidR="001C0F4A" w:rsidRPr="00C235C9" w:rsidRDefault="00C235C9" w:rsidP="00732685">
            <w:pPr>
              <w:spacing w:after="0" w:line="240" w:lineRule="auto"/>
              <w:jc w:val="center"/>
              <w:rPr>
                <w:rFonts w:ascii="Arial Narrow" w:eastAsia="Times New Roman" w:hAnsi="Arial Narrow"/>
                <w:sz w:val="18"/>
                <w:szCs w:val="18"/>
                <w:lang w:eastAsia="ru-RU"/>
              </w:rPr>
            </w:pPr>
            <w:r w:rsidRPr="00C235C9">
              <w:rPr>
                <w:rFonts w:ascii="Arial Narrow" w:eastAsia="Times New Roman" w:hAnsi="Arial Narrow"/>
                <w:sz w:val="18"/>
                <w:szCs w:val="18"/>
                <w:lang w:eastAsia="ru-RU"/>
              </w:rPr>
              <w:t>1</w:t>
            </w:r>
          </w:p>
        </w:tc>
        <w:tc>
          <w:tcPr>
            <w:tcW w:w="2431" w:type="dxa"/>
            <w:gridSpan w:val="8"/>
            <w:tcBorders>
              <w:top w:val="single" w:sz="4" w:space="0" w:color="auto"/>
              <w:left w:val="nil"/>
              <w:bottom w:val="single" w:sz="4" w:space="0" w:color="auto"/>
              <w:right w:val="single" w:sz="4" w:space="0" w:color="auto"/>
            </w:tcBorders>
            <w:shd w:val="clear" w:color="auto" w:fill="auto"/>
            <w:vAlign w:val="center"/>
          </w:tcPr>
          <w:p w:rsidR="001C0F4A" w:rsidRPr="00C235C9" w:rsidRDefault="001C0F4A" w:rsidP="001C0F4A">
            <w:pPr>
              <w:spacing w:after="0" w:line="240" w:lineRule="auto"/>
              <w:rPr>
                <w:rFonts w:ascii="Arial Narrow" w:hAnsi="Arial Narrow"/>
                <w:sz w:val="18"/>
                <w:szCs w:val="18"/>
              </w:rPr>
            </w:pPr>
            <w:r w:rsidRPr="00C235C9">
              <w:rPr>
                <w:rFonts w:ascii="Arial Narrow" w:hAnsi="Arial Narrow"/>
                <w:sz w:val="18"/>
                <w:szCs w:val="18"/>
              </w:rPr>
              <w:t xml:space="preserve">Бранис </w:t>
            </w:r>
          </w:p>
          <w:p w:rsidR="00B050F9" w:rsidRPr="00C235C9" w:rsidRDefault="001C0F4A">
            <w:pPr>
              <w:spacing w:after="0" w:line="240" w:lineRule="auto"/>
              <w:rPr>
                <w:rFonts w:ascii="Arial Narrow" w:hAnsi="Arial Narrow"/>
                <w:sz w:val="18"/>
                <w:szCs w:val="18"/>
                <w:highlight w:val="yellow"/>
              </w:rPr>
            </w:pPr>
            <w:r w:rsidRPr="00C235C9">
              <w:rPr>
                <w:rFonts w:ascii="Arial Narrow" w:hAnsi="Arial Narrow"/>
                <w:sz w:val="18"/>
                <w:szCs w:val="18"/>
              </w:rPr>
              <w:t>Александр Маркович</w:t>
            </w:r>
          </w:p>
        </w:tc>
        <w:tc>
          <w:tcPr>
            <w:tcW w:w="6660" w:type="dxa"/>
            <w:gridSpan w:val="13"/>
            <w:tcBorders>
              <w:top w:val="single" w:sz="4" w:space="0" w:color="auto"/>
              <w:left w:val="nil"/>
              <w:bottom w:val="single" w:sz="4" w:space="0" w:color="auto"/>
              <w:right w:val="single" w:sz="4" w:space="0" w:color="auto"/>
            </w:tcBorders>
            <w:shd w:val="clear" w:color="auto" w:fill="auto"/>
            <w:vAlign w:val="center"/>
          </w:tcPr>
          <w:p w:rsidR="00B050F9" w:rsidRPr="00C235C9" w:rsidRDefault="001C0F4A" w:rsidP="008A7591">
            <w:pPr>
              <w:widowControl w:val="0"/>
              <w:suppressAutoHyphens/>
              <w:spacing w:after="0" w:line="240" w:lineRule="auto"/>
              <w:rPr>
                <w:rFonts w:ascii="Arial Narrow" w:hAnsi="Arial Narrow"/>
                <w:sz w:val="18"/>
                <w:szCs w:val="18"/>
                <w:highlight w:val="yellow"/>
              </w:rPr>
            </w:pPr>
            <w:r w:rsidRPr="00C235C9">
              <w:rPr>
                <w:rFonts w:ascii="Arial Narrow" w:hAnsi="Arial Narrow"/>
                <w:bCs/>
                <w:color w:val="000000"/>
                <w:sz w:val="18"/>
                <w:szCs w:val="18"/>
              </w:rPr>
              <w:t xml:space="preserve">Директор компании «Просперити </w:t>
            </w:r>
            <w:proofErr w:type="spellStart"/>
            <w:r w:rsidRPr="00C235C9">
              <w:rPr>
                <w:rFonts w:ascii="Arial Narrow" w:hAnsi="Arial Narrow"/>
                <w:bCs/>
                <w:color w:val="000000"/>
                <w:sz w:val="18"/>
                <w:szCs w:val="18"/>
              </w:rPr>
              <w:t>Кэпитал</w:t>
            </w:r>
            <w:proofErr w:type="spellEnd"/>
            <w:r w:rsidRPr="00C235C9">
              <w:rPr>
                <w:rFonts w:ascii="Arial Narrow" w:hAnsi="Arial Narrow"/>
                <w:bCs/>
                <w:color w:val="000000"/>
                <w:sz w:val="18"/>
                <w:szCs w:val="18"/>
              </w:rPr>
              <w:t xml:space="preserve"> Менеджмент (РФ) Лтд</w:t>
            </w:r>
            <w:proofErr w:type="gramStart"/>
            <w:r w:rsidRPr="00C235C9">
              <w:rPr>
                <w:rFonts w:ascii="Arial Narrow" w:hAnsi="Arial Narrow"/>
                <w:bCs/>
                <w:color w:val="000000"/>
                <w:sz w:val="18"/>
                <w:szCs w:val="18"/>
              </w:rPr>
              <w:t>.»</w:t>
            </w:r>
            <w:proofErr w:type="gramEnd"/>
          </w:p>
        </w:tc>
        <w:tc>
          <w:tcPr>
            <w:tcW w:w="1620" w:type="dxa"/>
            <w:tcBorders>
              <w:top w:val="single" w:sz="4" w:space="0" w:color="auto"/>
              <w:left w:val="nil"/>
              <w:bottom w:val="single" w:sz="4" w:space="0" w:color="auto"/>
              <w:right w:val="single" w:sz="4" w:space="0" w:color="auto"/>
            </w:tcBorders>
            <w:shd w:val="clear" w:color="auto" w:fill="auto"/>
          </w:tcPr>
          <w:p w:rsidR="001C0F4A" w:rsidRPr="000A717C" w:rsidRDefault="001C0F4A" w:rsidP="00732685">
            <w:pPr>
              <w:spacing w:after="0" w:line="240" w:lineRule="auto"/>
              <w:jc w:val="center"/>
              <w:rPr>
                <w:rFonts w:ascii="Times New Roman" w:eastAsia="Times New Roman" w:hAnsi="Times New Roman"/>
                <w:sz w:val="16"/>
                <w:szCs w:val="16"/>
                <w:highlight w:val="yellow"/>
                <w:lang w:eastAsia="ru-RU"/>
              </w:rPr>
            </w:pPr>
          </w:p>
        </w:tc>
      </w:tr>
      <w:tr w:rsidR="001C0F4A" w:rsidRPr="000A717C" w:rsidTr="008A7591">
        <w:trPr>
          <w:gridAfter w:val="8"/>
          <w:wAfter w:w="826" w:type="dxa"/>
          <w:trHeight w:val="181"/>
        </w:trPr>
        <w:tc>
          <w:tcPr>
            <w:tcW w:w="449" w:type="dxa"/>
            <w:tcBorders>
              <w:top w:val="single" w:sz="4" w:space="0" w:color="auto"/>
              <w:left w:val="single" w:sz="4" w:space="0" w:color="auto"/>
              <w:bottom w:val="single" w:sz="4" w:space="0" w:color="auto"/>
              <w:right w:val="single" w:sz="4" w:space="0" w:color="auto"/>
            </w:tcBorders>
            <w:shd w:val="clear" w:color="auto" w:fill="FFCC99"/>
          </w:tcPr>
          <w:p w:rsidR="001C0F4A" w:rsidRPr="00C235C9" w:rsidRDefault="00C235C9" w:rsidP="00732685">
            <w:pPr>
              <w:spacing w:after="0" w:line="240" w:lineRule="auto"/>
              <w:jc w:val="center"/>
              <w:rPr>
                <w:rFonts w:ascii="Arial Narrow" w:eastAsia="Times New Roman" w:hAnsi="Arial Narrow"/>
                <w:sz w:val="18"/>
                <w:szCs w:val="18"/>
                <w:lang w:eastAsia="ru-RU"/>
              </w:rPr>
            </w:pPr>
            <w:r w:rsidRPr="00C235C9">
              <w:rPr>
                <w:rFonts w:ascii="Arial Narrow" w:eastAsia="Times New Roman" w:hAnsi="Arial Narrow"/>
                <w:sz w:val="18"/>
                <w:szCs w:val="18"/>
                <w:lang w:eastAsia="ru-RU"/>
              </w:rPr>
              <w:t>2</w:t>
            </w:r>
          </w:p>
        </w:tc>
        <w:tc>
          <w:tcPr>
            <w:tcW w:w="2431" w:type="dxa"/>
            <w:gridSpan w:val="8"/>
            <w:tcBorders>
              <w:top w:val="single" w:sz="4" w:space="0" w:color="auto"/>
              <w:left w:val="nil"/>
              <w:bottom w:val="single" w:sz="4" w:space="0" w:color="auto"/>
              <w:right w:val="single" w:sz="4" w:space="0" w:color="auto"/>
            </w:tcBorders>
            <w:shd w:val="clear" w:color="auto" w:fill="FFCC99"/>
            <w:vAlign w:val="center"/>
          </w:tcPr>
          <w:p w:rsidR="00B050F9" w:rsidRPr="00C235C9" w:rsidRDefault="001C0F4A">
            <w:pPr>
              <w:spacing w:after="0" w:line="240" w:lineRule="auto"/>
              <w:rPr>
                <w:rFonts w:ascii="Arial Narrow" w:hAnsi="Arial Narrow"/>
                <w:sz w:val="18"/>
                <w:szCs w:val="18"/>
              </w:rPr>
            </w:pPr>
            <w:proofErr w:type="spellStart"/>
            <w:r w:rsidRPr="00C235C9">
              <w:rPr>
                <w:rFonts w:ascii="Arial Narrow" w:hAnsi="Arial Narrow"/>
                <w:sz w:val="18"/>
                <w:szCs w:val="18"/>
              </w:rPr>
              <w:t>Спирин</w:t>
            </w:r>
            <w:proofErr w:type="spellEnd"/>
            <w:r w:rsidRPr="00C235C9">
              <w:rPr>
                <w:rFonts w:ascii="Arial Narrow" w:hAnsi="Arial Narrow"/>
                <w:sz w:val="18"/>
                <w:szCs w:val="18"/>
              </w:rPr>
              <w:t xml:space="preserve"> </w:t>
            </w:r>
          </w:p>
          <w:p w:rsidR="00B050F9" w:rsidRPr="00C235C9" w:rsidRDefault="001C0F4A">
            <w:pPr>
              <w:spacing w:after="0" w:line="240" w:lineRule="auto"/>
              <w:rPr>
                <w:rFonts w:ascii="Arial Narrow" w:hAnsi="Arial Narrow"/>
                <w:sz w:val="18"/>
                <w:szCs w:val="18"/>
                <w:highlight w:val="yellow"/>
              </w:rPr>
            </w:pPr>
            <w:r w:rsidRPr="00C235C9">
              <w:rPr>
                <w:rFonts w:ascii="Arial Narrow" w:hAnsi="Arial Narrow"/>
                <w:sz w:val="18"/>
                <w:szCs w:val="18"/>
              </w:rPr>
              <w:t>Денис Александрович</w:t>
            </w:r>
          </w:p>
        </w:tc>
        <w:tc>
          <w:tcPr>
            <w:tcW w:w="6660" w:type="dxa"/>
            <w:gridSpan w:val="13"/>
            <w:tcBorders>
              <w:top w:val="single" w:sz="4" w:space="0" w:color="auto"/>
              <w:left w:val="nil"/>
              <w:bottom w:val="single" w:sz="4" w:space="0" w:color="auto"/>
              <w:right w:val="single" w:sz="4" w:space="0" w:color="auto"/>
            </w:tcBorders>
            <w:shd w:val="clear" w:color="auto" w:fill="FFCC99"/>
            <w:vAlign w:val="center"/>
          </w:tcPr>
          <w:p w:rsidR="00B050F9" w:rsidRPr="00C235C9" w:rsidRDefault="001C0F4A" w:rsidP="008A7591">
            <w:pPr>
              <w:widowControl w:val="0"/>
              <w:suppressAutoHyphens/>
              <w:spacing w:after="0" w:line="240" w:lineRule="auto"/>
              <w:rPr>
                <w:rFonts w:ascii="Arial Narrow" w:hAnsi="Arial Narrow"/>
                <w:sz w:val="18"/>
                <w:szCs w:val="18"/>
                <w:highlight w:val="yellow"/>
              </w:rPr>
            </w:pPr>
            <w:r w:rsidRPr="00C235C9">
              <w:rPr>
                <w:rFonts w:ascii="Arial Narrow" w:hAnsi="Arial Narrow"/>
                <w:bCs/>
                <w:color w:val="000000"/>
                <w:sz w:val="18"/>
                <w:szCs w:val="18"/>
              </w:rPr>
              <w:t xml:space="preserve">Директор по корпоративному управлению Представительства компании «Просперити </w:t>
            </w:r>
            <w:proofErr w:type="spellStart"/>
            <w:r w:rsidRPr="00C235C9">
              <w:rPr>
                <w:rFonts w:ascii="Arial Narrow" w:hAnsi="Arial Narrow"/>
                <w:bCs/>
                <w:color w:val="000000"/>
                <w:sz w:val="18"/>
                <w:szCs w:val="18"/>
              </w:rPr>
              <w:t>Кэпитал</w:t>
            </w:r>
            <w:proofErr w:type="spellEnd"/>
            <w:r w:rsidRPr="00C235C9">
              <w:rPr>
                <w:rFonts w:ascii="Arial Narrow" w:hAnsi="Arial Narrow"/>
                <w:bCs/>
                <w:color w:val="000000"/>
                <w:sz w:val="18"/>
                <w:szCs w:val="18"/>
              </w:rPr>
              <w:t xml:space="preserve"> Менеджмент (РФ) Лтд</w:t>
            </w:r>
            <w:proofErr w:type="gramStart"/>
            <w:r w:rsidRPr="00C235C9">
              <w:rPr>
                <w:rFonts w:ascii="Arial Narrow" w:hAnsi="Arial Narrow"/>
                <w:bCs/>
                <w:color w:val="000000"/>
                <w:sz w:val="18"/>
                <w:szCs w:val="18"/>
              </w:rPr>
              <w:t>.»</w:t>
            </w:r>
            <w:proofErr w:type="gramEnd"/>
          </w:p>
        </w:tc>
        <w:tc>
          <w:tcPr>
            <w:tcW w:w="1620" w:type="dxa"/>
            <w:tcBorders>
              <w:top w:val="single" w:sz="4" w:space="0" w:color="auto"/>
              <w:left w:val="nil"/>
              <w:bottom w:val="single" w:sz="4" w:space="0" w:color="auto"/>
              <w:right w:val="single" w:sz="4" w:space="0" w:color="auto"/>
            </w:tcBorders>
            <w:shd w:val="clear" w:color="auto" w:fill="auto"/>
          </w:tcPr>
          <w:p w:rsidR="001C0F4A" w:rsidRPr="000A717C" w:rsidRDefault="001C0F4A" w:rsidP="00732685">
            <w:pPr>
              <w:spacing w:after="0" w:line="240" w:lineRule="auto"/>
              <w:jc w:val="center"/>
              <w:rPr>
                <w:rFonts w:ascii="Times New Roman" w:eastAsia="Times New Roman" w:hAnsi="Times New Roman"/>
                <w:sz w:val="16"/>
                <w:szCs w:val="16"/>
                <w:highlight w:val="yellow"/>
                <w:lang w:eastAsia="ru-RU"/>
              </w:rPr>
            </w:pPr>
          </w:p>
        </w:tc>
      </w:tr>
      <w:tr w:rsidR="001C0F4A" w:rsidRPr="000A717C" w:rsidTr="008A7591">
        <w:trPr>
          <w:gridAfter w:val="8"/>
          <w:wAfter w:w="826" w:type="dxa"/>
        </w:trPr>
        <w:tc>
          <w:tcPr>
            <w:tcW w:w="449" w:type="dxa"/>
            <w:tcBorders>
              <w:top w:val="single" w:sz="4" w:space="0" w:color="auto"/>
              <w:left w:val="single" w:sz="4" w:space="0" w:color="auto"/>
              <w:bottom w:val="single" w:sz="4" w:space="0" w:color="auto"/>
              <w:right w:val="single" w:sz="4" w:space="0" w:color="auto"/>
            </w:tcBorders>
            <w:shd w:val="clear" w:color="000000" w:fill="auto"/>
          </w:tcPr>
          <w:p w:rsidR="001C0F4A" w:rsidRPr="00C235C9" w:rsidRDefault="00C235C9" w:rsidP="00732685">
            <w:pPr>
              <w:spacing w:after="0" w:line="240" w:lineRule="auto"/>
              <w:jc w:val="center"/>
              <w:rPr>
                <w:rFonts w:ascii="Arial Narrow" w:eastAsia="Times New Roman" w:hAnsi="Arial Narrow"/>
                <w:sz w:val="18"/>
                <w:szCs w:val="18"/>
                <w:lang w:eastAsia="ru-RU"/>
              </w:rPr>
            </w:pPr>
            <w:r w:rsidRPr="00C235C9">
              <w:rPr>
                <w:rFonts w:ascii="Arial Narrow" w:eastAsia="Times New Roman" w:hAnsi="Arial Narrow"/>
                <w:sz w:val="18"/>
                <w:szCs w:val="18"/>
                <w:lang w:eastAsia="ru-RU"/>
              </w:rPr>
              <w:t>3</w:t>
            </w:r>
          </w:p>
        </w:tc>
        <w:tc>
          <w:tcPr>
            <w:tcW w:w="2431" w:type="dxa"/>
            <w:gridSpan w:val="8"/>
            <w:tcBorders>
              <w:top w:val="single" w:sz="4" w:space="0" w:color="auto"/>
              <w:left w:val="nil"/>
              <w:bottom w:val="single" w:sz="4" w:space="0" w:color="auto"/>
              <w:right w:val="single" w:sz="4" w:space="0" w:color="auto"/>
            </w:tcBorders>
            <w:shd w:val="clear" w:color="auto" w:fill="auto"/>
            <w:vAlign w:val="center"/>
          </w:tcPr>
          <w:p w:rsidR="00B050F9" w:rsidRPr="00C235C9" w:rsidRDefault="001C0F4A">
            <w:pPr>
              <w:spacing w:after="0" w:line="240" w:lineRule="auto"/>
              <w:rPr>
                <w:rFonts w:ascii="Arial Narrow" w:hAnsi="Arial Narrow"/>
                <w:sz w:val="18"/>
                <w:szCs w:val="18"/>
              </w:rPr>
            </w:pPr>
            <w:r w:rsidRPr="00C235C9">
              <w:rPr>
                <w:rFonts w:ascii="Arial Narrow" w:hAnsi="Arial Narrow"/>
                <w:sz w:val="18"/>
                <w:szCs w:val="18"/>
              </w:rPr>
              <w:t xml:space="preserve">Филькин </w:t>
            </w:r>
          </w:p>
          <w:p w:rsidR="00B050F9" w:rsidRPr="00C235C9" w:rsidRDefault="001C0F4A">
            <w:pPr>
              <w:spacing w:after="0" w:line="240" w:lineRule="auto"/>
              <w:rPr>
                <w:rFonts w:ascii="Arial Narrow" w:hAnsi="Arial Narrow"/>
                <w:sz w:val="18"/>
                <w:szCs w:val="18"/>
                <w:highlight w:val="yellow"/>
              </w:rPr>
            </w:pPr>
            <w:r w:rsidRPr="00C235C9">
              <w:rPr>
                <w:rFonts w:ascii="Arial Narrow" w:hAnsi="Arial Narrow"/>
                <w:sz w:val="18"/>
                <w:szCs w:val="18"/>
              </w:rPr>
              <w:t>Роман Алексеевич</w:t>
            </w:r>
          </w:p>
        </w:tc>
        <w:tc>
          <w:tcPr>
            <w:tcW w:w="6660" w:type="dxa"/>
            <w:gridSpan w:val="13"/>
            <w:tcBorders>
              <w:top w:val="single" w:sz="4" w:space="0" w:color="auto"/>
              <w:left w:val="nil"/>
              <w:bottom w:val="single" w:sz="4" w:space="0" w:color="auto"/>
              <w:right w:val="single" w:sz="4" w:space="0" w:color="auto"/>
            </w:tcBorders>
            <w:shd w:val="clear" w:color="auto" w:fill="auto"/>
            <w:vAlign w:val="center"/>
          </w:tcPr>
          <w:p w:rsidR="00B050F9" w:rsidRPr="00C235C9" w:rsidRDefault="001C0F4A" w:rsidP="008A7591">
            <w:pPr>
              <w:widowControl w:val="0"/>
              <w:suppressAutoHyphens/>
              <w:spacing w:after="0" w:line="240" w:lineRule="auto"/>
              <w:rPr>
                <w:rFonts w:ascii="Arial Narrow" w:hAnsi="Arial Narrow"/>
                <w:sz w:val="18"/>
                <w:szCs w:val="18"/>
                <w:highlight w:val="yellow"/>
              </w:rPr>
            </w:pPr>
            <w:proofErr w:type="spellStart"/>
            <w:proofErr w:type="gramStart"/>
            <w:r w:rsidRPr="00C235C9">
              <w:rPr>
                <w:rFonts w:ascii="Arial Narrow" w:hAnsi="Arial Narrow"/>
                <w:sz w:val="18"/>
                <w:szCs w:val="18"/>
              </w:rPr>
              <w:t>Со-директор</w:t>
            </w:r>
            <w:proofErr w:type="spellEnd"/>
            <w:proofErr w:type="gramEnd"/>
            <w:r w:rsidRPr="00C235C9">
              <w:rPr>
                <w:rFonts w:ascii="Arial Narrow" w:hAnsi="Arial Narrow"/>
                <w:sz w:val="18"/>
                <w:szCs w:val="18"/>
              </w:rPr>
              <w:t xml:space="preserve">, электроэнергетика, машиностроение Представительства компании «Просперити </w:t>
            </w:r>
            <w:proofErr w:type="spellStart"/>
            <w:r w:rsidRPr="00C235C9">
              <w:rPr>
                <w:rFonts w:ascii="Arial Narrow" w:hAnsi="Arial Narrow"/>
                <w:sz w:val="18"/>
                <w:szCs w:val="18"/>
              </w:rPr>
              <w:t>Кэпитал</w:t>
            </w:r>
            <w:proofErr w:type="spellEnd"/>
            <w:r w:rsidRPr="00C235C9">
              <w:rPr>
                <w:rFonts w:ascii="Arial Narrow" w:hAnsi="Arial Narrow"/>
                <w:sz w:val="18"/>
                <w:szCs w:val="18"/>
              </w:rPr>
              <w:t xml:space="preserve"> Менеджмент (РФ) Лтд.»</w:t>
            </w:r>
          </w:p>
        </w:tc>
        <w:tc>
          <w:tcPr>
            <w:tcW w:w="1620" w:type="dxa"/>
            <w:tcBorders>
              <w:top w:val="single" w:sz="4" w:space="0" w:color="auto"/>
              <w:left w:val="nil"/>
              <w:bottom w:val="single" w:sz="4" w:space="0" w:color="auto"/>
              <w:right w:val="single" w:sz="4" w:space="0" w:color="auto"/>
            </w:tcBorders>
            <w:shd w:val="clear" w:color="auto" w:fill="auto"/>
          </w:tcPr>
          <w:p w:rsidR="001C0F4A" w:rsidRPr="000A717C" w:rsidRDefault="001C0F4A" w:rsidP="00732685">
            <w:pPr>
              <w:spacing w:after="0" w:line="240" w:lineRule="auto"/>
              <w:jc w:val="center"/>
              <w:rPr>
                <w:rFonts w:ascii="Times New Roman" w:eastAsia="Times New Roman" w:hAnsi="Times New Roman"/>
                <w:sz w:val="16"/>
                <w:szCs w:val="16"/>
                <w:highlight w:val="yellow"/>
                <w:lang w:eastAsia="ru-RU"/>
              </w:rPr>
            </w:pPr>
          </w:p>
        </w:tc>
      </w:tr>
      <w:tr w:rsidR="001C0F4A" w:rsidRPr="000A717C" w:rsidTr="008A7591">
        <w:trPr>
          <w:gridAfter w:val="8"/>
          <w:wAfter w:w="826" w:type="dxa"/>
        </w:trPr>
        <w:tc>
          <w:tcPr>
            <w:tcW w:w="449" w:type="dxa"/>
            <w:tcBorders>
              <w:top w:val="single" w:sz="4" w:space="0" w:color="auto"/>
              <w:left w:val="single" w:sz="4" w:space="0" w:color="auto"/>
              <w:bottom w:val="single" w:sz="4" w:space="0" w:color="auto"/>
              <w:right w:val="single" w:sz="4" w:space="0" w:color="auto"/>
            </w:tcBorders>
            <w:shd w:val="clear" w:color="auto" w:fill="FFCC99"/>
          </w:tcPr>
          <w:p w:rsidR="001C0F4A" w:rsidRPr="00C235C9" w:rsidRDefault="00C235C9" w:rsidP="00732685">
            <w:pPr>
              <w:spacing w:after="0" w:line="240" w:lineRule="auto"/>
              <w:jc w:val="center"/>
              <w:rPr>
                <w:rFonts w:ascii="Arial Narrow" w:eastAsia="Times New Roman" w:hAnsi="Arial Narrow"/>
                <w:sz w:val="18"/>
                <w:szCs w:val="18"/>
                <w:lang w:eastAsia="ru-RU"/>
              </w:rPr>
            </w:pPr>
            <w:r w:rsidRPr="00C235C9">
              <w:rPr>
                <w:rFonts w:ascii="Arial Narrow" w:eastAsia="Times New Roman" w:hAnsi="Arial Narrow"/>
                <w:sz w:val="18"/>
                <w:szCs w:val="18"/>
                <w:lang w:eastAsia="ru-RU"/>
              </w:rPr>
              <w:t>4</w:t>
            </w:r>
          </w:p>
        </w:tc>
        <w:tc>
          <w:tcPr>
            <w:tcW w:w="2431" w:type="dxa"/>
            <w:gridSpan w:val="8"/>
            <w:tcBorders>
              <w:top w:val="single" w:sz="4" w:space="0" w:color="auto"/>
              <w:left w:val="nil"/>
              <w:bottom w:val="single" w:sz="4" w:space="0" w:color="auto"/>
              <w:right w:val="single" w:sz="4" w:space="0" w:color="auto"/>
            </w:tcBorders>
            <w:shd w:val="clear" w:color="auto" w:fill="FFCC99"/>
            <w:vAlign w:val="center"/>
          </w:tcPr>
          <w:p w:rsidR="00B050F9" w:rsidRPr="00C235C9" w:rsidRDefault="001C0F4A">
            <w:pPr>
              <w:spacing w:after="0" w:line="240" w:lineRule="auto"/>
              <w:rPr>
                <w:rFonts w:ascii="Arial Narrow" w:hAnsi="Arial Narrow"/>
                <w:sz w:val="18"/>
                <w:szCs w:val="18"/>
              </w:rPr>
            </w:pPr>
            <w:r w:rsidRPr="00C235C9">
              <w:rPr>
                <w:rFonts w:ascii="Arial Narrow" w:hAnsi="Arial Narrow"/>
                <w:sz w:val="18"/>
                <w:szCs w:val="18"/>
              </w:rPr>
              <w:t>Шевчук</w:t>
            </w:r>
          </w:p>
          <w:p w:rsidR="00B050F9" w:rsidRPr="00C235C9" w:rsidRDefault="001C0F4A">
            <w:pPr>
              <w:spacing w:after="0" w:line="240" w:lineRule="auto"/>
              <w:rPr>
                <w:rFonts w:ascii="Arial Narrow" w:hAnsi="Arial Narrow"/>
                <w:sz w:val="18"/>
                <w:szCs w:val="18"/>
                <w:highlight w:val="yellow"/>
              </w:rPr>
            </w:pPr>
            <w:r w:rsidRPr="00C235C9">
              <w:rPr>
                <w:rFonts w:ascii="Arial Narrow" w:hAnsi="Arial Narrow"/>
                <w:sz w:val="18"/>
                <w:szCs w:val="18"/>
              </w:rPr>
              <w:t>Александр Викторович</w:t>
            </w:r>
          </w:p>
        </w:tc>
        <w:tc>
          <w:tcPr>
            <w:tcW w:w="6660" w:type="dxa"/>
            <w:gridSpan w:val="13"/>
            <w:tcBorders>
              <w:top w:val="single" w:sz="4" w:space="0" w:color="auto"/>
              <w:left w:val="nil"/>
              <w:bottom w:val="single" w:sz="4" w:space="0" w:color="auto"/>
              <w:right w:val="single" w:sz="4" w:space="0" w:color="auto"/>
            </w:tcBorders>
            <w:shd w:val="clear" w:color="auto" w:fill="FFCC99"/>
            <w:vAlign w:val="center"/>
          </w:tcPr>
          <w:p w:rsidR="00B050F9" w:rsidRPr="00C235C9" w:rsidRDefault="001C0F4A" w:rsidP="00187F6B">
            <w:pPr>
              <w:widowControl w:val="0"/>
              <w:suppressAutoHyphens/>
              <w:spacing w:after="0" w:line="240" w:lineRule="auto"/>
              <w:rPr>
                <w:rFonts w:ascii="Arial Narrow" w:hAnsi="Arial Narrow"/>
                <w:sz w:val="18"/>
                <w:szCs w:val="18"/>
                <w:highlight w:val="yellow"/>
              </w:rPr>
            </w:pPr>
            <w:r w:rsidRPr="00C235C9">
              <w:rPr>
                <w:rFonts w:ascii="Arial Narrow" w:hAnsi="Arial Narrow"/>
                <w:sz w:val="18"/>
                <w:szCs w:val="18"/>
              </w:rPr>
              <w:t>Исполнительн</w:t>
            </w:r>
            <w:r w:rsidR="00187F6B">
              <w:rPr>
                <w:rFonts w:ascii="Arial Narrow" w:hAnsi="Arial Narrow"/>
                <w:sz w:val="18"/>
                <w:szCs w:val="18"/>
              </w:rPr>
              <w:t>ый</w:t>
            </w:r>
            <w:r w:rsidRPr="00C235C9">
              <w:rPr>
                <w:rFonts w:ascii="Arial Narrow" w:hAnsi="Arial Narrow"/>
                <w:sz w:val="18"/>
                <w:szCs w:val="18"/>
              </w:rPr>
              <w:t xml:space="preserve"> директор Ассоциации </w:t>
            </w:r>
            <w:r w:rsidR="00187F6B">
              <w:rPr>
                <w:rFonts w:ascii="Arial Narrow" w:hAnsi="Arial Narrow"/>
                <w:sz w:val="18"/>
                <w:szCs w:val="18"/>
              </w:rPr>
              <w:t>профессиональных</w:t>
            </w:r>
            <w:r w:rsidRPr="00C235C9">
              <w:rPr>
                <w:rFonts w:ascii="Arial Narrow" w:hAnsi="Arial Narrow"/>
                <w:sz w:val="18"/>
                <w:szCs w:val="18"/>
              </w:rPr>
              <w:t xml:space="preserve"> инвесторов</w:t>
            </w:r>
          </w:p>
        </w:tc>
        <w:tc>
          <w:tcPr>
            <w:tcW w:w="1620" w:type="dxa"/>
            <w:tcBorders>
              <w:top w:val="single" w:sz="4" w:space="0" w:color="auto"/>
              <w:left w:val="nil"/>
              <w:bottom w:val="single" w:sz="4" w:space="0" w:color="auto"/>
              <w:right w:val="single" w:sz="4" w:space="0" w:color="auto"/>
            </w:tcBorders>
            <w:shd w:val="clear" w:color="auto" w:fill="auto"/>
          </w:tcPr>
          <w:p w:rsidR="001C0F4A" w:rsidRPr="000A717C" w:rsidRDefault="001C0F4A" w:rsidP="00732685">
            <w:pPr>
              <w:spacing w:after="0" w:line="240" w:lineRule="auto"/>
              <w:jc w:val="center"/>
              <w:rPr>
                <w:rFonts w:ascii="Times New Roman" w:eastAsia="Times New Roman" w:hAnsi="Times New Roman"/>
                <w:sz w:val="16"/>
                <w:szCs w:val="16"/>
                <w:highlight w:val="yellow"/>
                <w:lang w:eastAsia="ru-RU"/>
              </w:rPr>
            </w:pPr>
          </w:p>
        </w:tc>
      </w:tr>
      <w:tr w:rsidR="001C0F4A" w:rsidRPr="000A717C" w:rsidTr="008A7591">
        <w:trPr>
          <w:gridAfter w:val="8"/>
          <w:wAfter w:w="826" w:type="dxa"/>
          <w:trHeight w:val="427"/>
        </w:trPr>
        <w:tc>
          <w:tcPr>
            <w:tcW w:w="449" w:type="dxa"/>
            <w:tcBorders>
              <w:top w:val="single" w:sz="4" w:space="0" w:color="auto"/>
              <w:left w:val="single" w:sz="4" w:space="0" w:color="auto"/>
              <w:bottom w:val="single" w:sz="4" w:space="0" w:color="auto"/>
              <w:right w:val="single" w:sz="4" w:space="0" w:color="auto"/>
            </w:tcBorders>
            <w:shd w:val="clear" w:color="000000" w:fill="auto"/>
          </w:tcPr>
          <w:p w:rsidR="001C0F4A" w:rsidRPr="00C235C9" w:rsidRDefault="00C235C9" w:rsidP="00732685">
            <w:pPr>
              <w:spacing w:after="0" w:line="240" w:lineRule="auto"/>
              <w:jc w:val="center"/>
              <w:rPr>
                <w:rFonts w:ascii="Arial Narrow" w:eastAsia="Times New Roman" w:hAnsi="Arial Narrow"/>
                <w:sz w:val="18"/>
                <w:szCs w:val="18"/>
                <w:lang w:eastAsia="ru-RU"/>
              </w:rPr>
            </w:pPr>
            <w:r w:rsidRPr="00C235C9">
              <w:rPr>
                <w:rFonts w:ascii="Arial Narrow" w:eastAsia="Times New Roman" w:hAnsi="Arial Narrow"/>
                <w:sz w:val="18"/>
                <w:szCs w:val="18"/>
                <w:lang w:eastAsia="ru-RU"/>
              </w:rPr>
              <w:t>5</w:t>
            </w:r>
          </w:p>
        </w:tc>
        <w:tc>
          <w:tcPr>
            <w:tcW w:w="2431" w:type="dxa"/>
            <w:gridSpan w:val="8"/>
            <w:tcBorders>
              <w:top w:val="single" w:sz="4" w:space="0" w:color="auto"/>
              <w:left w:val="nil"/>
              <w:bottom w:val="single" w:sz="4" w:space="0" w:color="auto"/>
              <w:right w:val="single" w:sz="4" w:space="0" w:color="auto"/>
            </w:tcBorders>
            <w:shd w:val="clear" w:color="auto" w:fill="auto"/>
            <w:vAlign w:val="center"/>
          </w:tcPr>
          <w:p w:rsidR="00B050F9" w:rsidRPr="00C235C9" w:rsidRDefault="001C0F4A">
            <w:pPr>
              <w:suppressAutoHyphens/>
              <w:spacing w:after="0" w:line="240" w:lineRule="auto"/>
              <w:ind w:right="-76"/>
              <w:rPr>
                <w:rFonts w:ascii="Arial Narrow" w:hAnsi="Arial Narrow"/>
                <w:bCs/>
                <w:color w:val="000000"/>
                <w:sz w:val="18"/>
                <w:szCs w:val="18"/>
              </w:rPr>
            </w:pPr>
            <w:r w:rsidRPr="00C235C9">
              <w:rPr>
                <w:rFonts w:ascii="Arial Narrow" w:hAnsi="Arial Narrow"/>
                <w:bCs/>
                <w:color w:val="000000"/>
                <w:sz w:val="18"/>
                <w:szCs w:val="18"/>
              </w:rPr>
              <w:t xml:space="preserve">Репин </w:t>
            </w:r>
          </w:p>
          <w:p w:rsidR="00B050F9" w:rsidRPr="00C235C9" w:rsidRDefault="001C0F4A">
            <w:pPr>
              <w:suppressAutoHyphens/>
              <w:spacing w:after="0" w:line="240" w:lineRule="auto"/>
              <w:ind w:right="-76"/>
              <w:rPr>
                <w:rFonts w:ascii="Arial Narrow" w:hAnsi="Arial Narrow"/>
                <w:bCs/>
                <w:color w:val="000000"/>
                <w:sz w:val="18"/>
                <w:szCs w:val="18"/>
                <w:highlight w:val="yellow"/>
              </w:rPr>
            </w:pPr>
            <w:r w:rsidRPr="00C235C9">
              <w:rPr>
                <w:rFonts w:ascii="Arial Narrow" w:hAnsi="Arial Narrow"/>
                <w:bCs/>
                <w:color w:val="000000"/>
                <w:sz w:val="18"/>
                <w:szCs w:val="18"/>
              </w:rPr>
              <w:t>Игорь Николаевич</w:t>
            </w:r>
          </w:p>
        </w:tc>
        <w:tc>
          <w:tcPr>
            <w:tcW w:w="6660" w:type="dxa"/>
            <w:gridSpan w:val="13"/>
            <w:tcBorders>
              <w:top w:val="single" w:sz="4" w:space="0" w:color="auto"/>
              <w:left w:val="nil"/>
              <w:bottom w:val="single" w:sz="4" w:space="0" w:color="auto"/>
              <w:right w:val="single" w:sz="4" w:space="0" w:color="auto"/>
            </w:tcBorders>
            <w:shd w:val="clear" w:color="auto" w:fill="auto"/>
            <w:vAlign w:val="center"/>
          </w:tcPr>
          <w:p w:rsidR="00B050F9" w:rsidRPr="00C235C9" w:rsidRDefault="001C0F4A" w:rsidP="00187F6B">
            <w:pPr>
              <w:suppressAutoHyphens/>
              <w:spacing w:after="0" w:line="240" w:lineRule="auto"/>
              <w:ind w:right="-98"/>
              <w:rPr>
                <w:rFonts w:ascii="Arial Narrow" w:hAnsi="Arial Narrow"/>
                <w:bCs/>
                <w:color w:val="000000"/>
                <w:sz w:val="18"/>
                <w:szCs w:val="18"/>
                <w:highlight w:val="yellow"/>
              </w:rPr>
            </w:pPr>
            <w:r w:rsidRPr="00C235C9">
              <w:rPr>
                <w:rFonts w:ascii="Arial Narrow" w:hAnsi="Arial Narrow"/>
                <w:bCs/>
                <w:color w:val="000000"/>
                <w:sz w:val="18"/>
                <w:szCs w:val="18"/>
              </w:rPr>
              <w:t xml:space="preserve">Заместитель Исполнительного директора Ассоциации </w:t>
            </w:r>
            <w:r w:rsidR="00187F6B">
              <w:rPr>
                <w:rFonts w:ascii="Arial Narrow" w:hAnsi="Arial Narrow"/>
                <w:bCs/>
                <w:color w:val="000000"/>
                <w:sz w:val="18"/>
                <w:szCs w:val="18"/>
              </w:rPr>
              <w:t>профессиональных</w:t>
            </w:r>
            <w:r w:rsidRPr="00C235C9">
              <w:rPr>
                <w:rFonts w:ascii="Arial Narrow" w:hAnsi="Arial Narrow"/>
                <w:bCs/>
                <w:color w:val="000000"/>
                <w:sz w:val="18"/>
                <w:szCs w:val="18"/>
              </w:rPr>
              <w:t xml:space="preserve"> инвесторов </w:t>
            </w:r>
          </w:p>
        </w:tc>
        <w:tc>
          <w:tcPr>
            <w:tcW w:w="1620" w:type="dxa"/>
            <w:tcBorders>
              <w:top w:val="single" w:sz="4" w:space="0" w:color="auto"/>
              <w:left w:val="nil"/>
              <w:bottom w:val="single" w:sz="4" w:space="0" w:color="auto"/>
              <w:right w:val="single" w:sz="4" w:space="0" w:color="auto"/>
            </w:tcBorders>
            <w:shd w:val="clear" w:color="auto" w:fill="auto"/>
          </w:tcPr>
          <w:p w:rsidR="001C0F4A" w:rsidRPr="000A717C" w:rsidRDefault="001C0F4A" w:rsidP="00732685">
            <w:pPr>
              <w:spacing w:after="0" w:line="240" w:lineRule="auto"/>
              <w:jc w:val="center"/>
              <w:rPr>
                <w:rFonts w:ascii="Times New Roman" w:eastAsia="Times New Roman" w:hAnsi="Times New Roman"/>
                <w:sz w:val="16"/>
                <w:szCs w:val="16"/>
                <w:highlight w:val="yellow"/>
                <w:lang w:eastAsia="ru-RU"/>
              </w:rPr>
            </w:pPr>
          </w:p>
        </w:tc>
      </w:tr>
      <w:tr w:rsidR="00B443BF" w:rsidRPr="001C0F4A" w:rsidTr="008A7591">
        <w:trPr>
          <w:gridAfter w:val="8"/>
          <w:wAfter w:w="826" w:type="dxa"/>
        </w:trPr>
        <w:tc>
          <w:tcPr>
            <w:tcW w:w="449" w:type="dxa"/>
            <w:tcBorders>
              <w:top w:val="single" w:sz="4" w:space="0" w:color="auto"/>
              <w:left w:val="single" w:sz="4" w:space="0" w:color="auto"/>
              <w:bottom w:val="single" w:sz="4" w:space="0" w:color="auto"/>
              <w:right w:val="single" w:sz="4" w:space="0" w:color="auto"/>
            </w:tcBorders>
            <w:shd w:val="clear" w:color="auto" w:fill="FFCC99"/>
          </w:tcPr>
          <w:p w:rsidR="00B443BF" w:rsidRPr="00C235C9" w:rsidRDefault="00C235C9" w:rsidP="00732685">
            <w:pPr>
              <w:spacing w:after="0" w:line="240" w:lineRule="auto"/>
              <w:jc w:val="center"/>
              <w:rPr>
                <w:rFonts w:ascii="Arial Narrow" w:eastAsia="Times New Roman" w:hAnsi="Arial Narrow"/>
                <w:sz w:val="18"/>
                <w:szCs w:val="18"/>
                <w:lang w:eastAsia="ru-RU"/>
              </w:rPr>
            </w:pPr>
            <w:r w:rsidRPr="00C235C9">
              <w:rPr>
                <w:rFonts w:ascii="Arial Narrow" w:eastAsia="Times New Roman" w:hAnsi="Arial Narrow"/>
                <w:sz w:val="18"/>
                <w:szCs w:val="18"/>
                <w:lang w:eastAsia="ru-RU"/>
              </w:rPr>
              <w:t>6</w:t>
            </w:r>
          </w:p>
        </w:tc>
        <w:tc>
          <w:tcPr>
            <w:tcW w:w="2431" w:type="dxa"/>
            <w:gridSpan w:val="8"/>
            <w:tcBorders>
              <w:top w:val="single" w:sz="4" w:space="0" w:color="auto"/>
              <w:left w:val="nil"/>
              <w:bottom w:val="single" w:sz="4" w:space="0" w:color="auto"/>
              <w:right w:val="single" w:sz="4" w:space="0" w:color="auto"/>
            </w:tcBorders>
            <w:shd w:val="clear" w:color="auto" w:fill="FFCC99"/>
            <w:vAlign w:val="center"/>
          </w:tcPr>
          <w:p w:rsidR="00B050F9" w:rsidRPr="00C235C9" w:rsidRDefault="00954A73" w:rsidP="00C235C9">
            <w:pPr>
              <w:spacing w:after="0" w:line="240" w:lineRule="auto"/>
              <w:rPr>
                <w:rFonts w:ascii="Arial Narrow" w:hAnsi="Arial Narrow"/>
                <w:sz w:val="18"/>
                <w:szCs w:val="18"/>
              </w:rPr>
            </w:pPr>
            <w:proofErr w:type="spellStart"/>
            <w:r w:rsidRPr="00C235C9">
              <w:rPr>
                <w:rFonts w:ascii="Arial Narrow" w:hAnsi="Arial Narrow"/>
                <w:sz w:val="18"/>
                <w:szCs w:val="18"/>
              </w:rPr>
              <w:t>Дудченко</w:t>
            </w:r>
            <w:proofErr w:type="spellEnd"/>
          </w:p>
          <w:p w:rsidR="00B050F9" w:rsidRPr="00C235C9" w:rsidRDefault="00954A73" w:rsidP="00C235C9">
            <w:pPr>
              <w:spacing w:after="0" w:line="240" w:lineRule="auto"/>
              <w:rPr>
                <w:rFonts w:ascii="Arial Narrow" w:hAnsi="Arial Narrow"/>
                <w:sz w:val="18"/>
                <w:szCs w:val="18"/>
              </w:rPr>
            </w:pPr>
            <w:r w:rsidRPr="00C235C9">
              <w:rPr>
                <w:rFonts w:ascii="Arial Narrow" w:hAnsi="Arial Narrow"/>
                <w:sz w:val="18"/>
                <w:szCs w:val="18"/>
              </w:rPr>
              <w:t>Владимир Владимирович</w:t>
            </w:r>
          </w:p>
        </w:tc>
        <w:tc>
          <w:tcPr>
            <w:tcW w:w="6660" w:type="dxa"/>
            <w:gridSpan w:val="13"/>
            <w:tcBorders>
              <w:top w:val="single" w:sz="4" w:space="0" w:color="auto"/>
              <w:left w:val="nil"/>
              <w:bottom w:val="single" w:sz="4" w:space="0" w:color="auto"/>
              <w:right w:val="single" w:sz="4" w:space="0" w:color="auto"/>
            </w:tcBorders>
            <w:shd w:val="clear" w:color="auto" w:fill="FFCC99"/>
            <w:vAlign w:val="center"/>
          </w:tcPr>
          <w:p w:rsidR="00B050F9" w:rsidRPr="00C235C9" w:rsidRDefault="00954A73" w:rsidP="008A7591">
            <w:pPr>
              <w:widowControl w:val="0"/>
              <w:suppressAutoHyphens/>
              <w:spacing w:after="0" w:line="240" w:lineRule="auto"/>
              <w:rPr>
                <w:rFonts w:ascii="Arial Narrow" w:hAnsi="Arial Narrow"/>
                <w:sz w:val="18"/>
                <w:szCs w:val="18"/>
              </w:rPr>
            </w:pPr>
            <w:r w:rsidRPr="00C235C9">
              <w:rPr>
                <w:rFonts w:ascii="Arial Narrow" w:hAnsi="Arial Narrow"/>
                <w:sz w:val="18"/>
                <w:szCs w:val="18"/>
              </w:rPr>
              <w:t>Финансовый директор ООО «</w:t>
            </w:r>
            <w:proofErr w:type="spellStart"/>
            <w:r w:rsidRPr="00C235C9">
              <w:rPr>
                <w:rFonts w:ascii="Arial Narrow" w:hAnsi="Arial Narrow"/>
                <w:sz w:val="18"/>
                <w:szCs w:val="18"/>
              </w:rPr>
              <w:t>СофтБиКом</w:t>
            </w:r>
            <w:proofErr w:type="spellEnd"/>
            <w:r w:rsidRPr="00C235C9">
              <w:rPr>
                <w:rFonts w:ascii="Arial Narrow" w:hAnsi="Arial Narrow"/>
                <w:sz w:val="18"/>
                <w:szCs w:val="18"/>
              </w:rPr>
              <w:t>»</w:t>
            </w:r>
          </w:p>
        </w:tc>
        <w:tc>
          <w:tcPr>
            <w:tcW w:w="1620" w:type="dxa"/>
            <w:tcBorders>
              <w:top w:val="single" w:sz="4" w:space="0" w:color="auto"/>
              <w:left w:val="nil"/>
              <w:bottom w:val="single" w:sz="4" w:space="0" w:color="auto"/>
              <w:right w:val="single" w:sz="4" w:space="0" w:color="auto"/>
            </w:tcBorders>
            <w:shd w:val="clear" w:color="auto" w:fill="auto"/>
          </w:tcPr>
          <w:p w:rsidR="00B443BF" w:rsidRPr="001C0F4A" w:rsidRDefault="00B443BF" w:rsidP="00732685">
            <w:pPr>
              <w:spacing w:after="0" w:line="240" w:lineRule="auto"/>
              <w:jc w:val="center"/>
              <w:rPr>
                <w:rFonts w:ascii="Times New Roman" w:eastAsia="Times New Roman" w:hAnsi="Times New Roman"/>
                <w:sz w:val="16"/>
                <w:szCs w:val="16"/>
                <w:lang w:eastAsia="ru-RU"/>
              </w:rPr>
            </w:pPr>
          </w:p>
        </w:tc>
      </w:tr>
      <w:tr w:rsidR="00C235C9" w:rsidRPr="000A717C" w:rsidTr="008A7591">
        <w:trPr>
          <w:gridAfter w:val="8"/>
          <w:wAfter w:w="826" w:type="dxa"/>
        </w:trPr>
        <w:tc>
          <w:tcPr>
            <w:tcW w:w="449" w:type="dxa"/>
            <w:tcBorders>
              <w:top w:val="single" w:sz="4" w:space="0" w:color="auto"/>
              <w:left w:val="single" w:sz="4" w:space="0" w:color="auto"/>
              <w:bottom w:val="single" w:sz="4" w:space="0" w:color="auto"/>
              <w:right w:val="single" w:sz="4" w:space="0" w:color="auto"/>
            </w:tcBorders>
            <w:shd w:val="clear" w:color="000000" w:fill="auto"/>
          </w:tcPr>
          <w:p w:rsidR="00C235C9" w:rsidRPr="00C235C9" w:rsidRDefault="00C235C9" w:rsidP="00732685">
            <w:pPr>
              <w:spacing w:after="0" w:line="240" w:lineRule="auto"/>
              <w:jc w:val="center"/>
              <w:rPr>
                <w:rFonts w:ascii="Arial Narrow" w:eastAsia="Times New Roman" w:hAnsi="Arial Narrow"/>
                <w:sz w:val="18"/>
                <w:szCs w:val="18"/>
                <w:lang w:eastAsia="ru-RU"/>
              </w:rPr>
            </w:pPr>
            <w:r w:rsidRPr="00C235C9">
              <w:rPr>
                <w:rFonts w:ascii="Arial Narrow" w:eastAsia="Times New Roman" w:hAnsi="Arial Narrow"/>
                <w:sz w:val="18"/>
                <w:szCs w:val="18"/>
                <w:lang w:eastAsia="ru-RU"/>
              </w:rPr>
              <w:t>7</w:t>
            </w:r>
          </w:p>
        </w:tc>
        <w:tc>
          <w:tcPr>
            <w:tcW w:w="2431" w:type="dxa"/>
            <w:gridSpan w:val="8"/>
            <w:tcBorders>
              <w:top w:val="single" w:sz="4" w:space="0" w:color="auto"/>
              <w:left w:val="nil"/>
              <w:bottom w:val="single" w:sz="4" w:space="0" w:color="auto"/>
              <w:right w:val="single" w:sz="4" w:space="0" w:color="auto"/>
            </w:tcBorders>
            <w:shd w:val="clear" w:color="auto" w:fill="auto"/>
          </w:tcPr>
          <w:p w:rsidR="00C235C9" w:rsidRDefault="00C235C9" w:rsidP="00C235C9">
            <w:pPr>
              <w:spacing w:after="0" w:line="240" w:lineRule="auto"/>
              <w:rPr>
                <w:rFonts w:ascii="Arial Narrow" w:hAnsi="Arial Narrow"/>
                <w:sz w:val="18"/>
                <w:szCs w:val="18"/>
              </w:rPr>
            </w:pPr>
            <w:r w:rsidRPr="00C235C9">
              <w:rPr>
                <w:rFonts w:ascii="Arial Narrow" w:hAnsi="Arial Narrow"/>
                <w:sz w:val="18"/>
                <w:szCs w:val="18"/>
              </w:rPr>
              <w:t xml:space="preserve">Архипов </w:t>
            </w:r>
          </w:p>
          <w:p w:rsidR="00C235C9" w:rsidRPr="00C235C9" w:rsidRDefault="00C235C9" w:rsidP="00C235C9">
            <w:pPr>
              <w:spacing w:after="0" w:line="240" w:lineRule="auto"/>
              <w:rPr>
                <w:rFonts w:ascii="Arial Narrow" w:hAnsi="Arial Narrow"/>
                <w:sz w:val="18"/>
                <w:szCs w:val="18"/>
                <w:highlight w:val="yellow"/>
              </w:rPr>
            </w:pPr>
            <w:r w:rsidRPr="00C235C9">
              <w:rPr>
                <w:rFonts w:ascii="Arial Narrow" w:hAnsi="Arial Narrow"/>
                <w:sz w:val="18"/>
                <w:szCs w:val="18"/>
              </w:rPr>
              <w:t>Сергей Александрович</w:t>
            </w:r>
          </w:p>
        </w:tc>
        <w:tc>
          <w:tcPr>
            <w:tcW w:w="6660" w:type="dxa"/>
            <w:gridSpan w:val="13"/>
            <w:tcBorders>
              <w:top w:val="single" w:sz="4" w:space="0" w:color="auto"/>
              <w:left w:val="nil"/>
              <w:bottom w:val="single" w:sz="4" w:space="0" w:color="auto"/>
              <w:right w:val="single" w:sz="4" w:space="0" w:color="auto"/>
            </w:tcBorders>
            <w:shd w:val="clear" w:color="auto" w:fill="auto"/>
            <w:vAlign w:val="center"/>
          </w:tcPr>
          <w:p w:rsidR="00C235C9" w:rsidRPr="00C235C9" w:rsidRDefault="00C235C9" w:rsidP="008A7591">
            <w:pPr>
              <w:spacing w:after="0" w:line="240" w:lineRule="auto"/>
              <w:rPr>
                <w:rFonts w:ascii="Arial Narrow" w:hAnsi="Arial Narrow"/>
                <w:sz w:val="18"/>
                <w:szCs w:val="18"/>
                <w:highlight w:val="yellow"/>
              </w:rPr>
            </w:pPr>
            <w:r w:rsidRPr="00C235C9">
              <w:rPr>
                <w:rFonts w:ascii="Arial Narrow" w:hAnsi="Arial Narrow"/>
                <w:sz w:val="18"/>
                <w:szCs w:val="18"/>
              </w:rPr>
              <w:t>Главный советник</w:t>
            </w:r>
            <w:r>
              <w:rPr>
                <w:rFonts w:ascii="Arial Narrow" w:hAnsi="Arial Narrow"/>
                <w:sz w:val="18"/>
                <w:szCs w:val="18"/>
              </w:rPr>
              <w:t xml:space="preserve"> </w:t>
            </w:r>
            <w:r w:rsidRPr="00C235C9">
              <w:rPr>
                <w:rFonts w:ascii="Arial Narrow" w:hAnsi="Arial Narrow"/>
                <w:sz w:val="18"/>
                <w:szCs w:val="18"/>
              </w:rPr>
              <w:t>ОАО «</w:t>
            </w:r>
            <w:proofErr w:type="spellStart"/>
            <w:r w:rsidRPr="00C235C9">
              <w:rPr>
                <w:rFonts w:ascii="Arial Narrow" w:hAnsi="Arial Narrow"/>
                <w:sz w:val="18"/>
                <w:szCs w:val="18"/>
              </w:rPr>
              <w:t>Россети</w:t>
            </w:r>
            <w:proofErr w:type="spellEnd"/>
            <w:r w:rsidRPr="00C235C9">
              <w:rPr>
                <w:rFonts w:ascii="Arial Narrow" w:hAnsi="Arial Narrow"/>
                <w:sz w:val="18"/>
                <w:szCs w:val="18"/>
              </w:rPr>
              <w:t>»</w:t>
            </w:r>
          </w:p>
        </w:tc>
        <w:tc>
          <w:tcPr>
            <w:tcW w:w="1620" w:type="dxa"/>
            <w:tcBorders>
              <w:top w:val="single" w:sz="4" w:space="0" w:color="auto"/>
              <w:left w:val="nil"/>
              <w:bottom w:val="single" w:sz="4" w:space="0" w:color="auto"/>
              <w:right w:val="single" w:sz="4" w:space="0" w:color="auto"/>
            </w:tcBorders>
            <w:shd w:val="clear" w:color="auto" w:fill="auto"/>
          </w:tcPr>
          <w:p w:rsidR="00C235C9" w:rsidRPr="000A717C" w:rsidRDefault="00C235C9" w:rsidP="00732685">
            <w:pPr>
              <w:spacing w:after="0" w:line="240" w:lineRule="auto"/>
              <w:jc w:val="center"/>
              <w:rPr>
                <w:rFonts w:ascii="Times New Roman" w:eastAsia="Times New Roman" w:hAnsi="Times New Roman"/>
                <w:sz w:val="16"/>
                <w:szCs w:val="16"/>
                <w:highlight w:val="yellow"/>
                <w:lang w:eastAsia="ru-RU"/>
              </w:rPr>
            </w:pPr>
          </w:p>
        </w:tc>
      </w:tr>
      <w:tr w:rsidR="00C235C9" w:rsidRPr="000A717C" w:rsidTr="008A7591">
        <w:trPr>
          <w:gridAfter w:val="8"/>
          <w:wAfter w:w="826" w:type="dxa"/>
        </w:trPr>
        <w:tc>
          <w:tcPr>
            <w:tcW w:w="449" w:type="dxa"/>
            <w:tcBorders>
              <w:top w:val="single" w:sz="4" w:space="0" w:color="auto"/>
              <w:left w:val="single" w:sz="4" w:space="0" w:color="auto"/>
              <w:bottom w:val="single" w:sz="4" w:space="0" w:color="auto"/>
              <w:right w:val="single" w:sz="4" w:space="0" w:color="auto"/>
            </w:tcBorders>
            <w:shd w:val="clear" w:color="auto" w:fill="FFCC99"/>
          </w:tcPr>
          <w:p w:rsidR="00C235C9" w:rsidRPr="00C235C9" w:rsidRDefault="00C235C9" w:rsidP="00732685">
            <w:pPr>
              <w:spacing w:after="0" w:line="240" w:lineRule="auto"/>
              <w:jc w:val="center"/>
              <w:rPr>
                <w:rFonts w:ascii="Arial Narrow" w:eastAsia="Times New Roman" w:hAnsi="Arial Narrow"/>
                <w:sz w:val="18"/>
                <w:szCs w:val="18"/>
                <w:lang w:eastAsia="ru-RU"/>
              </w:rPr>
            </w:pPr>
            <w:r w:rsidRPr="00C235C9">
              <w:rPr>
                <w:rFonts w:ascii="Arial Narrow" w:eastAsia="Times New Roman" w:hAnsi="Arial Narrow"/>
                <w:sz w:val="18"/>
                <w:szCs w:val="18"/>
                <w:lang w:eastAsia="ru-RU"/>
              </w:rPr>
              <w:t>8</w:t>
            </w:r>
          </w:p>
        </w:tc>
        <w:tc>
          <w:tcPr>
            <w:tcW w:w="2431" w:type="dxa"/>
            <w:gridSpan w:val="8"/>
            <w:tcBorders>
              <w:top w:val="single" w:sz="4" w:space="0" w:color="auto"/>
              <w:left w:val="nil"/>
              <w:bottom w:val="single" w:sz="4" w:space="0" w:color="auto"/>
              <w:right w:val="single" w:sz="4" w:space="0" w:color="auto"/>
            </w:tcBorders>
            <w:shd w:val="clear" w:color="auto" w:fill="FFCC99"/>
          </w:tcPr>
          <w:p w:rsidR="00C235C9" w:rsidRDefault="00C235C9" w:rsidP="00C235C9">
            <w:pPr>
              <w:suppressAutoHyphens/>
              <w:spacing w:after="0" w:line="240" w:lineRule="auto"/>
              <w:ind w:right="-9"/>
              <w:rPr>
                <w:rFonts w:ascii="Arial Narrow" w:hAnsi="Arial Narrow"/>
                <w:sz w:val="18"/>
                <w:szCs w:val="18"/>
              </w:rPr>
            </w:pPr>
            <w:proofErr w:type="spellStart"/>
            <w:r w:rsidRPr="00C235C9">
              <w:rPr>
                <w:rFonts w:ascii="Arial Narrow" w:hAnsi="Arial Narrow"/>
                <w:sz w:val="18"/>
                <w:szCs w:val="18"/>
              </w:rPr>
              <w:t>Панкстьянов</w:t>
            </w:r>
            <w:proofErr w:type="spellEnd"/>
            <w:r w:rsidRPr="00C235C9">
              <w:rPr>
                <w:rFonts w:ascii="Arial Narrow" w:hAnsi="Arial Narrow"/>
                <w:sz w:val="18"/>
                <w:szCs w:val="18"/>
              </w:rPr>
              <w:t xml:space="preserve"> </w:t>
            </w:r>
          </w:p>
          <w:p w:rsidR="00C235C9" w:rsidRPr="00C235C9" w:rsidRDefault="00C235C9" w:rsidP="00C235C9">
            <w:pPr>
              <w:suppressAutoHyphens/>
              <w:spacing w:after="0" w:line="240" w:lineRule="auto"/>
              <w:ind w:right="-9"/>
              <w:rPr>
                <w:rFonts w:ascii="Arial Narrow" w:hAnsi="Arial Narrow"/>
                <w:sz w:val="18"/>
                <w:szCs w:val="18"/>
                <w:highlight w:val="yellow"/>
              </w:rPr>
            </w:pPr>
            <w:r w:rsidRPr="00C235C9">
              <w:rPr>
                <w:rFonts w:ascii="Arial Narrow" w:hAnsi="Arial Narrow"/>
                <w:sz w:val="18"/>
                <w:szCs w:val="18"/>
              </w:rPr>
              <w:t>Юрий Николаевич</w:t>
            </w:r>
          </w:p>
        </w:tc>
        <w:tc>
          <w:tcPr>
            <w:tcW w:w="6660" w:type="dxa"/>
            <w:gridSpan w:val="13"/>
            <w:tcBorders>
              <w:top w:val="single" w:sz="4" w:space="0" w:color="auto"/>
              <w:left w:val="nil"/>
              <w:bottom w:val="single" w:sz="4" w:space="0" w:color="auto"/>
              <w:right w:val="single" w:sz="4" w:space="0" w:color="auto"/>
            </w:tcBorders>
            <w:shd w:val="clear" w:color="auto" w:fill="FFCC99"/>
            <w:vAlign w:val="center"/>
          </w:tcPr>
          <w:p w:rsidR="00C235C9" w:rsidRPr="00C235C9" w:rsidRDefault="00C235C9" w:rsidP="008A7591">
            <w:pPr>
              <w:suppressAutoHyphens/>
              <w:spacing w:after="0" w:line="240" w:lineRule="auto"/>
              <w:ind w:right="-98"/>
              <w:rPr>
                <w:rFonts w:ascii="Arial Narrow" w:hAnsi="Arial Narrow"/>
                <w:sz w:val="18"/>
                <w:szCs w:val="18"/>
                <w:highlight w:val="yellow"/>
              </w:rPr>
            </w:pPr>
            <w:r w:rsidRPr="00C235C9">
              <w:rPr>
                <w:rFonts w:ascii="Arial Narrow" w:hAnsi="Arial Narrow"/>
                <w:sz w:val="18"/>
                <w:szCs w:val="18"/>
              </w:rPr>
              <w:t>Директор Департамента тарифной политики ОАО «</w:t>
            </w:r>
            <w:proofErr w:type="spellStart"/>
            <w:r w:rsidRPr="00C235C9">
              <w:rPr>
                <w:rFonts w:ascii="Arial Narrow" w:hAnsi="Arial Narrow"/>
                <w:sz w:val="18"/>
                <w:szCs w:val="18"/>
              </w:rPr>
              <w:t>Россети</w:t>
            </w:r>
            <w:proofErr w:type="spellEnd"/>
            <w:r w:rsidRPr="00C235C9">
              <w:rPr>
                <w:rFonts w:ascii="Arial Narrow" w:hAnsi="Arial Narrow"/>
                <w:sz w:val="18"/>
                <w:szCs w:val="18"/>
              </w:rPr>
              <w:t>»</w:t>
            </w:r>
          </w:p>
        </w:tc>
        <w:tc>
          <w:tcPr>
            <w:tcW w:w="1620" w:type="dxa"/>
            <w:tcBorders>
              <w:top w:val="single" w:sz="4" w:space="0" w:color="auto"/>
              <w:left w:val="nil"/>
              <w:bottom w:val="single" w:sz="4" w:space="0" w:color="auto"/>
              <w:right w:val="single" w:sz="4" w:space="0" w:color="auto"/>
            </w:tcBorders>
            <w:shd w:val="clear" w:color="auto" w:fill="auto"/>
          </w:tcPr>
          <w:p w:rsidR="00C235C9" w:rsidRPr="000A717C" w:rsidRDefault="00C235C9" w:rsidP="00732685">
            <w:pPr>
              <w:spacing w:after="0" w:line="240" w:lineRule="auto"/>
              <w:jc w:val="center"/>
              <w:rPr>
                <w:rFonts w:ascii="Times New Roman" w:eastAsia="Times New Roman" w:hAnsi="Times New Roman"/>
                <w:sz w:val="16"/>
                <w:szCs w:val="16"/>
                <w:highlight w:val="yellow"/>
                <w:lang w:eastAsia="ru-RU"/>
              </w:rPr>
            </w:pPr>
          </w:p>
        </w:tc>
      </w:tr>
      <w:tr w:rsidR="00C235C9" w:rsidRPr="000A717C" w:rsidTr="008A7591">
        <w:trPr>
          <w:gridAfter w:val="8"/>
          <w:wAfter w:w="826" w:type="dxa"/>
        </w:trPr>
        <w:tc>
          <w:tcPr>
            <w:tcW w:w="449" w:type="dxa"/>
            <w:tcBorders>
              <w:top w:val="single" w:sz="4" w:space="0" w:color="auto"/>
              <w:left w:val="single" w:sz="4" w:space="0" w:color="auto"/>
              <w:bottom w:val="single" w:sz="4" w:space="0" w:color="auto"/>
              <w:right w:val="single" w:sz="4" w:space="0" w:color="auto"/>
            </w:tcBorders>
            <w:shd w:val="clear" w:color="000000" w:fill="auto"/>
          </w:tcPr>
          <w:p w:rsidR="00C235C9" w:rsidRPr="00C235C9" w:rsidRDefault="00C235C9" w:rsidP="00732685">
            <w:pPr>
              <w:spacing w:after="0" w:line="240" w:lineRule="auto"/>
              <w:jc w:val="center"/>
              <w:rPr>
                <w:rFonts w:ascii="Arial Narrow" w:eastAsia="Times New Roman" w:hAnsi="Arial Narrow"/>
                <w:sz w:val="18"/>
                <w:szCs w:val="18"/>
                <w:lang w:eastAsia="ru-RU"/>
              </w:rPr>
            </w:pPr>
            <w:r w:rsidRPr="00C235C9">
              <w:rPr>
                <w:rFonts w:ascii="Arial Narrow" w:eastAsia="Times New Roman" w:hAnsi="Arial Narrow"/>
                <w:sz w:val="18"/>
                <w:szCs w:val="18"/>
                <w:lang w:eastAsia="ru-RU"/>
              </w:rPr>
              <w:t>9</w:t>
            </w:r>
          </w:p>
        </w:tc>
        <w:tc>
          <w:tcPr>
            <w:tcW w:w="2431" w:type="dxa"/>
            <w:gridSpan w:val="8"/>
            <w:tcBorders>
              <w:top w:val="single" w:sz="4" w:space="0" w:color="auto"/>
              <w:left w:val="nil"/>
              <w:bottom w:val="single" w:sz="4" w:space="0" w:color="auto"/>
              <w:right w:val="single" w:sz="4" w:space="0" w:color="auto"/>
            </w:tcBorders>
            <w:shd w:val="clear" w:color="auto" w:fill="auto"/>
          </w:tcPr>
          <w:p w:rsidR="00C235C9" w:rsidRDefault="00C235C9" w:rsidP="00C235C9">
            <w:pPr>
              <w:suppressAutoHyphens/>
              <w:spacing w:after="0" w:line="240" w:lineRule="auto"/>
              <w:ind w:right="-9"/>
              <w:rPr>
                <w:rFonts w:ascii="Arial Narrow" w:hAnsi="Arial Narrow"/>
                <w:sz w:val="18"/>
                <w:szCs w:val="18"/>
              </w:rPr>
            </w:pPr>
            <w:r w:rsidRPr="00C235C9">
              <w:rPr>
                <w:rFonts w:ascii="Arial Narrow" w:hAnsi="Arial Narrow"/>
                <w:sz w:val="18"/>
                <w:szCs w:val="18"/>
              </w:rPr>
              <w:t xml:space="preserve">Пиотрович </w:t>
            </w:r>
          </w:p>
          <w:p w:rsidR="00C235C9" w:rsidRPr="00C235C9" w:rsidRDefault="00C235C9" w:rsidP="00C235C9">
            <w:pPr>
              <w:suppressAutoHyphens/>
              <w:spacing w:after="0" w:line="240" w:lineRule="auto"/>
              <w:ind w:right="-9"/>
              <w:rPr>
                <w:rFonts w:ascii="Arial Narrow" w:hAnsi="Arial Narrow"/>
                <w:sz w:val="18"/>
                <w:szCs w:val="18"/>
                <w:highlight w:val="yellow"/>
              </w:rPr>
            </w:pPr>
            <w:r w:rsidRPr="00C235C9">
              <w:rPr>
                <w:rFonts w:ascii="Arial Narrow" w:hAnsi="Arial Narrow"/>
                <w:sz w:val="18"/>
                <w:szCs w:val="18"/>
              </w:rPr>
              <w:t>Николай Борисович</w:t>
            </w:r>
          </w:p>
        </w:tc>
        <w:tc>
          <w:tcPr>
            <w:tcW w:w="6660" w:type="dxa"/>
            <w:gridSpan w:val="13"/>
            <w:tcBorders>
              <w:top w:val="single" w:sz="4" w:space="0" w:color="auto"/>
              <w:left w:val="nil"/>
              <w:bottom w:val="single" w:sz="4" w:space="0" w:color="auto"/>
              <w:right w:val="single" w:sz="4" w:space="0" w:color="auto"/>
            </w:tcBorders>
            <w:shd w:val="clear" w:color="auto" w:fill="auto"/>
            <w:vAlign w:val="center"/>
          </w:tcPr>
          <w:p w:rsidR="00C235C9" w:rsidRPr="00C235C9" w:rsidRDefault="00C235C9" w:rsidP="008A7591">
            <w:pPr>
              <w:suppressAutoHyphens/>
              <w:spacing w:after="0" w:line="240" w:lineRule="auto"/>
              <w:ind w:right="-98"/>
              <w:rPr>
                <w:rFonts w:ascii="Arial Narrow" w:hAnsi="Arial Narrow"/>
                <w:sz w:val="18"/>
                <w:szCs w:val="18"/>
                <w:highlight w:val="yellow"/>
              </w:rPr>
            </w:pPr>
            <w:r w:rsidRPr="00C235C9">
              <w:rPr>
                <w:rFonts w:ascii="Arial Narrow" w:hAnsi="Arial Narrow"/>
                <w:sz w:val="18"/>
                <w:szCs w:val="18"/>
              </w:rPr>
              <w:t xml:space="preserve">Заместитель </w:t>
            </w:r>
            <w:proofErr w:type="gramStart"/>
            <w:r w:rsidRPr="00C235C9">
              <w:rPr>
                <w:rFonts w:ascii="Arial Narrow" w:hAnsi="Arial Narrow"/>
                <w:sz w:val="18"/>
                <w:szCs w:val="18"/>
              </w:rPr>
              <w:t>руководителя Дирекции организации деятельности органов управления</w:t>
            </w:r>
            <w:proofErr w:type="gramEnd"/>
            <w:r w:rsidRPr="00C235C9">
              <w:rPr>
                <w:rFonts w:ascii="Arial Narrow" w:hAnsi="Arial Narrow"/>
                <w:sz w:val="18"/>
                <w:szCs w:val="18"/>
              </w:rPr>
              <w:t xml:space="preserve"> ОАО</w:t>
            </w:r>
            <w:r w:rsidRPr="00C235C9">
              <w:rPr>
                <w:rFonts w:ascii="Arial Narrow" w:hAnsi="Arial Narrow"/>
                <w:sz w:val="18"/>
                <w:szCs w:val="18"/>
                <w:lang w:val="en-US"/>
              </w:rPr>
              <w:t> </w:t>
            </w:r>
            <w:r w:rsidRPr="00C235C9">
              <w:rPr>
                <w:rFonts w:ascii="Arial Narrow" w:hAnsi="Arial Narrow"/>
                <w:sz w:val="18"/>
                <w:szCs w:val="18"/>
              </w:rPr>
              <w:t>«</w:t>
            </w:r>
            <w:proofErr w:type="spellStart"/>
            <w:r w:rsidRPr="00C235C9">
              <w:rPr>
                <w:rFonts w:ascii="Arial Narrow" w:hAnsi="Arial Narrow"/>
                <w:sz w:val="18"/>
                <w:szCs w:val="18"/>
              </w:rPr>
              <w:t>Россети</w:t>
            </w:r>
            <w:proofErr w:type="spellEnd"/>
            <w:r w:rsidRPr="00C235C9">
              <w:rPr>
                <w:rFonts w:ascii="Arial Narrow" w:hAnsi="Arial Narrow"/>
                <w:sz w:val="18"/>
                <w:szCs w:val="18"/>
              </w:rPr>
              <w:t>»</w:t>
            </w:r>
          </w:p>
        </w:tc>
        <w:tc>
          <w:tcPr>
            <w:tcW w:w="1620" w:type="dxa"/>
            <w:tcBorders>
              <w:top w:val="single" w:sz="4" w:space="0" w:color="auto"/>
              <w:left w:val="nil"/>
              <w:bottom w:val="single" w:sz="4" w:space="0" w:color="auto"/>
              <w:right w:val="single" w:sz="4" w:space="0" w:color="auto"/>
            </w:tcBorders>
            <w:shd w:val="clear" w:color="auto" w:fill="auto"/>
          </w:tcPr>
          <w:p w:rsidR="00C235C9" w:rsidRPr="000A717C" w:rsidRDefault="00C235C9" w:rsidP="00732685">
            <w:pPr>
              <w:spacing w:after="0" w:line="240" w:lineRule="auto"/>
              <w:jc w:val="center"/>
              <w:rPr>
                <w:rFonts w:ascii="Times New Roman" w:eastAsia="Times New Roman" w:hAnsi="Times New Roman"/>
                <w:sz w:val="16"/>
                <w:szCs w:val="16"/>
                <w:highlight w:val="yellow"/>
                <w:lang w:eastAsia="ru-RU"/>
              </w:rPr>
            </w:pPr>
          </w:p>
        </w:tc>
      </w:tr>
      <w:tr w:rsidR="00C235C9" w:rsidRPr="000A717C" w:rsidTr="008A7591">
        <w:trPr>
          <w:gridAfter w:val="8"/>
          <w:wAfter w:w="826" w:type="dxa"/>
        </w:trPr>
        <w:tc>
          <w:tcPr>
            <w:tcW w:w="449" w:type="dxa"/>
            <w:tcBorders>
              <w:top w:val="single" w:sz="4" w:space="0" w:color="auto"/>
              <w:left w:val="single" w:sz="4" w:space="0" w:color="auto"/>
              <w:bottom w:val="single" w:sz="4" w:space="0" w:color="auto"/>
              <w:right w:val="single" w:sz="4" w:space="0" w:color="auto"/>
            </w:tcBorders>
            <w:shd w:val="clear" w:color="auto" w:fill="FFCC99"/>
          </w:tcPr>
          <w:p w:rsidR="00C235C9" w:rsidRPr="00C235C9" w:rsidRDefault="00C235C9" w:rsidP="00732685">
            <w:pPr>
              <w:spacing w:after="0" w:line="240" w:lineRule="auto"/>
              <w:jc w:val="center"/>
              <w:rPr>
                <w:rFonts w:ascii="Arial Narrow" w:eastAsia="Times New Roman" w:hAnsi="Arial Narrow"/>
                <w:sz w:val="18"/>
                <w:szCs w:val="18"/>
                <w:lang w:eastAsia="ru-RU"/>
              </w:rPr>
            </w:pPr>
            <w:r w:rsidRPr="00C235C9">
              <w:rPr>
                <w:rFonts w:ascii="Arial Narrow" w:eastAsia="Times New Roman" w:hAnsi="Arial Narrow"/>
                <w:sz w:val="18"/>
                <w:szCs w:val="18"/>
                <w:lang w:eastAsia="ru-RU"/>
              </w:rPr>
              <w:t>10</w:t>
            </w:r>
          </w:p>
        </w:tc>
        <w:tc>
          <w:tcPr>
            <w:tcW w:w="2431" w:type="dxa"/>
            <w:gridSpan w:val="8"/>
            <w:tcBorders>
              <w:top w:val="single" w:sz="4" w:space="0" w:color="auto"/>
              <w:left w:val="nil"/>
              <w:bottom w:val="single" w:sz="4" w:space="0" w:color="auto"/>
              <w:right w:val="single" w:sz="4" w:space="0" w:color="auto"/>
            </w:tcBorders>
            <w:shd w:val="clear" w:color="auto" w:fill="FABF8F"/>
          </w:tcPr>
          <w:p w:rsidR="00C235C9" w:rsidRPr="00C235C9" w:rsidRDefault="00C235C9" w:rsidP="00C235C9">
            <w:pPr>
              <w:spacing w:after="0" w:line="240" w:lineRule="auto"/>
              <w:rPr>
                <w:rFonts w:ascii="Arial Narrow" w:hAnsi="Arial Narrow"/>
                <w:sz w:val="18"/>
                <w:szCs w:val="18"/>
              </w:rPr>
            </w:pPr>
            <w:r w:rsidRPr="00C235C9">
              <w:rPr>
                <w:rFonts w:ascii="Arial Narrow" w:hAnsi="Arial Narrow"/>
                <w:sz w:val="18"/>
                <w:szCs w:val="18"/>
              </w:rPr>
              <w:t xml:space="preserve">Харин </w:t>
            </w:r>
          </w:p>
          <w:p w:rsidR="00C235C9" w:rsidRPr="00C235C9" w:rsidRDefault="00C235C9" w:rsidP="00C235C9">
            <w:pPr>
              <w:spacing w:after="0" w:line="240" w:lineRule="auto"/>
              <w:rPr>
                <w:rFonts w:ascii="Arial Narrow" w:hAnsi="Arial Narrow"/>
                <w:sz w:val="18"/>
                <w:szCs w:val="18"/>
                <w:highlight w:val="yellow"/>
              </w:rPr>
            </w:pPr>
            <w:r w:rsidRPr="00C235C9">
              <w:rPr>
                <w:rFonts w:ascii="Arial Narrow" w:hAnsi="Arial Narrow"/>
                <w:sz w:val="18"/>
                <w:szCs w:val="18"/>
              </w:rPr>
              <w:t>Андрей Николаевич</w:t>
            </w:r>
          </w:p>
        </w:tc>
        <w:tc>
          <w:tcPr>
            <w:tcW w:w="6660" w:type="dxa"/>
            <w:gridSpan w:val="13"/>
            <w:tcBorders>
              <w:top w:val="single" w:sz="4" w:space="0" w:color="auto"/>
              <w:left w:val="nil"/>
              <w:bottom w:val="single" w:sz="4" w:space="0" w:color="auto"/>
              <w:right w:val="single" w:sz="4" w:space="0" w:color="auto"/>
            </w:tcBorders>
            <w:shd w:val="clear" w:color="auto" w:fill="FFCC99"/>
            <w:vAlign w:val="center"/>
          </w:tcPr>
          <w:p w:rsidR="00C235C9" w:rsidRPr="00C235C9" w:rsidRDefault="00C235C9" w:rsidP="008A7591">
            <w:pPr>
              <w:widowControl w:val="0"/>
              <w:suppressAutoHyphens/>
              <w:spacing w:after="0" w:line="240" w:lineRule="auto"/>
              <w:rPr>
                <w:rFonts w:ascii="Arial Narrow" w:hAnsi="Arial Narrow"/>
                <w:sz w:val="18"/>
                <w:szCs w:val="18"/>
                <w:highlight w:val="yellow"/>
              </w:rPr>
            </w:pPr>
            <w:r w:rsidRPr="00C235C9">
              <w:rPr>
                <w:rFonts w:ascii="Arial Narrow" w:hAnsi="Arial Narrow"/>
                <w:sz w:val="18"/>
                <w:szCs w:val="18"/>
              </w:rPr>
              <w:t>Заместитель директора Департамента корпоративного управления, ценовой конъюнктуры и контрольно-ревизионной работы в отраслях ТЭК Минэнерго России</w:t>
            </w:r>
          </w:p>
        </w:tc>
        <w:tc>
          <w:tcPr>
            <w:tcW w:w="1620" w:type="dxa"/>
            <w:tcBorders>
              <w:top w:val="single" w:sz="4" w:space="0" w:color="auto"/>
              <w:left w:val="nil"/>
              <w:bottom w:val="single" w:sz="4" w:space="0" w:color="auto"/>
              <w:right w:val="single" w:sz="4" w:space="0" w:color="auto"/>
            </w:tcBorders>
            <w:shd w:val="clear" w:color="auto" w:fill="auto"/>
          </w:tcPr>
          <w:p w:rsidR="00C235C9" w:rsidRPr="000A717C" w:rsidRDefault="00C235C9" w:rsidP="00732685">
            <w:pPr>
              <w:spacing w:after="0" w:line="240" w:lineRule="auto"/>
              <w:jc w:val="center"/>
              <w:rPr>
                <w:rFonts w:ascii="Times New Roman" w:eastAsia="Times New Roman" w:hAnsi="Times New Roman"/>
                <w:sz w:val="16"/>
                <w:szCs w:val="16"/>
                <w:highlight w:val="yellow"/>
                <w:lang w:eastAsia="ru-RU"/>
              </w:rPr>
            </w:pPr>
          </w:p>
        </w:tc>
      </w:tr>
      <w:tr w:rsidR="00C235C9" w:rsidRPr="000A717C" w:rsidTr="008A7591">
        <w:trPr>
          <w:gridAfter w:val="8"/>
          <w:wAfter w:w="826" w:type="dxa"/>
        </w:trPr>
        <w:tc>
          <w:tcPr>
            <w:tcW w:w="449" w:type="dxa"/>
            <w:tcBorders>
              <w:top w:val="single" w:sz="4" w:space="0" w:color="auto"/>
              <w:left w:val="single" w:sz="4" w:space="0" w:color="auto"/>
              <w:bottom w:val="single" w:sz="4" w:space="0" w:color="auto"/>
              <w:right w:val="single" w:sz="4" w:space="0" w:color="auto"/>
            </w:tcBorders>
            <w:shd w:val="clear" w:color="000000" w:fill="auto"/>
          </w:tcPr>
          <w:p w:rsidR="00C235C9" w:rsidRPr="00C235C9" w:rsidRDefault="00C235C9" w:rsidP="00732685">
            <w:pPr>
              <w:spacing w:after="0" w:line="240" w:lineRule="auto"/>
              <w:jc w:val="center"/>
              <w:rPr>
                <w:rFonts w:ascii="Arial Narrow" w:eastAsia="Times New Roman" w:hAnsi="Arial Narrow"/>
                <w:sz w:val="18"/>
                <w:szCs w:val="18"/>
                <w:lang w:eastAsia="ru-RU"/>
              </w:rPr>
            </w:pPr>
            <w:r w:rsidRPr="00C235C9">
              <w:rPr>
                <w:rFonts w:ascii="Arial Narrow" w:eastAsia="Times New Roman" w:hAnsi="Arial Narrow"/>
                <w:sz w:val="18"/>
                <w:szCs w:val="18"/>
                <w:lang w:eastAsia="ru-RU"/>
              </w:rPr>
              <w:t>11</w:t>
            </w:r>
          </w:p>
        </w:tc>
        <w:tc>
          <w:tcPr>
            <w:tcW w:w="2431" w:type="dxa"/>
            <w:gridSpan w:val="8"/>
            <w:tcBorders>
              <w:top w:val="single" w:sz="4" w:space="0" w:color="auto"/>
              <w:left w:val="nil"/>
              <w:bottom w:val="single" w:sz="4" w:space="0" w:color="auto"/>
              <w:right w:val="single" w:sz="4" w:space="0" w:color="auto"/>
            </w:tcBorders>
            <w:shd w:val="clear" w:color="auto" w:fill="auto"/>
          </w:tcPr>
          <w:p w:rsidR="00C235C9" w:rsidRDefault="00C235C9" w:rsidP="00C235C9">
            <w:pPr>
              <w:suppressAutoHyphens/>
              <w:spacing w:after="0" w:line="240" w:lineRule="auto"/>
              <w:ind w:right="-9"/>
              <w:rPr>
                <w:rFonts w:ascii="Arial Narrow" w:hAnsi="Arial Narrow"/>
                <w:sz w:val="18"/>
                <w:szCs w:val="18"/>
              </w:rPr>
            </w:pPr>
            <w:r w:rsidRPr="00C235C9">
              <w:rPr>
                <w:rFonts w:ascii="Arial Narrow" w:hAnsi="Arial Narrow"/>
                <w:sz w:val="18"/>
                <w:szCs w:val="18"/>
              </w:rPr>
              <w:t xml:space="preserve">Айрапетян </w:t>
            </w:r>
          </w:p>
          <w:p w:rsidR="00C235C9" w:rsidRPr="00C235C9" w:rsidRDefault="00C235C9" w:rsidP="00C235C9">
            <w:pPr>
              <w:suppressAutoHyphens/>
              <w:spacing w:after="0" w:line="240" w:lineRule="auto"/>
              <w:ind w:right="-9"/>
              <w:rPr>
                <w:rFonts w:ascii="Arial Narrow" w:hAnsi="Arial Narrow"/>
                <w:sz w:val="18"/>
                <w:szCs w:val="18"/>
                <w:highlight w:val="yellow"/>
              </w:rPr>
            </w:pPr>
            <w:proofErr w:type="spellStart"/>
            <w:r w:rsidRPr="00C235C9">
              <w:rPr>
                <w:rFonts w:ascii="Arial Narrow" w:hAnsi="Arial Narrow"/>
                <w:sz w:val="18"/>
                <w:szCs w:val="18"/>
              </w:rPr>
              <w:t>Арман</w:t>
            </w:r>
            <w:proofErr w:type="spellEnd"/>
            <w:r w:rsidRPr="00C235C9">
              <w:rPr>
                <w:rFonts w:ascii="Arial Narrow" w:hAnsi="Arial Narrow"/>
                <w:sz w:val="18"/>
                <w:szCs w:val="18"/>
              </w:rPr>
              <w:t xml:space="preserve"> </w:t>
            </w:r>
            <w:proofErr w:type="spellStart"/>
            <w:r w:rsidRPr="00C235C9">
              <w:rPr>
                <w:rFonts w:ascii="Arial Narrow" w:hAnsi="Arial Narrow"/>
                <w:sz w:val="18"/>
                <w:szCs w:val="18"/>
              </w:rPr>
              <w:t>Мушегович</w:t>
            </w:r>
            <w:proofErr w:type="spellEnd"/>
          </w:p>
        </w:tc>
        <w:tc>
          <w:tcPr>
            <w:tcW w:w="6660" w:type="dxa"/>
            <w:gridSpan w:val="13"/>
            <w:tcBorders>
              <w:top w:val="single" w:sz="4" w:space="0" w:color="auto"/>
              <w:left w:val="nil"/>
              <w:bottom w:val="single" w:sz="4" w:space="0" w:color="auto"/>
              <w:right w:val="single" w:sz="4" w:space="0" w:color="auto"/>
            </w:tcBorders>
            <w:shd w:val="clear" w:color="auto" w:fill="auto"/>
            <w:vAlign w:val="center"/>
          </w:tcPr>
          <w:p w:rsidR="00C235C9" w:rsidRPr="00C235C9" w:rsidRDefault="00C235C9" w:rsidP="008A7591">
            <w:pPr>
              <w:suppressAutoHyphens/>
              <w:spacing w:after="0" w:line="240" w:lineRule="auto"/>
              <w:ind w:right="-98"/>
              <w:rPr>
                <w:rFonts w:ascii="Arial Narrow" w:hAnsi="Arial Narrow"/>
                <w:sz w:val="18"/>
                <w:szCs w:val="18"/>
                <w:highlight w:val="yellow"/>
              </w:rPr>
            </w:pPr>
            <w:r w:rsidRPr="00C235C9">
              <w:rPr>
                <w:rFonts w:ascii="Arial Narrow" w:hAnsi="Arial Narrow"/>
                <w:sz w:val="18"/>
                <w:szCs w:val="18"/>
              </w:rPr>
              <w:t>Директор Департамента учета и управления собственностью ОАО «</w:t>
            </w:r>
            <w:proofErr w:type="spellStart"/>
            <w:r w:rsidRPr="00C235C9">
              <w:rPr>
                <w:rFonts w:ascii="Arial Narrow" w:hAnsi="Arial Narrow"/>
                <w:sz w:val="18"/>
                <w:szCs w:val="18"/>
              </w:rPr>
              <w:t>Россети</w:t>
            </w:r>
            <w:proofErr w:type="spellEnd"/>
            <w:r w:rsidRPr="00C235C9">
              <w:rPr>
                <w:rFonts w:ascii="Arial Narrow" w:hAnsi="Arial Narrow"/>
                <w:sz w:val="18"/>
                <w:szCs w:val="18"/>
              </w:rPr>
              <w:t>»</w:t>
            </w:r>
          </w:p>
        </w:tc>
        <w:tc>
          <w:tcPr>
            <w:tcW w:w="1620" w:type="dxa"/>
            <w:tcBorders>
              <w:top w:val="single" w:sz="4" w:space="0" w:color="auto"/>
              <w:left w:val="nil"/>
              <w:bottom w:val="single" w:sz="4" w:space="0" w:color="auto"/>
              <w:right w:val="single" w:sz="4" w:space="0" w:color="auto"/>
            </w:tcBorders>
            <w:shd w:val="clear" w:color="auto" w:fill="auto"/>
          </w:tcPr>
          <w:p w:rsidR="00C235C9" w:rsidRPr="000A717C" w:rsidRDefault="00C235C9" w:rsidP="00732685">
            <w:pPr>
              <w:spacing w:after="0" w:line="240" w:lineRule="auto"/>
              <w:jc w:val="center"/>
              <w:rPr>
                <w:rFonts w:ascii="Times New Roman" w:eastAsia="Times New Roman" w:hAnsi="Times New Roman"/>
                <w:sz w:val="16"/>
                <w:szCs w:val="16"/>
                <w:highlight w:val="yellow"/>
                <w:lang w:eastAsia="ru-RU"/>
              </w:rPr>
            </w:pPr>
          </w:p>
        </w:tc>
      </w:tr>
      <w:tr w:rsidR="00C235C9" w:rsidRPr="000A717C" w:rsidTr="008A7591">
        <w:trPr>
          <w:gridAfter w:val="8"/>
          <w:wAfter w:w="826" w:type="dxa"/>
        </w:trPr>
        <w:tc>
          <w:tcPr>
            <w:tcW w:w="449" w:type="dxa"/>
            <w:tcBorders>
              <w:top w:val="single" w:sz="4" w:space="0" w:color="auto"/>
              <w:left w:val="single" w:sz="4" w:space="0" w:color="auto"/>
              <w:bottom w:val="single" w:sz="4" w:space="0" w:color="auto"/>
              <w:right w:val="single" w:sz="4" w:space="0" w:color="auto"/>
            </w:tcBorders>
            <w:shd w:val="clear" w:color="auto" w:fill="FFCC99"/>
          </w:tcPr>
          <w:p w:rsidR="00C235C9" w:rsidRPr="00C235C9" w:rsidRDefault="00C235C9" w:rsidP="00123134">
            <w:pPr>
              <w:spacing w:after="0" w:line="240" w:lineRule="auto"/>
              <w:jc w:val="center"/>
              <w:rPr>
                <w:rFonts w:ascii="Arial Narrow" w:eastAsia="Times New Roman" w:hAnsi="Arial Narrow"/>
                <w:sz w:val="18"/>
                <w:szCs w:val="18"/>
                <w:lang w:eastAsia="ru-RU"/>
              </w:rPr>
            </w:pPr>
            <w:r w:rsidRPr="00C235C9">
              <w:rPr>
                <w:rFonts w:ascii="Arial Narrow" w:eastAsia="Times New Roman" w:hAnsi="Arial Narrow"/>
                <w:sz w:val="18"/>
                <w:szCs w:val="18"/>
                <w:lang w:eastAsia="ru-RU"/>
              </w:rPr>
              <w:t>12</w:t>
            </w:r>
          </w:p>
        </w:tc>
        <w:tc>
          <w:tcPr>
            <w:tcW w:w="2431" w:type="dxa"/>
            <w:gridSpan w:val="8"/>
            <w:tcBorders>
              <w:top w:val="single" w:sz="4" w:space="0" w:color="auto"/>
              <w:left w:val="nil"/>
              <w:bottom w:val="single" w:sz="4" w:space="0" w:color="auto"/>
              <w:right w:val="single" w:sz="4" w:space="0" w:color="auto"/>
            </w:tcBorders>
            <w:shd w:val="clear" w:color="auto" w:fill="FFCC99"/>
          </w:tcPr>
          <w:p w:rsidR="00C235C9" w:rsidRDefault="00C235C9" w:rsidP="00C235C9">
            <w:pPr>
              <w:suppressAutoHyphens/>
              <w:spacing w:after="0" w:line="240" w:lineRule="auto"/>
              <w:ind w:right="-9"/>
              <w:rPr>
                <w:rFonts w:ascii="Arial Narrow" w:hAnsi="Arial Narrow"/>
                <w:sz w:val="18"/>
                <w:szCs w:val="18"/>
              </w:rPr>
            </w:pPr>
            <w:r w:rsidRPr="00C235C9">
              <w:rPr>
                <w:rFonts w:ascii="Arial Narrow" w:hAnsi="Arial Narrow"/>
                <w:sz w:val="18"/>
                <w:szCs w:val="18"/>
              </w:rPr>
              <w:t xml:space="preserve">Эрпшер </w:t>
            </w:r>
          </w:p>
          <w:p w:rsidR="00C235C9" w:rsidRPr="00C235C9" w:rsidRDefault="00B70B9F" w:rsidP="00B70B9F">
            <w:pPr>
              <w:suppressAutoHyphens/>
              <w:spacing w:after="0" w:line="240" w:lineRule="auto"/>
              <w:ind w:right="-9"/>
              <w:rPr>
                <w:rFonts w:ascii="Arial Narrow" w:hAnsi="Arial Narrow"/>
                <w:sz w:val="18"/>
                <w:szCs w:val="18"/>
                <w:highlight w:val="yellow"/>
              </w:rPr>
            </w:pPr>
            <w:r w:rsidRPr="00C235C9">
              <w:rPr>
                <w:rFonts w:ascii="Arial Narrow" w:hAnsi="Arial Narrow"/>
                <w:sz w:val="18"/>
                <w:szCs w:val="18"/>
              </w:rPr>
              <w:t>Натал</w:t>
            </w:r>
            <w:r>
              <w:rPr>
                <w:rFonts w:ascii="Arial Narrow" w:hAnsi="Arial Narrow"/>
                <w:sz w:val="18"/>
                <w:szCs w:val="18"/>
              </w:rPr>
              <w:t>и</w:t>
            </w:r>
            <w:r w:rsidRPr="00C235C9">
              <w:rPr>
                <w:rFonts w:ascii="Arial Narrow" w:hAnsi="Arial Narrow"/>
                <w:sz w:val="18"/>
                <w:szCs w:val="18"/>
              </w:rPr>
              <w:t xml:space="preserve">я </w:t>
            </w:r>
            <w:r w:rsidR="00C235C9" w:rsidRPr="00C235C9">
              <w:rPr>
                <w:rFonts w:ascii="Arial Narrow" w:hAnsi="Arial Narrow"/>
                <w:sz w:val="18"/>
                <w:szCs w:val="18"/>
              </w:rPr>
              <w:t>Ильинична</w:t>
            </w:r>
          </w:p>
        </w:tc>
        <w:tc>
          <w:tcPr>
            <w:tcW w:w="6660" w:type="dxa"/>
            <w:gridSpan w:val="13"/>
            <w:tcBorders>
              <w:top w:val="single" w:sz="4" w:space="0" w:color="auto"/>
              <w:left w:val="nil"/>
              <w:bottom w:val="single" w:sz="4" w:space="0" w:color="auto"/>
              <w:right w:val="single" w:sz="4" w:space="0" w:color="auto"/>
            </w:tcBorders>
            <w:shd w:val="clear" w:color="auto" w:fill="FFCC99"/>
            <w:vAlign w:val="center"/>
          </w:tcPr>
          <w:p w:rsidR="00C235C9" w:rsidRPr="00C235C9" w:rsidRDefault="00C235C9" w:rsidP="008A7591">
            <w:pPr>
              <w:suppressAutoHyphens/>
              <w:spacing w:after="0" w:line="240" w:lineRule="auto"/>
              <w:ind w:right="-98"/>
              <w:rPr>
                <w:rFonts w:ascii="Arial Narrow" w:hAnsi="Arial Narrow"/>
                <w:sz w:val="18"/>
                <w:szCs w:val="18"/>
                <w:highlight w:val="yellow"/>
              </w:rPr>
            </w:pPr>
            <w:r w:rsidRPr="00C235C9">
              <w:rPr>
                <w:rFonts w:ascii="Arial Narrow" w:hAnsi="Arial Narrow"/>
                <w:sz w:val="18"/>
                <w:szCs w:val="18"/>
              </w:rPr>
              <w:t>Начальник управления организационного развития Департамента кадровой политики и организационного развития ОАО «</w:t>
            </w:r>
            <w:proofErr w:type="spellStart"/>
            <w:r w:rsidRPr="00C235C9">
              <w:rPr>
                <w:rFonts w:ascii="Arial Narrow" w:hAnsi="Arial Narrow"/>
                <w:sz w:val="18"/>
                <w:szCs w:val="18"/>
              </w:rPr>
              <w:t>Россети</w:t>
            </w:r>
            <w:proofErr w:type="spellEnd"/>
            <w:r w:rsidRPr="00C235C9">
              <w:rPr>
                <w:rFonts w:ascii="Arial Narrow" w:hAnsi="Arial Narrow"/>
                <w:sz w:val="18"/>
                <w:szCs w:val="18"/>
              </w:rPr>
              <w:t>»</w:t>
            </w:r>
          </w:p>
        </w:tc>
        <w:tc>
          <w:tcPr>
            <w:tcW w:w="1620" w:type="dxa"/>
            <w:tcBorders>
              <w:top w:val="single" w:sz="4" w:space="0" w:color="auto"/>
              <w:left w:val="nil"/>
              <w:bottom w:val="single" w:sz="4" w:space="0" w:color="auto"/>
              <w:right w:val="single" w:sz="4" w:space="0" w:color="auto"/>
            </w:tcBorders>
            <w:shd w:val="clear" w:color="auto" w:fill="auto"/>
          </w:tcPr>
          <w:p w:rsidR="00C235C9" w:rsidRPr="000A717C" w:rsidRDefault="00C235C9" w:rsidP="00732685">
            <w:pPr>
              <w:spacing w:after="0" w:line="240" w:lineRule="auto"/>
              <w:jc w:val="center"/>
              <w:rPr>
                <w:rFonts w:ascii="Times New Roman" w:eastAsia="Times New Roman" w:hAnsi="Times New Roman"/>
                <w:sz w:val="16"/>
                <w:szCs w:val="16"/>
                <w:highlight w:val="yellow"/>
                <w:lang w:eastAsia="ru-RU"/>
              </w:rPr>
            </w:pPr>
          </w:p>
        </w:tc>
      </w:tr>
      <w:tr w:rsidR="00C235C9" w:rsidRPr="000A717C" w:rsidTr="008A7591">
        <w:trPr>
          <w:gridAfter w:val="8"/>
          <w:wAfter w:w="826" w:type="dxa"/>
        </w:trPr>
        <w:tc>
          <w:tcPr>
            <w:tcW w:w="449" w:type="dxa"/>
            <w:tcBorders>
              <w:top w:val="single" w:sz="4" w:space="0" w:color="auto"/>
              <w:left w:val="single" w:sz="4" w:space="0" w:color="auto"/>
              <w:bottom w:val="single" w:sz="4" w:space="0" w:color="auto"/>
              <w:right w:val="single" w:sz="4" w:space="0" w:color="auto"/>
            </w:tcBorders>
            <w:shd w:val="clear" w:color="000000" w:fill="auto"/>
          </w:tcPr>
          <w:p w:rsidR="00C235C9" w:rsidRPr="00C235C9" w:rsidRDefault="00C235C9" w:rsidP="00123134">
            <w:pPr>
              <w:spacing w:after="0" w:line="240" w:lineRule="auto"/>
              <w:jc w:val="center"/>
              <w:rPr>
                <w:rFonts w:ascii="Arial Narrow" w:eastAsia="Times New Roman" w:hAnsi="Arial Narrow"/>
                <w:sz w:val="18"/>
                <w:szCs w:val="18"/>
                <w:lang w:eastAsia="ru-RU"/>
              </w:rPr>
            </w:pPr>
            <w:r w:rsidRPr="00C235C9">
              <w:rPr>
                <w:rFonts w:ascii="Arial Narrow" w:eastAsia="Times New Roman" w:hAnsi="Arial Narrow"/>
                <w:sz w:val="18"/>
                <w:szCs w:val="18"/>
                <w:lang w:eastAsia="ru-RU"/>
              </w:rPr>
              <w:t>13</w:t>
            </w:r>
          </w:p>
        </w:tc>
        <w:tc>
          <w:tcPr>
            <w:tcW w:w="2431" w:type="dxa"/>
            <w:gridSpan w:val="8"/>
            <w:tcBorders>
              <w:top w:val="single" w:sz="4" w:space="0" w:color="auto"/>
              <w:left w:val="nil"/>
              <w:bottom w:val="single" w:sz="4" w:space="0" w:color="auto"/>
              <w:right w:val="single" w:sz="4" w:space="0" w:color="auto"/>
            </w:tcBorders>
            <w:shd w:val="clear" w:color="auto" w:fill="auto"/>
          </w:tcPr>
          <w:p w:rsidR="00C235C9" w:rsidRPr="00C235C9" w:rsidRDefault="00C235C9" w:rsidP="00C235C9">
            <w:pPr>
              <w:spacing w:after="0" w:line="240" w:lineRule="auto"/>
              <w:rPr>
                <w:rFonts w:ascii="Arial Narrow" w:hAnsi="Arial Narrow"/>
                <w:sz w:val="18"/>
                <w:szCs w:val="18"/>
              </w:rPr>
            </w:pPr>
            <w:r w:rsidRPr="00C235C9">
              <w:rPr>
                <w:rFonts w:ascii="Arial Narrow" w:hAnsi="Arial Narrow"/>
                <w:sz w:val="18"/>
                <w:szCs w:val="18"/>
              </w:rPr>
              <w:t xml:space="preserve">Эбзеев </w:t>
            </w:r>
          </w:p>
          <w:p w:rsidR="00C235C9" w:rsidRPr="00C235C9" w:rsidRDefault="00C235C9" w:rsidP="00C235C9">
            <w:pPr>
              <w:suppressAutoHyphens/>
              <w:spacing w:after="0" w:line="240" w:lineRule="auto"/>
              <w:ind w:right="-9"/>
              <w:rPr>
                <w:rFonts w:ascii="Arial Narrow" w:hAnsi="Arial Narrow"/>
                <w:bCs/>
                <w:color w:val="000000"/>
                <w:sz w:val="18"/>
                <w:szCs w:val="18"/>
                <w:highlight w:val="yellow"/>
              </w:rPr>
            </w:pPr>
            <w:r w:rsidRPr="00C235C9">
              <w:rPr>
                <w:rFonts w:ascii="Arial Narrow" w:hAnsi="Arial Narrow"/>
                <w:sz w:val="18"/>
                <w:szCs w:val="18"/>
              </w:rPr>
              <w:t>Борис Борисович</w:t>
            </w:r>
          </w:p>
        </w:tc>
        <w:tc>
          <w:tcPr>
            <w:tcW w:w="6660" w:type="dxa"/>
            <w:gridSpan w:val="13"/>
            <w:tcBorders>
              <w:top w:val="single" w:sz="4" w:space="0" w:color="auto"/>
              <w:left w:val="nil"/>
              <w:bottom w:val="single" w:sz="4" w:space="0" w:color="auto"/>
              <w:right w:val="single" w:sz="4" w:space="0" w:color="auto"/>
            </w:tcBorders>
            <w:shd w:val="clear" w:color="auto" w:fill="auto"/>
            <w:vAlign w:val="center"/>
          </w:tcPr>
          <w:p w:rsidR="00C235C9" w:rsidRPr="00C235C9" w:rsidRDefault="00C235C9" w:rsidP="008A7591">
            <w:pPr>
              <w:suppressAutoHyphens/>
              <w:spacing w:after="0" w:line="240" w:lineRule="auto"/>
              <w:ind w:right="-98"/>
              <w:rPr>
                <w:rFonts w:ascii="Arial Narrow" w:hAnsi="Arial Narrow"/>
                <w:color w:val="000000"/>
                <w:sz w:val="18"/>
                <w:szCs w:val="18"/>
                <w:highlight w:val="yellow"/>
              </w:rPr>
            </w:pPr>
            <w:r w:rsidRPr="00C235C9">
              <w:rPr>
                <w:rFonts w:ascii="Arial Narrow" w:hAnsi="Arial Narrow"/>
                <w:sz w:val="18"/>
                <w:szCs w:val="18"/>
              </w:rPr>
              <w:t>Генеральный директор ОАО «МРСК Юга»</w:t>
            </w:r>
          </w:p>
        </w:tc>
        <w:tc>
          <w:tcPr>
            <w:tcW w:w="1620" w:type="dxa"/>
            <w:tcBorders>
              <w:top w:val="single" w:sz="4" w:space="0" w:color="auto"/>
              <w:left w:val="nil"/>
              <w:bottom w:val="single" w:sz="4" w:space="0" w:color="auto"/>
              <w:right w:val="single" w:sz="4" w:space="0" w:color="auto"/>
            </w:tcBorders>
            <w:shd w:val="clear" w:color="auto" w:fill="auto"/>
          </w:tcPr>
          <w:p w:rsidR="00C235C9" w:rsidRPr="000A717C" w:rsidRDefault="00C235C9" w:rsidP="00732685">
            <w:pPr>
              <w:spacing w:after="0" w:line="240" w:lineRule="auto"/>
              <w:jc w:val="center"/>
              <w:rPr>
                <w:rFonts w:ascii="Times New Roman" w:eastAsia="Times New Roman" w:hAnsi="Times New Roman"/>
                <w:sz w:val="16"/>
                <w:szCs w:val="16"/>
                <w:highlight w:val="yellow"/>
                <w:lang w:eastAsia="ru-RU"/>
              </w:rPr>
            </w:pPr>
          </w:p>
        </w:tc>
      </w:tr>
      <w:tr w:rsidR="00C235C9" w:rsidRPr="000A717C" w:rsidTr="008A7591">
        <w:trPr>
          <w:gridAfter w:val="8"/>
          <w:wAfter w:w="826" w:type="dxa"/>
        </w:trPr>
        <w:tc>
          <w:tcPr>
            <w:tcW w:w="449" w:type="dxa"/>
            <w:tcBorders>
              <w:top w:val="single" w:sz="4" w:space="0" w:color="auto"/>
              <w:left w:val="single" w:sz="4" w:space="0" w:color="auto"/>
              <w:bottom w:val="single" w:sz="4" w:space="0" w:color="auto"/>
              <w:right w:val="single" w:sz="4" w:space="0" w:color="auto"/>
            </w:tcBorders>
            <w:shd w:val="clear" w:color="auto" w:fill="FABF8F"/>
          </w:tcPr>
          <w:p w:rsidR="00C235C9" w:rsidRPr="00C235C9" w:rsidRDefault="00C235C9" w:rsidP="002813F9">
            <w:pPr>
              <w:spacing w:after="0" w:line="240" w:lineRule="auto"/>
              <w:jc w:val="center"/>
              <w:rPr>
                <w:rFonts w:ascii="Arial Narrow" w:eastAsia="Times New Roman" w:hAnsi="Arial Narrow"/>
                <w:sz w:val="18"/>
                <w:szCs w:val="18"/>
                <w:lang w:eastAsia="ru-RU"/>
              </w:rPr>
            </w:pPr>
            <w:r w:rsidRPr="00C235C9">
              <w:rPr>
                <w:rFonts w:ascii="Arial Narrow" w:eastAsia="Times New Roman" w:hAnsi="Arial Narrow"/>
                <w:sz w:val="18"/>
                <w:szCs w:val="18"/>
                <w:lang w:eastAsia="ru-RU"/>
              </w:rPr>
              <w:t>14</w:t>
            </w:r>
          </w:p>
        </w:tc>
        <w:tc>
          <w:tcPr>
            <w:tcW w:w="2431" w:type="dxa"/>
            <w:gridSpan w:val="8"/>
            <w:tcBorders>
              <w:top w:val="single" w:sz="4" w:space="0" w:color="auto"/>
              <w:left w:val="nil"/>
              <w:bottom w:val="single" w:sz="4" w:space="0" w:color="auto"/>
              <w:right w:val="single" w:sz="4" w:space="0" w:color="auto"/>
            </w:tcBorders>
            <w:shd w:val="clear" w:color="auto" w:fill="FABF8F"/>
          </w:tcPr>
          <w:p w:rsidR="00C235C9" w:rsidRDefault="00C235C9" w:rsidP="00C235C9">
            <w:pPr>
              <w:suppressAutoHyphens/>
              <w:spacing w:after="0" w:line="240" w:lineRule="auto"/>
              <w:ind w:right="-9"/>
              <w:rPr>
                <w:rFonts w:ascii="Arial Narrow" w:hAnsi="Arial Narrow"/>
                <w:sz w:val="18"/>
                <w:szCs w:val="18"/>
              </w:rPr>
            </w:pPr>
            <w:r w:rsidRPr="00C235C9">
              <w:rPr>
                <w:rFonts w:ascii="Arial Narrow" w:hAnsi="Arial Narrow"/>
                <w:sz w:val="18"/>
                <w:szCs w:val="18"/>
              </w:rPr>
              <w:t xml:space="preserve">Маликов </w:t>
            </w:r>
          </w:p>
          <w:p w:rsidR="00C235C9" w:rsidRPr="00C235C9" w:rsidRDefault="00C235C9" w:rsidP="00C235C9">
            <w:pPr>
              <w:suppressAutoHyphens/>
              <w:spacing w:after="0" w:line="240" w:lineRule="auto"/>
              <w:ind w:right="-9"/>
              <w:rPr>
                <w:rFonts w:ascii="Arial Narrow" w:hAnsi="Arial Narrow"/>
                <w:bCs/>
                <w:color w:val="000000"/>
                <w:sz w:val="18"/>
                <w:szCs w:val="18"/>
                <w:highlight w:val="yellow"/>
              </w:rPr>
            </w:pPr>
            <w:r w:rsidRPr="00C235C9">
              <w:rPr>
                <w:rFonts w:ascii="Arial Narrow" w:hAnsi="Arial Narrow"/>
                <w:sz w:val="18"/>
                <w:szCs w:val="18"/>
              </w:rPr>
              <w:t>Андрей Валерьевич</w:t>
            </w:r>
          </w:p>
        </w:tc>
        <w:tc>
          <w:tcPr>
            <w:tcW w:w="6660" w:type="dxa"/>
            <w:gridSpan w:val="13"/>
            <w:tcBorders>
              <w:top w:val="single" w:sz="4" w:space="0" w:color="auto"/>
              <w:left w:val="nil"/>
              <w:bottom w:val="single" w:sz="4" w:space="0" w:color="auto"/>
              <w:right w:val="single" w:sz="4" w:space="0" w:color="auto"/>
            </w:tcBorders>
            <w:shd w:val="clear" w:color="auto" w:fill="FABF8F"/>
            <w:vAlign w:val="center"/>
          </w:tcPr>
          <w:p w:rsidR="00C235C9" w:rsidRPr="00C235C9" w:rsidRDefault="00C235C9" w:rsidP="008A7591">
            <w:pPr>
              <w:suppressAutoHyphens/>
              <w:spacing w:after="0" w:line="240" w:lineRule="auto"/>
              <w:ind w:right="-98"/>
              <w:rPr>
                <w:rFonts w:ascii="Arial Narrow" w:hAnsi="Arial Narrow"/>
                <w:color w:val="000000"/>
                <w:sz w:val="18"/>
                <w:szCs w:val="18"/>
                <w:highlight w:val="yellow"/>
              </w:rPr>
            </w:pPr>
            <w:r w:rsidRPr="00C235C9">
              <w:rPr>
                <w:rFonts w:ascii="Arial Narrow" w:hAnsi="Arial Narrow"/>
                <w:sz w:val="18"/>
                <w:szCs w:val="18"/>
              </w:rPr>
              <w:t>Начальник отдела правовой экспертизы и контроля Департамента правового обеспечения ОАО «</w:t>
            </w:r>
            <w:proofErr w:type="spellStart"/>
            <w:r w:rsidRPr="00C235C9">
              <w:rPr>
                <w:rFonts w:ascii="Arial Narrow" w:hAnsi="Arial Narrow"/>
                <w:sz w:val="18"/>
                <w:szCs w:val="18"/>
              </w:rPr>
              <w:t>Россети</w:t>
            </w:r>
            <w:proofErr w:type="spellEnd"/>
            <w:r w:rsidRPr="00C235C9">
              <w:rPr>
                <w:rFonts w:ascii="Arial Narrow" w:hAnsi="Arial Narrow"/>
                <w:sz w:val="18"/>
                <w:szCs w:val="18"/>
              </w:rPr>
              <w:t>»</w:t>
            </w:r>
          </w:p>
        </w:tc>
        <w:tc>
          <w:tcPr>
            <w:tcW w:w="1620" w:type="dxa"/>
            <w:tcBorders>
              <w:top w:val="single" w:sz="4" w:space="0" w:color="auto"/>
              <w:left w:val="nil"/>
              <w:bottom w:val="single" w:sz="4" w:space="0" w:color="auto"/>
              <w:right w:val="single" w:sz="4" w:space="0" w:color="auto"/>
            </w:tcBorders>
            <w:shd w:val="clear" w:color="auto" w:fill="auto"/>
          </w:tcPr>
          <w:p w:rsidR="00C235C9" w:rsidRPr="000A717C" w:rsidRDefault="00C235C9" w:rsidP="00732685">
            <w:pPr>
              <w:spacing w:after="0" w:line="240" w:lineRule="auto"/>
              <w:jc w:val="center"/>
              <w:rPr>
                <w:rFonts w:ascii="Times New Roman" w:eastAsia="Times New Roman" w:hAnsi="Times New Roman"/>
                <w:sz w:val="16"/>
                <w:szCs w:val="16"/>
                <w:highlight w:val="yellow"/>
                <w:lang w:eastAsia="ru-RU"/>
              </w:rPr>
            </w:pPr>
          </w:p>
        </w:tc>
      </w:tr>
      <w:tr w:rsidR="00C235C9" w:rsidRPr="000A717C" w:rsidTr="008A7591">
        <w:trPr>
          <w:gridAfter w:val="8"/>
          <w:wAfter w:w="826" w:type="dxa"/>
        </w:trPr>
        <w:tc>
          <w:tcPr>
            <w:tcW w:w="449" w:type="dxa"/>
            <w:tcBorders>
              <w:top w:val="single" w:sz="4" w:space="0" w:color="auto"/>
              <w:left w:val="single" w:sz="4" w:space="0" w:color="auto"/>
              <w:bottom w:val="single" w:sz="4" w:space="0" w:color="auto"/>
              <w:right w:val="single" w:sz="4" w:space="0" w:color="auto"/>
            </w:tcBorders>
            <w:shd w:val="clear" w:color="auto" w:fill="auto"/>
          </w:tcPr>
          <w:p w:rsidR="00C235C9" w:rsidRPr="00C235C9" w:rsidRDefault="00C235C9" w:rsidP="00732685">
            <w:pPr>
              <w:spacing w:after="0" w:line="240" w:lineRule="auto"/>
              <w:jc w:val="center"/>
              <w:rPr>
                <w:rFonts w:ascii="Arial Narrow" w:eastAsia="Times New Roman" w:hAnsi="Arial Narrow"/>
                <w:sz w:val="18"/>
                <w:szCs w:val="18"/>
                <w:lang w:eastAsia="ru-RU"/>
              </w:rPr>
            </w:pPr>
            <w:r w:rsidRPr="00C235C9">
              <w:rPr>
                <w:rFonts w:ascii="Arial Narrow" w:eastAsia="Times New Roman" w:hAnsi="Arial Narrow"/>
                <w:sz w:val="18"/>
                <w:szCs w:val="18"/>
                <w:lang w:eastAsia="ru-RU"/>
              </w:rPr>
              <w:t>15</w:t>
            </w:r>
          </w:p>
        </w:tc>
        <w:tc>
          <w:tcPr>
            <w:tcW w:w="2431" w:type="dxa"/>
            <w:gridSpan w:val="8"/>
            <w:tcBorders>
              <w:top w:val="single" w:sz="4" w:space="0" w:color="auto"/>
              <w:left w:val="nil"/>
              <w:bottom w:val="single" w:sz="4" w:space="0" w:color="auto"/>
              <w:right w:val="single" w:sz="4" w:space="0" w:color="auto"/>
            </w:tcBorders>
            <w:shd w:val="clear" w:color="auto" w:fill="auto"/>
          </w:tcPr>
          <w:p w:rsidR="00C235C9" w:rsidRPr="00C235C9" w:rsidRDefault="00C235C9" w:rsidP="00C235C9">
            <w:pPr>
              <w:spacing w:after="0" w:line="240" w:lineRule="auto"/>
              <w:rPr>
                <w:rFonts w:ascii="Arial Narrow" w:hAnsi="Arial Narrow"/>
                <w:sz w:val="18"/>
                <w:szCs w:val="18"/>
              </w:rPr>
            </w:pPr>
            <w:proofErr w:type="spellStart"/>
            <w:r w:rsidRPr="00C235C9">
              <w:rPr>
                <w:rFonts w:ascii="Arial Narrow" w:hAnsi="Arial Narrow"/>
                <w:sz w:val="18"/>
                <w:szCs w:val="18"/>
              </w:rPr>
              <w:t>Добахянц</w:t>
            </w:r>
            <w:proofErr w:type="spellEnd"/>
            <w:r w:rsidRPr="00C235C9">
              <w:rPr>
                <w:rFonts w:ascii="Arial Narrow" w:hAnsi="Arial Narrow"/>
                <w:sz w:val="18"/>
                <w:szCs w:val="18"/>
              </w:rPr>
              <w:t xml:space="preserve"> </w:t>
            </w:r>
          </w:p>
          <w:p w:rsidR="00C235C9" w:rsidRPr="00C235C9" w:rsidRDefault="00C235C9" w:rsidP="00C235C9">
            <w:pPr>
              <w:spacing w:after="0" w:line="240" w:lineRule="auto"/>
              <w:rPr>
                <w:rFonts w:ascii="Arial Narrow" w:hAnsi="Arial Narrow"/>
                <w:sz w:val="18"/>
                <w:szCs w:val="18"/>
                <w:highlight w:val="yellow"/>
              </w:rPr>
            </w:pPr>
            <w:r w:rsidRPr="00C235C9">
              <w:rPr>
                <w:rFonts w:ascii="Arial Narrow" w:hAnsi="Arial Narrow"/>
                <w:sz w:val="18"/>
                <w:szCs w:val="18"/>
              </w:rPr>
              <w:t>Юлия Владимировна</w:t>
            </w:r>
          </w:p>
        </w:tc>
        <w:tc>
          <w:tcPr>
            <w:tcW w:w="6660" w:type="dxa"/>
            <w:gridSpan w:val="13"/>
            <w:tcBorders>
              <w:top w:val="single" w:sz="4" w:space="0" w:color="auto"/>
              <w:left w:val="nil"/>
              <w:bottom w:val="single" w:sz="4" w:space="0" w:color="auto"/>
              <w:right w:val="single" w:sz="4" w:space="0" w:color="auto"/>
            </w:tcBorders>
            <w:shd w:val="clear" w:color="auto" w:fill="auto"/>
            <w:vAlign w:val="center"/>
          </w:tcPr>
          <w:p w:rsidR="00C235C9" w:rsidRPr="00C235C9" w:rsidRDefault="00C235C9" w:rsidP="008A7591">
            <w:pPr>
              <w:widowControl w:val="0"/>
              <w:suppressAutoHyphens/>
              <w:spacing w:after="0" w:line="240" w:lineRule="auto"/>
              <w:rPr>
                <w:rFonts w:ascii="Arial Narrow" w:hAnsi="Arial Narrow"/>
                <w:sz w:val="18"/>
                <w:szCs w:val="18"/>
                <w:highlight w:val="yellow"/>
              </w:rPr>
            </w:pPr>
            <w:r w:rsidRPr="00C235C9">
              <w:rPr>
                <w:rFonts w:ascii="Arial Narrow" w:hAnsi="Arial Narrow"/>
                <w:sz w:val="18"/>
                <w:szCs w:val="18"/>
              </w:rPr>
              <w:t>Начальник Управления развития оперативно-технологического управления Ситуационно-аналитического центра ОАО «</w:t>
            </w:r>
            <w:proofErr w:type="spellStart"/>
            <w:r w:rsidRPr="00C235C9">
              <w:rPr>
                <w:rFonts w:ascii="Arial Narrow" w:hAnsi="Arial Narrow"/>
                <w:sz w:val="18"/>
                <w:szCs w:val="18"/>
              </w:rPr>
              <w:t>Россети</w:t>
            </w:r>
            <w:proofErr w:type="spellEnd"/>
            <w:r w:rsidRPr="00C235C9">
              <w:rPr>
                <w:rFonts w:ascii="Arial Narrow" w:hAnsi="Arial Narrow"/>
                <w:sz w:val="18"/>
                <w:szCs w:val="18"/>
              </w:rPr>
              <w:t>»</w:t>
            </w:r>
          </w:p>
        </w:tc>
        <w:tc>
          <w:tcPr>
            <w:tcW w:w="1620" w:type="dxa"/>
            <w:tcBorders>
              <w:top w:val="single" w:sz="4" w:space="0" w:color="auto"/>
              <w:left w:val="nil"/>
              <w:bottom w:val="single" w:sz="4" w:space="0" w:color="auto"/>
              <w:right w:val="single" w:sz="4" w:space="0" w:color="auto"/>
            </w:tcBorders>
            <w:shd w:val="clear" w:color="auto" w:fill="auto"/>
          </w:tcPr>
          <w:p w:rsidR="00C235C9" w:rsidRPr="000A717C" w:rsidRDefault="00C235C9" w:rsidP="00732685">
            <w:pPr>
              <w:spacing w:after="0" w:line="240" w:lineRule="auto"/>
              <w:jc w:val="center"/>
              <w:rPr>
                <w:rFonts w:ascii="Times New Roman" w:eastAsia="Times New Roman" w:hAnsi="Times New Roman"/>
                <w:sz w:val="16"/>
                <w:szCs w:val="16"/>
                <w:highlight w:val="yellow"/>
                <w:lang w:eastAsia="ru-RU"/>
              </w:rPr>
            </w:pPr>
          </w:p>
        </w:tc>
      </w:tr>
      <w:tr w:rsidR="00C235C9" w:rsidRPr="00CE4682" w:rsidTr="008A7591">
        <w:trPr>
          <w:gridAfter w:val="8"/>
          <w:wAfter w:w="826" w:type="dxa"/>
        </w:trPr>
        <w:tc>
          <w:tcPr>
            <w:tcW w:w="449" w:type="dxa"/>
            <w:tcBorders>
              <w:top w:val="single" w:sz="4" w:space="0" w:color="auto"/>
              <w:left w:val="single" w:sz="4" w:space="0" w:color="auto"/>
              <w:bottom w:val="single" w:sz="4" w:space="0" w:color="auto"/>
              <w:right w:val="single" w:sz="4" w:space="0" w:color="auto"/>
            </w:tcBorders>
            <w:shd w:val="clear" w:color="auto" w:fill="FABF8F"/>
          </w:tcPr>
          <w:p w:rsidR="00C235C9" w:rsidRPr="00C235C9" w:rsidRDefault="00C235C9" w:rsidP="00732685">
            <w:pPr>
              <w:spacing w:after="0" w:line="240" w:lineRule="auto"/>
              <w:jc w:val="center"/>
              <w:rPr>
                <w:rFonts w:ascii="Arial Narrow" w:eastAsia="Times New Roman" w:hAnsi="Arial Narrow"/>
                <w:sz w:val="18"/>
                <w:szCs w:val="18"/>
                <w:lang w:eastAsia="ru-RU"/>
              </w:rPr>
            </w:pPr>
            <w:r w:rsidRPr="00C235C9">
              <w:rPr>
                <w:rFonts w:ascii="Arial Narrow" w:eastAsia="Times New Roman" w:hAnsi="Arial Narrow"/>
                <w:sz w:val="18"/>
                <w:szCs w:val="18"/>
                <w:lang w:eastAsia="ru-RU"/>
              </w:rPr>
              <w:t>16</w:t>
            </w:r>
          </w:p>
        </w:tc>
        <w:tc>
          <w:tcPr>
            <w:tcW w:w="2431" w:type="dxa"/>
            <w:gridSpan w:val="8"/>
            <w:tcBorders>
              <w:top w:val="single" w:sz="4" w:space="0" w:color="auto"/>
              <w:left w:val="nil"/>
              <w:bottom w:val="single" w:sz="4" w:space="0" w:color="auto"/>
              <w:right w:val="single" w:sz="4" w:space="0" w:color="auto"/>
            </w:tcBorders>
            <w:shd w:val="clear" w:color="auto" w:fill="FABF8F"/>
          </w:tcPr>
          <w:p w:rsidR="00C235C9" w:rsidRPr="00C235C9" w:rsidRDefault="00C235C9" w:rsidP="00C235C9">
            <w:pPr>
              <w:spacing w:after="0" w:line="240" w:lineRule="auto"/>
              <w:rPr>
                <w:rFonts w:ascii="Arial Narrow" w:hAnsi="Arial Narrow"/>
                <w:sz w:val="18"/>
                <w:szCs w:val="18"/>
              </w:rPr>
            </w:pPr>
            <w:r w:rsidRPr="00C235C9">
              <w:rPr>
                <w:rFonts w:ascii="Arial Narrow" w:hAnsi="Arial Narrow"/>
                <w:sz w:val="18"/>
                <w:szCs w:val="18"/>
              </w:rPr>
              <w:t xml:space="preserve">Саввин </w:t>
            </w:r>
          </w:p>
          <w:p w:rsidR="00C235C9" w:rsidRPr="00C235C9" w:rsidRDefault="00C235C9" w:rsidP="00C235C9">
            <w:pPr>
              <w:spacing w:after="0" w:line="240" w:lineRule="auto"/>
              <w:rPr>
                <w:rFonts w:ascii="Arial Narrow" w:hAnsi="Arial Narrow"/>
                <w:sz w:val="18"/>
                <w:szCs w:val="18"/>
                <w:highlight w:val="yellow"/>
              </w:rPr>
            </w:pPr>
            <w:r w:rsidRPr="00C235C9">
              <w:rPr>
                <w:rFonts w:ascii="Arial Narrow" w:hAnsi="Arial Narrow"/>
                <w:sz w:val="18"/>
                <w:szCs w:val="18"/>
              </w:rPr>
              <w:t>Юрий Александрович</w:t>
            </w:r>
          </w:p>
        </w:tc>
        <w:tc>
          <w:tcPr>
            <w:tcW w:w="6660" w:type="dxa"/>
            <w:gridSpan w:val="13"/>
            <w:tcBorders>
              <w:top w:val="single" w:sz="4" w:space="0" w:color="auto"/>
              <w:left w:val="nil"/>
              <w:bottom w:val="single" w:sz="4" w:space="0" w:color="auto"/>
              <w:right w:val="single" w:sz="4" w:space="0" w:color="auto"/>
            </w:tcBorders>
            <w:shd w:val="clear" w:color="auto" w:fill="FABF8F"/>
            <w:vAlign w:val="center"/>
          </w:tcPr>
          <w:p w:rsidR="00C235C9" w:rsidRPr="00C235C9" w:rsidRDefault="00C235C9" w:rsidP="008A7591">
            <w:pPr>
              <w:widowControl w:val="0"/>
              <w:suppressAutoHyphens/>
              <w:spacing w:after="0" w:line="240" w:lineRule="auto"/>
              <w:rPr>
                <w:rFonts w:ascii="Arial Narrow" w:hAnsi="Arial Narrow"/>
                <w:sz w:val="18"/>
                <w:szCs w:val="18"/>
              </w:rPr>
            </w:pPr>
            <w:r w:rsidRPr="00C235C9">
              <w:rPr>
                <w:rFonts w:ascii="Arial Narrow" w:hAnsi="Arial Narrow"/>
                <w:sz w:val="18"/>
                <w:szCs w:val="18"/>
              </w:rPr>
              <w:t xml:space="preserve">Заместитель начальника управления экономики ДЗО Департамента экономического планирования и </w:t>
            </w:r>
            <w:proofErr w:type="spellStart"/>
            <w:r w:rsidRPr="00C235C9">
              <w:rPr>
                <w:rFonts w:ascii="Arial Narrow" w:hAnsi="Arial Narrow"/>
                <w:sz w:val="18"/>
                <w:szCs w:val="18"/>
              </w:rPr>
              <w:t>бюджетирования</w:t>
            </w:r>
            <w:proofErr w:type="spellEnd"/>
            <w:r w:rsidRPr="00C235C9">
              <w:rPr>
                <w:rFonts w:ascii="Arial Narrow" w:hAnsi="Arial Narrow"/>
                <w:sz w:val="18"/>
                <w:szCs w:val="18"/>
              </w:rPr>
              <w:t xml:space="preserve"> ОАО «</w:t>
            </w:r>
            <w:proofErr w:type="spellStart"/>
            <w:r w:rsidRPr="00C235C9">
              <w:rPr>
                <w:rFonts w:ascii="Arial Narrow" w:hAnsi="Arial Narrow"/>
                <w:sz w:val="18"/>
                <w:szCs w:val="18"/>
              </w:rPr>
              <w:t>Россети</w:t>
            </w:r>
            <w:proofErr w:type="spellEnd"/>
            <w:r w:rsidRPr="00C235C9">
              <w:rPr>
                <w:rFonts w:ascii="Arial Narrow" w:hAnsi="Arial Narrow"/>
                <w:sz w:val="18"/>
                <w:szCs w:val="18"/>
              </w:rPr>
              <w:t>»</w:t>
            </w:r>
          </w:p>
        </w:tc>
        <w:tc>
          <w:tcPr>
            <w:tcW w:w="1620" w:type="dxa"/>
            <w:tcBorders>
              <w:top w:val="single" w:sz="4" w:space="0" w:color="auto"/>
              <w:left w:val="nil"/>
              <w:bottom w:val="single" w:sz="4" w:space="0" w:color="auto"/>
              <w:right w:val="single" w:sz="4" w:space="0" w:color="auto"/>
            </w:tcBorders>
            <w:shd w:val="clear" w:color="auto" w:fill="auto"/>
          </w:tcPr>
          <w:p w:rsidR="00C235C9" w:rsidRPr="00A77773" w:rsidRDefault="00C235C9" w:rsidP="00732685">
            <w:pPr>
              <w:spacing w:after="0" w:line="240" w:lineRule="auto"/>
              <w:jc w:val="center"/>
              <w:rPr>
                <w:rFonts w:ascii="Times New Roman" w:eastAsia="Times New Roman" w:hAnsi="Times New Roman"/>
                <w:sz w:val="16"/>
                <w:szCs w:val="16"/>
                <w:lang w:eastAsia="ru-RU"/>
              </w:rPr>
            </w:pPr>
          </w:p>
        </w:tc>
      </w:tr>
      <w:tr w:rsidR="00801457" w:rsidRPr="00CE4682" w:rsidTr="008A7591">
        <w:trPr>
          <w:gridAfter w:val="8"/>
          <w:wAfter w:w="826" w:type="dxa"/>
          <w:trHeight w:val="273"/>
        </w:trPr>
        <w:tc>
          <w:tcPr>
            <w:tcW w:w="2880" w:type="dxa"/>
            <w:gridSpan w:val="9"/>
            <w:vMerge w:val="restart"/>
            <w:tcBorders>
              <w:top w:val="nil"/>
              <w:left w:val="nil"/>
              <w:right w:val="nil"/>
            </w:tcBorders>
            <w:shd w:val="clear" w:color="auto" w:fill="auto"/>
          </w:tcPr>
          <w:p w:rsidR="00683D88" w:rsidRPr="0028230A" w:rsidRDefault="00683D88" w:rsidP="00056F6B">
            <w:pPr>
              <w:spacing w:after="0" w:line="240" w:lineRule="auto"/>
              <w:rPr>
                <w:rFonts w:ascii="Arial Narrow" w:eastAsia="Times New Roman" w:hAnsi="Arial Narrow"/>
                <w:b/>
                <w:bCs/>
                <w:sz w:val="16"/>
                <w:szCs w:val="16"/>
                <w:lang w:eastAsia="ru-RU"/>
              </w:rPr>
            </w:pPr>
          </w:p>
          <w:p w:rsidR="00801457" w:rsidRPr="0028230A" w:rsidRDefault="00801457" w:rsidP="00056F6B">
            <w:pPr>
              <w:spacing w:after="0" w:line="240" w:lineRule="auto"/>
              <w:rPr>
                <w:rFonts w:ascii="Times New Roman" w:eastAsia="Times New Roman" w:hAnsi="Times New Roman"/>
                <w:sz w:val="16"/>
                <w:szCs w:val="16"/>
                <w:lang w:eastAsia="ru-RU"/>
              </w:rPr>
            </w:pPr>
            <w:r w:rsidRPr="0028230A">
              <w:rPr>
                <w:rFonts w:ascii="Arial Narrow" w:eastAsia="Times New Roman" w:hAnsi="Arial Narrow"/>
                <w:b/>
                <w:bCs/>
                <w:sz w:val="16"/>
                <w:szCs w:val="16"/>
                <w:lang w:eastAsia="ru-RU"/>
              </w:rPr>
              <w:t>Внимание! Разъяснение существа кумулятивного голосования!</w:t>
            </w:r>
          </w:p>
        </w:tc>
        <w:tc>
          <w:tcPr>
            <w:tcW w:w="6660" w:type="dxa"/>
            <w:gridSpan w:val="13"/>
            <w:tcBorders>
              <w:top w:val="single" w:sz="8" w:space="0" w:color="auto"/>
              <w:left w:val="single" w:sz="8" w:space="0" w:color="auto"/>
              <w:bottom w:val="single" w:sz="8" w:space="0" w:color="auto"/>
              <w:right w:val="single" w:sz="8" w:space="0" w:color="000000"/>
            </w:tcBorders>
            <w:shd w:val="clear" w:color="auto" w:fill="auto"/>
            <w:vAlign w:val="center"/>
          </w:tcPr>
          <w:p w:rsidR="00451FA2" w:rsidRPr="00451FA2" w:rsidRDefault="00801457" w:rsidP="008A7591">
            <w:pPr>
              <w:spacing w:after="0" w:line="240" w:lineRule="auto"/>
              <w:rPr>
                <w:rFonts w:ascii="Arial Narrow" w:eastAsia="Times New Roman" w:hAnsi="Arial Narrow"/>
                <w:b/>
                <w:bCs/>
                <w:sz w:val="8"/>
                <w:szCs w:val="8"/>
                <w:lang w:eastAsia="ru-RU"/>
              </w:rPr>
            </w:pPr>
            <w:r w:rsidRPr="00606DC4">
              <w:rPr>
                <w:rFonts w:ascii="Arial Narrow" w:eastAsia="Times New Roman" w:hAnsi="Arial Narrow"/>
                <w:b/>
                <w:bCs/>
                <w:sz w:val="17"/>
                <w:szCs w:val="17"/>
                <w:lang w:eastAsia="ru-RU"/>
              </w:rPr>
              <w:t>ПРОТИВ всех кандидатов</w:t>
            </w:r>
          </w:p>
        </w:tc>
        <w:tc>
          <w:tcPr>
            <w:tcW w:w="1620" w:type="dxa"/>
            <w:tcBorders>
              <w:top w:val="single" w:sz="8" w:space="0" w:color="auto"/>
              <w:left w:val="nil"/>
              <w:bottom w:val="single" w:sz="8" w:space="0" w:color="auto"/>
              <w:right w:val="single" w:sz="8" w:space="0" w:color="000000"/>
            </w:tcBorders>
            <w:shd w:val="clear" w:color="auto" w:fill="auto"/>
          </w:tcPr>
          <w:p w:rsidR="00801457" w:rsidRPr="00A77773" w:rsidRDefault="00801457" w:rsidP="00056F6B">
            <w:pPr>
              <w:spacing w:after="0" w:line="240" w:lineRule="auto"/>
              <w:jc w:val="center"/>
              <w:rPr>
                <w:rFonts w:ascii="Arial Narrow" w:eastAsia="Times New Roman" w:hAnsi="Arial Narrow"/>
                <w:sz w:val="17"/>
                <w:szCs w:val="17"/>
                <w:lang w:eastAsia="ru-RU"/>
              </w:rPr>
            </w:pPr>
            <w:r w:rsidRPr="00A77773">
              <w:rPr>
                <w:rFonts w:ascii="Arial Narrow" w:eastAsia="Times New Roman" w:hAnsi="Arial Narrow"/>
                <w:sz w:val="17"/>
                <w:szCs w:val="17"/>
                <w:lang w:eastAsia="ru-RU"/>
              </w:rPr>
              <w:t> </w:t>
            </w:r>
          </w:p>
        </w:tc>
      </w:tr>
      <w:tr w:rsidR="00801457" w:rsidRPr="00CE4682" w:rsidTr="008A7591">
        <w:trPr>
          <w:gridAfter w:val="8"/>
          <w:wAfter w:w="826" w:type="dxa"/>
          <w:trHeight w:val="60"/>
        </w:trPr>
        <w:tc>
          <w:tcPr>
            <w:tcW w:w="2880" w:type="dxa"/>
            <w:gridSpan w:val="9"/>
            <w:vMerge/>
            <w:tcBorders>
              <w:left w:val="nil"/>
              <w:bottom w:val="nil"/>
              <w:right w:val="nil"/>
            </w:tcBorders>
            <w:shd w:val="clear" w:color="auto" w:fill="auto"/>
          </w:tcPr>
          <w:p w:rsidR="00801457" w:rsidRPr="00056F6B" w:rsidRDefault="00801457" w:rsidP="00056F6B">
            <w:pPr>
              <w:spacing w:after="0" w:line="240" w:lineRule="auto"/>
              <w:rPr>
                <w:rFonts w:ascii="Times New Roman" w:eastAsia="Times New Roman" w:hAnsi="Times New Roman"/>
                <w:sz w:val="16"/>
                <w:szCs w:val="16"/>
                <w:lang w:eastAsia="ru-RU"/>
              </w:rPr>
            </w:pPr>
          </w:p>
        </w:tc>
        <w:tc>
          <w:tcPr>
            <w:tcW w:w="6660" w:type="dxa"/>
            <w:gridSpan w:val="13"/>
            <w:tcBorders>
              <w:top w:val="single" w:sz="8" w:space="0" w:color="auto"/>
              <w:left w:val="single" w:sz="8" w:space="0" w:color="auto"/>
              <w:bottom w:val="single" w:sz="8" w:space="0" w:color="auto"/>
              <w:right w:val="single" w:sz="4" w:space="0" w:color="auto"/>
            </w:tcBorders>
            <w:shd w:val="clear" w:color="auto" w:fill="FABF8F"/>
            <w:vAlign w:val="center"/>
          </w:tcPr>
          <w:p w:rsidR="00451FA2" w:rsidRPr="00451FA2" w:rsidRDefault="00801457" w:rsidP="008A7591">
            <w:pPr>
              <w:spacing w:after="0" w:line="240" w:lineRule="auto"/>
              <w:rPr>
                <w:rFonts w:ascii="Arial Narrow" w:eastAsia="Times New Roman" w:hAnsi="Arial Narrow"/>
                <w:b/>
                <w:bCs/>
                <w:sz w:val="8"/>
                <w:szCs w:val="8"/>
                <w:lang w:eastAsia="ru-RU"/>
              </w:rPr>
            </w:pPr>
            <w:r w:rsidRPr="00606DC4">
              <w:rPr>
                <w:rFonts w:ascii="Arial Narrow" w:eastAsia="Times New Roman" w:hAnsi="Arial Narrow"/>
                <w:b/>
                <w:bCs/>
                <w:sz w:val="17"/>
                <w:szCs w:val="17"/>
                <w:lang w:eastAsia="ru-RU"/>
              </w:rPr>
              <w:t>ВОЗДЕРЖАЛСЯ по всем кандидатам</w:t>
            </w:r>
          </w:p>
        </w:tc>
        <w:tc>
          <w:tcPr>
            <w:tcW w:w="1620" w:type="dxa"/>
            <w:tcBorders>
              <w:top w:val="single" w:sz="8" w:space="0" w:color="auto"/>
              <w:left w:val="single" w:sz="8" w:space="0" w:color="auto"/>
              <w:bottom w:val="single" w:sz="8" w:space="0" w:color="auto"/>
              <w:right w:val="single" w:sz="8" w:space="0" w:color="000000"/>
            </w:tcBorders>
            <w:shd w:val="clear" w:color="auto" w:fill="auto"/>
          </w:tcPr>
          <w:p w:rsidR="00801457" w:rsidRPr="00A77773" w:rsidRDefault="00801457" w:rsidP="00056F6B">
            <w:pPr>
              <w:spacing w:after="0" w:line="240" w:lineRule="auto"/>
              <w:jc w:val="center"/>
              <w:rPr>
                <w:rFonts w:ascii="Arial Narrow" w:eastAsia="Times New Roman" w:hAnsi="Arial Narrow"/>
                <w:sz w:val="17"/>
                <w:szCs w:val="17"/>
                <w:lang w:eastAsia="ru-RU"/>
              </w:rPr>
            </w:pPr>
            <w:r w:rsidRPr="00A77773">
              <w:rPr>
                <w:rFonts w:ascii="Arial Narrow" w:eastAsia="Times New Roman" w:hAnsi="Arial Narrow"/>
                <w:sz w:val="17"/>
                <w:szCs w:val="17"/>
                <w:lang w:eastAsia="ru-RU"/>
              </w:rPr>
              <w:t> </w:t>
            </w:r>
          </w:p>
        </w:tc>
      </w:tr>
      <w:tr w:rsidR="00056F6B" w:rsidRPr="00CE4682" w:rsidTr="0019097D">
        <w:trPr>
          <w:gridAfter w:val="8"/>
          <w:wAfter w:w="826" w:type="dxa"/>
        </w:trPr>
        <w:tc>
          <w:tcPr>
            <w:tcW w:w="11160" w:type="dxa"/>
            <w:gridSpan w:val="23"/>
            <w:tcBorders>
              <w:top w:val="nil"/>
              <w:left w:val="nil"/>
              <w:bottom w:val="nil"/>
              <w:right w:val="nil"/>
            </w:tcBorders>
            <w:shd w:val="clear" w:color="auto" w:fill="auto"/>
            <w:vAlign w:val="bottom"/>
          </w:tcPr>
          <w:p w:rsidR="00BD55F0" w:rsidRDefault="00BD55F0" w:rsidP="00F1573E">
            <w:pPr>
              <w:spacing w:after="0" w:line="20" w:lineRule="atLeast"/>
              <w:jc w:val="both"/>
              <w:rPr>
                <w:rFonts w:ascii="Arial Narrow" w:eastAsia="Times New Roman" w:hAnsi="Arial Narrow"/>
                <w:sz w:val="14"/>
                <w:szCs w:val="14"/>
                <w:lang w:eastAsia="ru-RU"/>
              </w:rPr>
            </w:pPr>
          </w:p>
          <w:p w:rsidR="00056F6B" w:rsidRPr="00056F6B" w:rsidRDefault="00056F6B" w:rsidP="00F1573E">
            <w:pPr>
              <w:spacing w:after="0" w:line="20" w:lineRule="atLeast"/>
              <w:jc w:val="both"/>
              <w:rPr>
                <w:rFonts w:ascii="Arial Narrow" w:eastAsia="Times New Roman" w:hAnsi="Arial Narrow"/>
                <w:sz w:val="14"/>
                <w:szCs w:val="14"/>
                <w:lang w:eastAsia="ru-RU"/>
              </w:rPr>
            </w:pPr>
            <w:r w:rsidRPr="00056F6B">
              <w:rPr>
                <w:rFonts w:ascii="Arial Narrow" w:eastAsia="Times New Roman" w:hAnsi="Arial Narrow"/>
                <w:sz w:val="14"/>
                <w:szCs w:val="14"/>
                <w:lang w:eastAsia="ru-RU"/>
              </w:rPr>
              <w:t>При кумулятивном  голосовании количество голосов, принадлежащих акционеру, умножается на число лиц, подлежащих избранию в Совет директоров. Акционер (лицо, принимающее участие в Собрании) вправе отдать полученные таким образом голоса полностью за одного кандидата или распределить их между двумя и более кандидатами, либо проголосовать «против всех кандидатов» или «воздержался по всем кандидатам», оставив незачеркнутым только выбранный вариант голосования.</w:t>
            </w:r>
          </w:p>
        </w:tc>
      </w:tr>
      <w:tr w:rsidR="00056F6B" w:rsidRPr="00CE4682" w:rsidTr="0019097D">
        <w:trPr>
          <w:gridAfter w:val="8"/>
          <w:wAfter w:w="826" w:type="dxa"/>
        </w:trPr>
        <w:tc>
          <w:tcPr>
            <w:tcW w:w="11160" w:type="dxa"/>
            <w:gridSpan w:val="23"/>
            <w:tcBorders>
              <w:top w:val="nil"/>
              <w:left w:val="nil"/>
              <w:bottom w:val="nil"/>
              <w:right w:val="nil"/>
            </w:tcBorders>
            <w:shd w:val="clear" w:color="auto" w:fill="auto"/>
            <w:vAlign w:val="bottom"/>
          </w:tcPr>
          <w:p w:rsidR="00056F6B" w:rsidRPr="00056F6B" w:rsidRDefault="00056F6B" w:rsidP="00F1573E">
            <w:pPr>
              <w:spacing w:after="0" w:line="20" w:lineRule="atLeast"/>
              <w:jc w:val="both"/>
              <w:rPr>
                <w:rFonts w:ascii="Arial Narrow" w:eastAsia="Times New Roman" w:hAnsi="Arial Narrow"/>
                <w:b/>
                <w:bCs/>
                <w:sz w:val="14"/>
                <w:szCs w:val="14"/>
                <w:lang w:eastAsia="ru-RU"/>
              </w:rPr>
            </w:pPr>
            <w:r w:rsidRPr="00056F6B">
              <w:rPr>
                <w:rFonts w:ascii="Arial Narrow" w:eastAsia="Times New Roman" w:hAnsi="Arial Narrow"/>
                <w:b/>
                <w:bCs/>
                <w:sz w:val="14"/>
                <w:szCs w:val="14"/>
                <w:lang w:eastAsia="ru-RU"/>
              </w:rPr>
              <w:t>Дробная часть голоса, полученная в результате умножения числа голосов, принадлежащих акционеру-владельцу дробной акции, на число лиц, которые должны быть избраны в Совет директоров Общества, может быть отдана только за одного кандидата.</w:t>
            </w:r>
          </w:p>
        </w:tc>
      </w:tr>
      <w:tr w:rsidR="00056F6B" w:rsidRPr="00CE4682" w:rsidTr="0019097D">
        <w:trPr>
          <w:gridAfter w:val="8"/>
          <w:wAfter w:w="826" w:type="dxa"/>
        </w:trPr>
        <w:tc>
          <w:tcPr>
            <w:tcW w:w="11160" w:type="dxa"/>
            <w:gridSpan w:val="23"/>
            <w:tcBorders>
              <w:top w:val="nil"/>
              <w:left w:val="nil"/>
              <w:bottom w:val="nil"/>
              <w:right w:val="nil"/>
            </w:tcBorders>
            <w:shd w:val="clear" w:color="auto" w:fill="auto"/>
            <w:vAlign w:val="bottom"/>
          </w:tcPr>
          <w:p w:rsidR="00056F6B" w:rsidRPr="00056F6B" w:rsidRDefault="00056F6B" w:rsidP="00B53A66">
            <w:pPr>
              <w:spacing w:after="0" w:line="20" w:lineRule="atLeast"/>
              <w:jc w:val="both"/>
              <w:rPr>
                <w:rFonts w:ascii="Arial Narrow" w:eastAsia="Times New Roman" w:hAnsi="Arial Narrow"/>
                <w:b/>
                <w:bCs/>
                <w:sz w:val="14"/>
                <w:szCs w:val="14"/>
                <w:lang w:eastAsia="ru-RU"/>
              </w:rPr>
            </w:pPr>
            <w:proofErr w:type="gramStart"/>
            <w:r w:rsidRPr="00056F6B">
              <w:rPr>
                <w:rFonts w:ascii="Arial Narrow" w:eastAsia="Times New Roman" w:hAnsi="Arial Narrow"/>
                <w:b/>
                <w:bCs/>
                <w:sz w:val="14"/>
                <w:szCs w:val="14"/>
                <w:lang w:eastAsia="ru-RU"/>
              </w:rPr>
              <w:t xml:space="preserve">В случае голосования в соответствии с указаниями лиц, которые приобрели акции после даты составления списка </w:t>
            </w:r>
            <w:r w:rsidR="00354119">
              <w:rPr>
                <w:rFonts w:ascii="Arial Narrow" w:eastAsia="Times New Roman" w:hAnsi="Arial Narrow"/>
                <w:b/>
                <w:bCs/>
                <w:sz w:val="14"/>
                <w:szCs w:val="14"/>
                <w:lang w:eastAsia="ru-RU"/>
              </w:rPr>
              <w:t>лиц, имеющих право на участие в</w:t>
            </w:r>
            <w:r w:rsidR="00B53A66">
              <w:rPr>
                <w:rFonts w:ascii="Arial Narrow" w:eastAsia="Times New Roman" w:hAnsi="Arial Narrow"/>
                <w:b/>
                <w:bCs/>
                <w:sz w:val="14"/>
                <w:szCs w:val="14"/>
                <w:lang w:eastAsia="ru-RU"/>
              </w:rPr>
              <w:t xml:space="preserve">о Внеочередном </w:t>
            </w:r>
            <w:r w:rsidRPr="00056F6B">
              <w:rPr>
                <w:rFonts w:ascii="Arial Narrow" w:eastAsia="Times New Roman" w:hAnsi="Arial Narrow"/>
                <w:b/>
                <w:bCs/>
                <w:sz w:val="14"/>
                <w:szCs w:val="14"/>
                <w:lang w:eastAsia="ru-RU"/>
              </w:rPr>
              <w:t xml:space="preserve">Общем собрании акционеров Общества (далее - Список),  или с указаниями владельцев депозитарных ценных бумаг, </w:t>
            </w:r>
            <w:r w:rsidR="002A69BC">
              <w:rPr>
                <w:rFonts w:ascii="Arial Narrow" w:eastAsia="Times New Roman" w:hAnsi="Arial Narrow"/>
                <w:b/>
                <w:bCs/>
                <w:sz w:val="14"/>
                <w:szCs w:val="14"/>
                <w:lang w:eastAsia="ru-RU"/>
              </w:rPr>
              <w:t xml:space="preserve">а также в случае голосования по доверенности, выданной в отношении акций, переданных после даты составления Списка, </w:t>
            </w:r>
            <w:r w:rsidRPr="00056F6B">
              <w:rPr>
                <w:rFonts w:ascii="Arial Narrow" w:eastAsia="Times New Roman" w:hAnsi="Arial Narrow"/>
                <w:b/>
                <w:bCs/>
                <w:sz w:val="14"/>
                <w:szCs w:val="14"/>
                <w:lang w:eastAsia="ru-RU"/>
              </w:rPr>
              <w:t>бюллетени для голосования должны</w:t>
            </w:r>
            <w:r w:rsidR="00F9590C">
              <w:rPr>
                <w:rFonts w:ascii="Arial Narrow" w:eastAsia="Times New Roman" w:hAnsi="Arial Narrow"/>
                <w:b/>
                <w:bCs/>
                <w:sz w:val="14"/>
                <w:szCs w:val="14"/>
                <w:lang w:eastAsia="ru-RU"/>
              </w:rPr>
              <w:t xml:space="preserve"> заполняться следующим образом:</w:t>
            </w:r>
            <w:proofErr w:type="gramEnd"/>
          </w:p>
        </w:tc>
      </w:tr>
      <w:tr w:rsidR="00056F6B" w:rsidRPr="00CE4682" w:rsidTr="0019097D">
        <w:trPr>
          <w:gridAfter w:val="8"/>
          <w:wAfter w:w="826" w:type="dxa"/>
          <w:trHeight w:val="360"/>
        </w:trPr>
        <w:tc>
          <w:tcPr>
            <w:tcW w:w="11160" w:type="dxa"/>
            <w:gridSpan w:val="23"/>
            <w:tcBorders>
              <w:top w:val="nil"/>
              <w:left w:val="nil"/>
              <w:bottom w:val="nil"/>
              <w:right w:val="nil"/>
            </w:tcBorders>
            <w:shd w:val="clear" w:color="auto" w:fill="auto"/>
            <w:vAlign w:val="bottom"/>
          </w:tcPr>
          <w:p w:rsidR="00056F6B" w:rsidRPr="00056F6B" w:rsidRDefault="00056F6B" w:rsidP="00F1573E">
            <w:pPr>
              <w:spacing w:after="0" w:line="20" w:lineRule="atLeast"/>
              <w:jc w:val="both"/>
              <w:rPr>
                <w:rFonts w:ascii="Arial Narrow" w:eastAsia="Times New Roman" w:hAnsi="Arial Narrow"/>
                <w:i/>
                <w:iCs/>
                <w:sz w:val="14"/>
                <w:szCs w:val="14"/>
                <w:lang w:eastAsia="ru-RU"/>
              </w:rPr>
            </w:pPr>
            <w:r w:rsidRPr="00056F6B">
              <w:rPr>
                <w:rFonts w:ascii="Arial Narrow" w:eastAsia="Times New Roman" w:hAnsi="Arial Narrow"/>
                <w:i/>
                <w:iCs/>
                <w:sz w:val="14"/>
                <w:szCs w:val="14"/>
                <w:lang w:eastAsia="ru-RU"/>
              </w:rPr>
              <w:t>1. Если в бюллетене оставлено более одного варианта голосования, то в полях для проставления числа голосов укажите число голосов, отданных за соответствующий вариант голосования, и сделайте следующую отметку:</w:t>
            </w:r>
          </w:p>
        </w:tc>
      </w:tr>
      <w:tr w:rsidR="00056F6B" w:rsidRPr="00CE4682" w:rsidTr="0019097D">
        <w:trPr>
          <w:gridAfter w:val="8"/>
          <w:wAfter w:w="826" w:type="dxa"/>
          <w:trHeight w:val="235"/>
        </w:trPr>
        <w:tc>
          <w:tcPr>
            <w:tcW w:w="449" w:type="dxa"/>
            <w:tcBorders>
              <w:top w:val="single" w:sz="8" w:space="0" w:color="auto"/>
              <w:left w:val="single" w:sz="8" w:space="0" w:color="auto"/>
              <w:bottom w:val="single" w:sz="8" w:space="0" w:color="auto"/>
              <w:right w:val="single" w:sz="8" w:space="0" w:color="auto"/>
            </w:tcBorders>
            <w:shd w:val="clear" w:color="auto" w:fill="auto"/>
          </w:tcPr>
          <w:p w:rsidR="00056F6B" w:rsidRPr="00056F6B" w:rsidRDefault="00056F6B" w:rsidP="00056F6B">
            <w:pPr>
              <w:spacing w:after="0" w:line="240" w:lineRule="auto"/>
              <w:jc w:val="both"/>
              <w:rPr>
                <w:rFonts w:ascii="Arial Narrow" w:eastAsia="Times New Roman" w:hAnsi="Arial Narrow"/>
                <w:sz w:val="14"/>
                <w:szCs w:val="14"/>
                <w:lang w:eastAsia="ru-RU"/>
              </w:rPr>
            </w:pPr>
            <w:r w:rsidRPr="00056F6B">
              <w:rPr>
                <w:rFonts w:ascii="Arial Narrow" w:eastAsia="Times New Roman" w:hAnsi="Arial Narrow"/>
                <w:sz w:val="14"/>
                <w:szCs w:val="14"/>
                <w:lang w:eastAsia="ru-RU"/>
              </w:rPr>
              <w:t> </w:t>
            </w:r>
          </w:p>
        </w:tc>
        <w:tc>
          <w:tcPr>
            <w:tcW w:w="360" w:type="dxa"/>
            <w:gridSpan w:val="2"/>
            <w:tcBorders>
              <w:top w:val="nil"/>
              <w:left w:val="nil"/>
              <w:bottom w:val="nil"/>
              <w:right w:val="nil"/>
            </w:tcBorders>
            <w:shd w:val="clear" w:color="auto" w:fill="auto"/>
            <w:noWrap/>
            <w:vAlign w:val="center"/>
          </w:tcPr>
          <w:p w:rsidR="00056F6B" w:rsidRPr="00056F6B" w:rsidRDefault="00056F6B" w:rsidP="00056F6B">
            <w:pPr>
              <w:spacing w:after="0" w:line="240" w:lineRule="auto"/>
              <w:jc w:val="center"/>
              <w:rPr>
                <w:rFonts w:ascii="Times New Roman" w:eastAsia="Times New Roman" w:hAnsi="Times New Roman"/>
                <w:sz w:val="20"/>
                <w:szCs w:val="20"/>
                <w:lang w:eastAsia="ru-RU"/>
              </w:rPr>
            </w:pPr>
            <w:r w:rsidRPr="00056F6B">
              <w:rPr>
                <w:rFonts w:ascii="Times New Roman" w:eastAsia="Times New Roman" w:hAnsi="Times New Roman"/>
                <w:sz w:val="20"/>
                <w:szCs w:val="20"/>
                <w:lang w:eastAsia="ru-RU"/>
              </w:rPr>
              <w:t>_</w:t>
            </w:r>
          </w:p>
        </w:tc>
        <w:tc>
          <w:tcPr>
            <w:tcW w:w="10351" w:type="dxa"/>
            <w:gridSpan w:val="20"/>
            <w:tcBorders>
              <w:top w:val="single" w:sz="4" w:space="0" w:color="auto"/>
              <w:left w:val="single" w:sz="4" w:space="0" w:color="auto"/>
              <w:bottom w:val="single" w:sz="4" w:space="0" w:color="auto"/>
              <w:right w:val="single" w:sz="4" w:space="0" w:color="auto"/>
            </w:tcBorders>
            <w:shd w:val="clear" w:color="auto" w:fill="FFCC99"/>
          </w:tcPr>
          <w:p w:rsidR="00056F6B" w:rsidRPr="00056F6B" w:rsidRDefault="00056F6B" w:rsidP="00056F6B">
            <w:pPr>
              <w:spacing w:after="0" w:line="240" w:lineRule="auto"/>
              <w:rPr>
                <w:rFonts w:ascii="Arial Narrow" w:eastAsia="Times New Roman" w:hAnsi="Arial Narrow"/>
                <w:b/>
                <w:bCs/>
                <w:sz w:val="14"/>
                <w:szCs w:val="14"/>
                <w:lang w:eastAsia="ru-RU"/>
              </w:rPr>
            </w:pPr>
            <w:r w:rsidRPr="00056F6B">
              <w:rPr>
                <w:rFonts w:ascii="Arial Narrow" w:eastAsia="Times New Roman" w:hAnsi="Arial Narrow"/>
                <w:b/>
                <w:bCs/>
                <w:sz w:val="14"/>
                <w:szCs w:val="14"/>
                <w:lang w:eastAsia="ru-RU"/>
              </w:rPr>
              <w:t>голосование осуществляется в соответствии с указаниями приобретателей акций, переданных после даты составления Списка и (или) в соответствии с указаниями владельцев депозитарных ценных бумаг.</w:t>
            </w:r>
          </w:p>
        </w:tc>
      </w:tr>
      <w:tr w:rsidR="00056F6B" w:rsidRPr="00CE4682" w:rsidTr="0019097D">
        <w:trPr>
          <w:gridAfter w:val="8"/>
          <w:wAfter w:w="826" w:type="dxa"/>
          <w:trHeight w:val="233"/>
        </w:trPr>
        <w:tc>
          <w:tcPr>
            <w:tcW w:w="11160" w:type="dxa"/>
            <w:gridSpan w:val="23"/>
            <w:tcBorders>
              <w:top w:val="nil"/>
              <w:left w:val="nil"/>
              <w:bottom w:val="nil"/>
              <w:right w:val="nil"/>
            </w:tcBorders>
            <w:shd w:val="clear" w:color="auto" w:fill="auto"/>
            <w:vAlign w:val="bottom"/>
          </w:tcPr>
          <w:p w:rsidR="00056F6B" w:rsidRPr="00056F6B" w:rsidRDefault="00056F6B" w:rsidP="00056F6B">
            <w:pPr>
              <w:spacing w:after="0" w:line="240" w:lineRule="auto"/>
              <w:rPr>
                <w:rFonts w:ascii="Arial Narrow" w:eastAsia="Times New Roman" w:hAnsi="Arial Narrow"/>
                <w:i/>
                <w:iCs/>
                <w:sz w:val="14"/>
                <w:szCs w:val="14"/>
                <w:lang w:eastAsia="ru-RU"/>
              </w:rPr>
            </w:pPr>
            <w:r w:rsidRPr="00056F6B">
              <w:rPr>
                <w:rFonts w:ascii="Arial Narrow" w:eastAsia="Times New Roman" w:hAnsi="Arial Narrow"/>
                <w:i/>
                <w:iCs/>
                <w:sz w:val="14"/>
                <w:szCs w:val="14"/>
                <w:lang w:eastAsia="ru-RU"/>
              </w:rPr>
              <w:t>2. При голосовании по доверенности, выданной в отношении акций, переданных после даты составления Списка, в поле для проставления числа голосов укажите число голосов, отданных за оставленный вариант голосования, и сделайте следующую отметку:</w:t>
            </w:r>
          </w:p>
        </w:tc>
      </w:tr>
      <w:tr w:rsidR="00056F6B" w:rsidRPr="00CE4682" w:rsidTr="0019097D">
        <w:trPr>
          <w:gridAfter w:val="8"/>
          <w:wAfter w:w="826" w:type="dxa"/>
          <w:trHeight w:val="270"/>
        </w:trPr>
        <w:tc>
          <w:tcPr>
            <w:tcW w:w="449" w:type="dxa"/>
            <w:tcBorders>
              <w:top w:val="single" w:sz="8" w:space="0" w:color="auto"/>
              <w:left w:val="single" w:sz="8" w:space="0" w:color="auto"/>
              <w:bottom w:val="single" w:sz="8" w:space="0" w:color="auto"/>
              <w:right w:val="single" w:sz="8" w:space="0" w:color="auto"/>
            </w:tcBorders>
            <w:shd w:val="clear" w:color="auto" w:fill="auto"/>
          </w:tcPr>
          <w:p w:rsidR="00056F6B" w:rsidRPr="00056F6B" w:rsidRDefault="00056F6B" w:rsidP="00056F6B">
            <w:pPr>
              <w:spacing w:after="0" w:line="240" w:lineRule="auto"/>
              <w:jc w:val="both"/>
              <w:rPr>
                <w:rFonts w:ascii="Arial Narrow" w:eastAsia="Times New Roman" w:hAnsi="Arial Narrow"/>
                <w:sz w:val="14"/>
                <w:szCs w:val="14"/>
                <w:lang w:eastAsia="ru-RU"/>
              </w:rPr>
            </w:pPr>
            <w:r w:rsidRPr="00056F6B">
              <w:rPr>
                <w:rFonts w:ascii="Arial Narrow" w:eastAsia="Times New Roman" w:hAnsi="Arial Narrow"/>
                <w:sz w:val="14"/>
                <w:szCs w:val="14"/>
                <w:lang w:eastAsia="ru-RU"/>
              </w:rPr>
              <w:t> </w:t>
            </w:r>
          </w:p>
        </w:tc>
        <w:tc>
          <w:tcPr>
            <w:tcW w:w="360" w:type="dxa"/>
            <w:gridSpan w:val="2"/>
            <w:tcBorders>
              <w:top w:val="nil"/>
              <w:left w:val="nil"/>
              <w:bottom w:val="nil"/>
              <w:right w:val="nil"/>
            </w:tcBorders>
            <w:shd w:val="clear" w:color="auto" w:fill="auto"/>
            <w:noWrap/>
            <w:vAlign w:val="center"/>
          </w:tcPr>
          <w:p w:rsidR="00056F6B" w:rsidRPr="00056F6B" w:rsidRDefault="00056F6B" w:rsidP="00056F6B">
            <w:pPr>
              <w:spacing w:after="0" w:line="240" w:lineRule="auto"/>
              <w:jc w:val="center"/>
              <w:rPr>
                <w:rFonts w:ascii="Times New Roman" w:eastAsia="Times New Roman" w:hAnsi="Times New Roman"/>
                <w:sz w:val="20"/>
                <w:szCs w:val="20"/>
                <w:lang w:eastAsia="ru-RU"/>
              </w:rPr>
            </w:pPr>
            <w:r w:rsidRPr="00056F6B">
              <w:rPr>
                <w:rFonts w:ascii="Times New Roman" w:eastAsia="Times New Roman" w:hAnsi="Times New Roman"/>
                <w:sz w:val="20"/>
                <w:szCs w:val="20"/>
                <w:lang w:eastAsia="ru-RU"/>
              </w:rPr>
              <w:t>_</w:t>
            </w:r>
          </w:p>
        </w:tc>
        <w:tc>
          <w:tcPr>
            <w:tcW w:w="10351" w:type="dxa"/>
            <w:gridSpan w:val="20"/>
            <w:tcBorders>
              <w:top w:val="single" w:sz="4" w:space="0" w:color="auto"/>
              <w:left w:val="single" w:sz="4" w:space="0" w:color="auto"/>
              <w:bottom w:val="single" w:sz="4" w:space="0" w:color="auto"/>
              <w:right w:val="single" w:sz="4" w:space="0" w:color="auto"/>
            </w:tcBorders>
            <w:shd w:val="clear" w:color="auto" w:fill="FFCC99"/>
          </w:tcPr>
          <w:p w:rsidR="00056F6B" w:rsidRPr="00056F6B" w:rsidRDefault="00056F6B" w:rsidP="00056F6B">
            <w:pPr>
              <w:spacing w:after="0" w:line="240" w:lineRule="auto"/>
              <w:rPr>
                <w:rFonts w:ascii="Arial Narrow" w:eastAsia="Times New Roman" w:hAnsi="Arial Narrow"/>
                <w:b/>
                <w:bCs/>
                <w:sz w:val="14"/>
                <w:szCs w:val="14"/>
                <w:lang w:eastAsia="ru-RU"/>
              </w:rPr>
            </w:pPr>
            <w:r w:rsidRPr="00056F6B">
              <w:rPr>
                <w:rFonts w:ascii="Arial Narrow" w:eastAsia="Times New Roman" w:hAnsi="Arial Narrow"/>
                <w:b/>
                <w:bCs/>
                <w:sz w:val="14"/>
                <w:szCs w:val="14"/>
                <w:lang w:eastAsia="ru-RU"/>
              </w:rPr>
              <w:t>голосование осуществляется по доверенности, выданной в отношении акций, переданных после даты составления Списка.</w:t>
            </w:r>
          </w:p>
        </w:tc>
      </w:tr>
      <w:tr w:rsidR="00056F6B" w:rsidRPr="00CE4682" w:rsidTr="0019097D">
        <w:trPr>
          <w:gridAfter w:val="8"/>
          <w:wAfter w:w="826" w:type="dxa"/>
          <w:trHeight w:val="323"/>
        </w:trPr>
        <w:tc>
          <w:tcPr>
            <w:tcW w:w="11160" w:type="dxa"/>
            <w:gridSpan w:val="23"/>
            <w:tcBorders>
              <w:top w:val="nil"/>
              <w:left w:val="nil"/>
              <w:bottom w:val="nil"/>
              <w:right w:val="nil"/>
            </w:tcBorders>
            <w:shd w:val="clear" w:color="auto" w:fill="auto"/>
            <w:vAlign w:val="bottom"/>
          </w:tcPr>
          <w:p w:rsidR="00056F6B" w:rsidRPr="00056F6B" w:rsidRDefault="00056F6B" w:rsidP="00056F6B">
            <w:pPr>
              <w:spacing w:after="0" w:line="240" w:lineRule="auto"/>
              <w:rPr>
                <w:rFonts w:ascii="Arial Narrow" w:eastAsia="Times New Roman" w:hAnsi="Arial Narrow"/>
                <w:i/>
                <w:iCs/>
                <w:sz w:val="14"/>
                <w:szCs w:val="14"/>
                <w:lang w:eastAsia="ru-RU"/>
              </w:rPr>
            </w:pPr>
            <w:r w:rsidRPr="00056F6B">
              <w:rPr>
                <w:rFonts w:ascii="Arial Narrow" w:eastAsia="Times New Roman" w:hAnsi="Arial Narrow"/>
                <w:i/>
                <w:iCs/>
                <w:sz w:val="14"/>
                <w:szCs w:val="14"/>
                <w:lang w:eastAsia="ru-RU"/>
              </w:rPr>
              <w:t>3. Если после даты составления Списка переданы не все акции, то в поле для проставления числа голосов укажите число голосов, отданных за оставленный вариант  голосования, и сделайте следующую отметку:</w:t>
            </w:r>
          </w:p>
        </w:tc>
      </w:tr>
      <w:tr w:rsidR="00056F6B" w:rsidRPr="00CE4682" w:rsidTr="0019097D">
        <w:trPr>
          <w:gridAfter w:val="8"/>
          <w:wAfter w:w="826" w:type="dxa"/>
          <w:trHeight w:val="270"/>
        </w:trPr>
        <w:tc>
          <w:tcPr>
            <w:tcW w:w="449" w:type="dxa"/>
            <w:tcBorders>
              <w:top w:val="single" w:sz="8" w:space="0" w:color="auto"/>
              <w:left w:val="single" w:sz="8" w:space="0" w:color="auto"/>
              <w:bottom w:val="single" w:sz="8" w:space="0" w:color="auto"/>
              <w:right w:val="single" w:sz="8" w:space="0" w:color="auto"/>
            </w:tcBorders>
            <w:shd w:val="clear" w:color="auto" w:fill="auto"/>
          </w:tcPr>
          <w:p w:rsidR="00056F6B" w:rsidRPr="00056F6B" w:rsidRDefault="00056F6B" w:rsidP="00056F6B">
            <w:pPr>
              <w:spacing w:after="0" w:line="240" w:lineRule="auto"/>
              <w:jc w:val="both"/>
              <w:rPr>
                <w:rFonts w:ascii="Arial Narrow" w:eastAsia="Times New Roman" w:hAnsi="Arial Narrow"/>
                <w:sz w:val="14"/>
                <w:szCs w:val="14"/>
                <w:lang w:eastAsia="ru-RU"/>
              </w:rPr>
            </w:pPr>
            <w:r w:rsidRPr="00056F6B">
              <w:rPr>
                <w:rFonts w:ascii="Arial Narrow" w:eastAsia="Times New Roman" w:hAnsi="Arial Narrow"/>
                <w:sz w:val="14"/>
                <w:szCs w:val="14"/>
                <w:lang w:eastAsia="ru-RU"/>
              </w:rPr>
              <w:t> </w:t>
            </w:r>
          </w:p>
        </w:tc>
        <w:tc>
          <w:tcPr>
            <w:tcW w:w="360" w:type="dxa"/>
            <w:gridSpan w:val="2"/>
            <w:tcBorders>
              <w:top w:val="nil"/>
              <w:left w:val="nil"/>
              <w:bottom w:val="nil"/>
              <w:right w:val="nil"/>
            </w:tcBorders>
            <w:shd w:val="clear" w:color="auto" w:fill="auto"/>
            <w:noWrap/>
            <w:vAlign w:val="center"/>
          </w:tcPr>
          <w:p w:rsidR="00056F6B" w:rsidRPr="00056F6B" w:rsidRDefault="00056F6B" w:rsidP="00056F6B">
            <w:pPr>
              <w:spacing w:after="0" w:line="240" w:lineRule="auto"/>
              <w:jc w:val="center"/>
              <w:rPr>
                <w:rFonts w:ascii="Times New Roman" w:eastAsia="Times New Roman" w:hAnsi="Times New Roman"/>
                <w:sz w:val="20"/>
                <w:szCs w:val="20"/>
                <w:lang w:eastAsia="ru-RU"/>
              </w:rPr>
            </w:pPr>
            <w:r w:rsidRPr="00056F6B">
              <w:rPr>
                <w:rFonts w:ascii="Times New Roman" w:eastAsia="Times New Roman" w:hAnsi="Times New Roman"/>
                <w:sz w:val="20"/>
                <w:szCs w:val="20"/>
                <w:lang w:eastAsia="ru-RU"/>
              </w:rPr>
              <w:t>_</w:t>
            </w:r>
          </w:p>
        </w:tc>
        <w:tc>
          <w:tcPr>
            <w:tcW w:w="10351" w:type="dxa"/>
            <w:gridSpan w:val="20"/>
            <w:tcBorders>
              <w:top w:val="single" w:sz="4" w:space="0" w:color="auto"/>
              <w:left w:val="single" w:sz="4" w:space="0" w:color="auto"/>
              <w:bottom w:val="single" w:sz="4" w:space="0" w:color="auto"/>
              <w:right w:val="single" w:sz="4" w:space="0" w:color="auto"/>
            </w:tcBorders>
            <w:shd w:val="clear" w:color="auto" w:fill="FFCC99"/>
          </w:tcPr>
          <w:p w:rsidR="00056F6B" w:rsidRPr="00056F6B" w:rsidRDefault="00056F6B" w:rsidP="00056F6B">
            <w:pPr>
              <w:spacing w:after="0" w:line="240" w:lineRule="auto"/>
              <w:rPr>
                <w:rFonts w:ascii="Arial Narrow" w:eastAsia="Times New Roman" w:hAnsi="Arial Narrow"/>
                <w:b/>
                <w:bCs/>
                <w:sz w:val="14"/>
                <w:szCs w:val="14"/>
                <w:lang w:eastAsia="ru-RU"/>
              </w:rPr>
            </w:pPr>
            <w:r w:rsidRPr="00056F6B">
              <w:rPr>
                <w:rFonts w:ascii="Arial Narrow" w:eastAsia="Times New Roman" w:hAnsi="Arial Narrow"/>
                <w:b/>
                <w:bCs/>
                <w:sz w:val="14"/>
                <w:szCs w:val="14"/>
                <w:lang w:eastAsia="ru-RU"/>
              </w:rPr>
              <w:t xml:space="preserve"> часть акций передана после даты составления Списка.</w:t>
            </w:r>
          </w:p>
        </w:tc>
      </w:tr>
      <w:tr w:rsidR="00056F6B" w:rsidRPr="00CE4682" w:rsidTr="0019097D">
        <w:trPr>
          <w:gridAfter w:val="8"/>
          <w:wAfter w:w="826" w:type="dxa"/>
          <w:trHeight w:val="204"/>
        </w:trPr>
        <w:tc>
          <w:tcPr>
            <w:tcW w:w="11160" w:type="dxa"/>
            <w:gridSpan w:val="23"/>
            <w:tcBorders>
              <w:top w:val="nil"/>
              <w:left w:val="nil"/>
              <w:bottom w:val="nil"/>
              <w:right w:val="nil"/>
            </w:tcBorders>
            <w:shd w:val="clear" w:color="auto" w:fill="auto"/>
            <w:vAlign w:val="bottom"/>
          </w:tcPr>
          <w:p w:rsidR="00056F6B" w:rsidRPr="00E94663" w:rsidRDefault="00056F6B" w:rsidP="00056F6B">
            <w:pPr>
              <w:spacing w:after="0" w:line="240" w:lineRule="auto"/>
              <w:rPr>
                <w:rFonts w:ascii="Arial Narrow" w:eastAsia="Times New Roman" w:hAnsi="Arial Narrow"/>
                <w:i/>
                <w:iCs/>
                <w:sz w:val="13"/>
                <w:szCs w:val="13"/>
                <w:lang w:eastAsia="ru-RU"/>
              </w:rPr>
            </w:pPr>
            <w:r w:rsidRPr="00E94663">
              <w:rPr>
                <w:rFonts w:ascii="Arial Narrow" w:eastAsia="Times New Roman" w:hAnsi="Arial Narrow"/>
                <w:i/>
                <w:iCs/>
                <w:sz w:val="13"/>
                <w:szCs w:val="13"/>
                <w:lang w:eastAsia="ru-RU"/>
              </w:rPr>
              <w:t>Если в отношении акций, переданных после даты составления Списка, получены указания приобретателей таких акций, совпадающие с оставленным вариантом голосования, то такие голоса суммируются.</w:t>
            </w:r>
          </w:p>
        </w:tc>
      </w:tr>
      <w:tr w:rsidR="00056F6B" w:rsidRPr="00CE4682" w:rsidTr="0019097D">
        <w:trPr>
          <w:gridAfter w:val="8"/>
          <w:wAfter w:w="826" w:type="dxa"/>
          <w:trHeight w:val="210"/>
        </w:trPr>
        <w:tc>
          <w:tcPr>
            <w:tcW w:w="11160" w:type="dxa"/>
            <w:gridSpan w:val="23"/>
            <w:tcBorders>
              <w:top w:val="nil"/>
              <w:left w:val="nil"/>
              <w:bottom w:val="nil"/>
              <w:right w:val="nil"/>
            </w:tcBorders>
            <w:shd w:val="clear" w:color="auto" w:fill="auto"/>
            <w:noWrap/>
            <w:vAlign w:val="bottom"/>
          </w:tcPr>
          <w:p w:rsidR="00BD55F0" w:rsidRDefault="00BD55F0" w:rsidP="003048D8">
            <w:pPr>
              <w:spacing w:after="0" w:line="240" w:lineRule="auto"/>
              <w:jc w:val="center"/>
              <w:rPr>
                <w:rFonts w:ascii="Times New Roman" w:eastAsia="Times New Roman" w:hAnsi="Times New Roman"/>
                <w:b/>
                <w:bCs/>
                <w:sz w:val="14"/>
                <w:szCs w:val="14"/>
                <w:lang w:eastAsia="ru-RU"/>
              </w:rPr>
            </w:pPr>
          </w:p>
          <w:p w:rsidR="00BD55F0" w:rsidRDefault="00BD55F0" w:rsidP="003048D8">
            <w:pPr>
              <w:spacing w:after="0" w:line="240" w:lineRule="auto"/>
              <w:jc w:val="center"/>
              <w:rPr>
                <w:rFonts w:ascii="Times New Roman" w:eastAsia="Times New Roman" w:hAnsi="Times New Roman"/>
                <w:b/>
                <w:bCs/>
                <w:sz w:val="14"/>
                <w:szCs w:val="14"/>
                <w:lang w:eastAsia="ru-RU"/>
              </w:rPr>
            </w:pPr>
          </w:p>
          <w:p w:rsidR="00056F6B" w:rsidRPr="00056F6B" w:rsidRDefault="00056F6B" w:rsidP="003048D8">
            <w:pPr>
              <w:spacing w:after="0" w:line="240" w:lineRule="auto"/>
              <w:jc w:val="center"/>
              <w:rPr>
                <w:rFonts w:ascii="Times New Roman" w:eastAsia="Times New Roman" w:hAnsi="Times New Roman"/>
                <w:b/>
                <w:bCs/>
                <w:sz w:val="14"/>
                <w:szCs w:val="14"/>
                <w:lang w:eastAsia="ru-RU"/>
              </w:rPr>
            </w:pPr>
            <w:r w:rsidRPr="00056F6B">
              <w:rPr>
                <w:rFonts w:ascii="Times New Roman" w:eastAsia="Times New Roman" w:hAnsi="Times New Roman"/>
                <w:b/>
                <w:bCs/>
                <w:sz w:val="14"/>
                <w:szCs w:val="14"/>
                <w:lang w:eastAsia="ru-RU"/>
              </w:rPr>
              <w:t>Бюллетень для голосования должен быть подписан акционером или его представителем.</w:t>
            </w:r>
          </w:p>
        </w:tc>
      </w:tr>
      <w:tr w:rsidR="00056F6B" w:rsidRPr="00CE4682" w:rsidTr="00683D88">
        <w:trPr>
          <w:gridAfter w:val="8"/>
          <w:wAfter w:w="826" w:type="dxa"/>
          <w:trHeight w:val="132"/>
        </w:trPr>
        <w:tc>
          <w:tcPr>
            <w:tcW w:w="11160" w:type="dxa"/>
            <w:gridSpan w:val="23"/>
            <w:tcBorders>
              <w:top w:val="nil"/>
              <w:left w:val="nil"/>
              <w:bottom w:val="nil"/>
              <w:right w:val="nil"/>
            </w:tcBorders>
            <w:shd w:val="clear" w:color="auto" w:fill="auto"/>
            <w:noWrap/>
            <w:vAlign w:val="bottom"/>
          </w:tcPr>
          <w:p w:rsidR="001C03FB" w:rsidRPr="00683D88" w:rsidRDefault="001C03FB" w:rsidP="00056F6B">
            <w:pPr>
              <w:spacing w:after="0" w:line="240" w:lineRule="auto"/>
              <w:rPr>
                <w:rFonts w:ascii="Arial Narrow" w:eastAsia="Times New Roman" w:hAnsi="Arial Narrow"/>
                <w:sz w:val="8"/>
                <w:szCs w:val="8"/>
                <w:lang w:eastAsia="ru-RU"/>
              </w:rPr>
            </w:pPr>
          </w:p>
          <w:p w:rsidR="00056F6B" w:rsidRPr="00683D88" w:rsidRDefault="00056F6B" w:rsidP="00056F6B">
            <w:pPr>
              <w:spacing w:after="0" w:line="240" w:lineRule="auto"/>
              <w:rPr>
                <w:rFonts w:ascii="Arial Narrow" w:eastAsia="Times New Roman" w:hAnsi="Arial Narrow"/>
                <w:sz w:val="16"/>
                <w:szCs w:val="16"/>
                <w:lang w:eastAsia="ru-RU"/>
              </w:rPr>
            </w:pPr>
            <w:r w:rsidRPr="00683D88">
              <w:rPr>
                <w:rFonts w:ascii="Arial Narrow" w:eastAsia="Times New Roman" w:hAnsi="Arial Narrow"/>
                <w:sz w:val="16"/>
                <w:szCs w:val="16"/>
                <w:lang w:eastAsia="ru-RU"/>
              </w:rPr>
              <w:t>Подпись акционера (представителя, правопреемника) _____________________    _________________________________________________</w:t>
            </w:r>
          </w:p>
        </w:tc>
      </w:tr>
      <w:tr w:rsidR="00056F6B" w:rsidRPr="00CE4682" w:rsidTr="00683D88">
        <w:trPr>
          <w:gridAfter w:val="8"/>
          <w:wAfter w:w="826" w:type="dxa"/>
          <w:trHeight w:val="80"/>
        </w:trPr>
        <w:tc>
          <w:tcPr>
            <w:tcW w:w="11160" w:type="dxa"/>
            <w:gridSpan w:val="23"/>
            <w:tcBorders>
              <w:top w:val="nil"/>
              <w:left w:val="nil"/>
              <w:bottom w:val="nil"/>
              <w:right w:val="nil"/>
            </w:tcBorders>
            <w:shd w:val="clear" w:color="auto" w:fill="auto"/>
            <w:noWrap/>
            <w:vAlign w:val="bottom"/>
          </w:tcPr>
          <w:p w:rsidR="00056F6B" w:rsidRPr="00683D88" w:rsidRDefault="00056F6B" w:rsidP="00056F6B">
            <w:pPr>
              <w:spacing w:after="0" w:line="240" w:lineRule="auto"/>
              <w:rPr>
                <w:rFonts w:ascii="Arial Narrow" w:eastAsia="Times New Roman" w:hAnsi="Arial Narrow"/>
                <w:sz w:val="16"/>
                <w:szCs w:val="16"/>
                <w:lang w:eastAsia="ru-RU"/>
              </w:rPr>
            </w:pPr>
            <w:r w:rsidRPr="00683D88">
              <w:rPr>
                <w:rFonts w:ascii="Arial Narrow" w:eastAsia="Times New Roman" w:hAnsi="Arial Narrow"/>
                <w:sz w:val="16"/>
                <w:szCs w:val="16"/>
                <w:lang w:eastAsia="ru-RU"/>
              </w:rPr>
              <w:t xml:space="preserve">                                                                                                           (подпись)             (полностью Ф.И.О.  либо наименование юридического лица)</w:t>
            </w:r>
          </w:p>
        </w:tc>
      </w:tr>
      <w:tr w:rsidR="00056F6B" w:rsidRPr="00CE4682" w:rsidTr="0019097D">
        <w:trPr>
          <w:gridAfter w:val="8"/>
          <w:wAfter w:w="826" w:type="dxa"/>
          <w:trHeight w:val="165"/>
        </w:trPr>
        <w:tc>
          <w:tcPr>
            <w:tcW w:w="11160" w:type="dxa"/>
            <w:gridSpan w:val="23"/>
            <w:tcBorders>
              <w:top w:val="nil"/>
              <w:left w:val="nil"/>
              <w:bottom w:val="nil"/>
              <w:right w:val="nil"/>
            </w:tcBorders>
            <w:shd w:val="clear" w:color="auto" w:fill="auto"/>
            <w:noWrap/>
            <w:vAlign w:val="bottom"/>
          </w:tcPr>
          <w:p w:rsidR="00056F6B" w:rsidRPr="00683D88" w:rsidRDefault="00056F6B" w:rsidP="00056F6B">
            <w:pPr>
              <w:spacing w:after="0" w:line="240" w:lineRule="auto"/>
              <w:jc w:val="right"/>
              <w:rPr>
                <w:rFonts w:ascii="Arial Narrow" w:eastAsia="Times New Roman" w:hAnsi="Arial Narrow"/>
                <w:sz w:val="16"/>
                <w:szCs w:val="16"/>
                <w:lang w:eastAsia="ru-RU"/>
              </w:rPr>
            </w:pPr>
            <w:r w:rsidRPr="00683D88">
              <w:rPr>
                <w:rFonts w:ascii="Arial Narrow" w:eastAsia="Times New Roman" w:hAnsi="Arial Narrow"/>
                <w:sz w:val="16"/>
                <w:szCs w:val="16"/>
                <w:lang w:eastAsia="ru-RU"/>
              </w:rPr>
              <w:t>Доверенность от "___" ___________ 20</w:t>
            </w:r>
            <w:r w:rsidR="00F31674" w:rsidRPr="00683D88">
              <w:rPr>
                <w:rFonts w:ascii="Arial Narrow" w:eastAsia="Times New Roman" w:hAnsi="Arial Narrow"/>
                <w:sz w:val="16"/>
                <w:szCs w:val="16"/>
                <w:lang w:eastAsia="ru-RU"/>
              </w:rPr>
              <w:t>_</w:t>
            </w:r>
            <w:r w:rsidRPr="00683D88">
              <w:rPr>
                <w:rFonts w:ascii="Arial Narrow" w:eastAsia="Times New Roman" w:hAnsi="Arial Narrow"/>
                <w:sz w:val="16"/>
                <w:szCs w:val="16"/>
                <w:lang w:eastAsia="ru-RU"/>
              </w:rPr>
              <w:t>__ г. № _________________</w:t>
            </w:r>
          </w:p>
        </w:tc>
      </w:tr>
      <w:tr w:rsidR="00056F6B" w:rsidRPr="00CE4682" w:rsidTr="0019097D">
        <w:trPr>
          <w:gridAfter w:val="8"/>
          <w:wAfter w:w="826" w:type="dxa"/>
        </w:trPr>
        <w:tc>
          <w:tcPr>
            <w:tcW w:w="11160" w:type="dxa"/>
            <w:gridSpan w:val="23"/>
            <w:tcBorders>
              <w:top w:val="nil"/>
              <w:left w:val="nil"/>
              <w:bottom w:val="nil"/>
              <w:right w:val="nil"/>
            </w:tcBorders>
            <w:shd w:val="clear" w:color="auto" w:fill="auto"/>
            <w:vAlign w:val="center"/>
          </w:tcPr>
          <w:p w:rsidR="00056F6B" w:rsidRPr="00606DC4" w:rsidRDefault="00056F6B" w:rsidP="00056F6B">
            <w:pPr>
              <w:spacing w:after="0" w:line="240" w:lineRule="auto"/>
              <w:rPr>
                <w:rFonts w:ascii="Arial Narrow" w:eastAsia="Times New Roman" w:hAnsi="Arial Narrow"/>
                <w:sz w:val="14"/>
                <w:szCs w:val="14"/>
                <w:lang w:eastAsia="ru-RU"/>
              </w:rPr>
            </w:pPr>
            <w:r w:rsidRPr="00606DC4">
              <w:rPr>
                <w:rFonts w:ascii="Arial Narrow" w:eastAsia="Times New Roman" w:hAnsi="Arial Narrow"/>
                <w:sz w:val="14"/>
                <w:szCs w:val="14"/>
                <w:lang w:eastAsia="ru-RU"/>
              </w:rPr>
              <w:t>К бюллетеню должны быть приложены документы (их копии, засвидетельствованные нотариально), удостоверяющие полномочия правопреемников и представителей лиц, включенных в Список</w:t>
            </w:r>
            <w:r w:rsidRPr="00606DC4">
              <w:rPr>
                <w:rFonts w:ascii="Arial Narrow" w:eastAsia="Times New Roman" w:hAnsi="Arial Narrow"/>
                <w:i/>
                <w:iCs/>
                <w:sz w:val="14"/>
                <w:szCs w:val="14"/>
                <w:lang w:eastAsia="ru-RU"/>
              </w:rPr>
              <w:t>.</w:t>
            </w:r>
          </w:p>
        </w:tc>
      </w:tr>
    </w:tbl>
    <w:p w:rsidR="00991D96" w:rsidRDefault="00991D96" w:rsidP="00991D96">
      <w:pPr>
        <w:rPr>
          <w:sz w:val="2"/>
          <w:szCs w:val="2"/>
        </w:rPr>
      </w:pPr>
    </w:p>
    <w:sectPr w:rsidR="00991D96" w:rsidSect="000C3A3A">
      <w:pgSz w:w="11906" w:h="16838" w:code="9"/>
      <w:pgMar w:top="232" w:right="340" w:bottom="232" w:left="3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trackRevisions/>
  <w:defaultTabStop w:val="708"/>
  <w:characterSpacingControl w:val="doNotCompress"/>
  <w:compat/>
  <w:rsids>
    <w:rsidRoot w:val="00D46AA1"/>
    <w:rsid w:val="000169E1"/>
    <w:rsid w:val="0001724C"/>
    <w:rsid w:val="0002459F"/>
    <w:rsid w:val="00056F6B"/>
    <w:rsid w:val="000A717C"/>
    <w:rsid w:val="000C3A3A"/>
    <w:rsid w:val="000E249D"/>
    <w:rsid w:val="000E3567"/>
    <w:rsid w:val="00123134"/>
    <w:rsid w:val="00146BD4"/>
    <w:rsid w:val="00156901"/>
    <w:rsid w:val="00167D7D"/>
    <w:rsid w:val="00187F6B"/>
    <w:rsid w:val="0019097D"/>
    <w:rsid w:val="001A06FB"/>
    <w:rsid w:val="001C03FB"/>
    <w:rsid w:val="001C0F4A"/>
    <w:rsid w:val="001D2CB6"/>
    <w:rsid w:val="001D354F"/>
    <w:rsid w:val="001D6E67"/>
    <w:rsid w:val="001F4A77"/>
    <w:rsid w:val="002128B4"/>
    <w:rsid w:val="00252E7E"/>
    <w:rsid w:val="002813F9"/>
    <w:rsid w:val="0028230A"/>
    <w:rsid w:val="002A69BC"/>
    <w:rsid w:val="002B3F50"/>
    <w:rsid w:val="002B6122"/>
    <w:rsid w:val="002F41B7"/>
    <w:rsid w:val="002F522A"/>
    <w:rsid w:val="003048D8"/>
    <w:rsid w:val="00306ED7"/>
    <w:rsid w:val="00354119"/>
    <w:rsid w:val="003575CD"/>
    <w:rsid w:val="003636CA"/>
    <w:rsid w:val="00390851"/>
    <w:rsid w:val="003C51EF"/>
    <w:rsid w:val="003E79DD"/>
    <w:rsid w:val="00451FA2"/>
    <w:rsid w:val="00470F9D"/>
    <w:rsid w:val="00493EBF"/>
    <w:rsid w:val="00495786"/>
    <w:rsid w:val="004C5063"/>
    <w:rsid w:val="004E09C0"/>
    <w:rsid w:val="004E0D27"/>
    <w:rsid w:val="005137A4"/>
    <w:rsid w:val="00513EBA"/>
    <w:rsid w:val="00556B4A"/>
    <w:rsid w:val="005674C4"/>
    <w:rsid w:val="00571559"/>
    <w:rsid w:val="005C2FC8"/>
    <w:rsid w:val="005D3437"/>
    <w:rsid w:val="005F6403"/>
    <w:rsid w:val="005F7A03"/>
    <w:rsid w:val="00606DC4"/>
    <w:rsid w:val="00611BBF"/>
    <w:rsid w:val="006156DE"/>
    <w:rsid w:val="00656997"/>
    <w:rsid w:val="00671C23"/>
    <w:rsid w:val="00683D88"/>
    <w:rsid w:val="006D036A"/>
    <w:rsid w:val="006E46CE"/>
    <w:rsid w:val="007020F7"/>
    <w:rsid w:val="007156FC"/>
    <w:rsid w:val="007218B7"/>
    <w:rsid w:val="007257E5"/>
    <w:rsid w:val="00732685"/>
    <w:rsid w:val="007514D5"/>
    <w:rsid w:val="0078744D"/>
    <w:rsid w:val="007C056D"/>
    <w:rsid w:val="007C52FF"/>
    <w:rsid w:val="007D3C5B"/>
    <w:rsid w:val="007D5152"/>
    <w:rsid w:val="007D70C4"/>
    <w:rsid w:val="00801457"/>
    <w:rsid w:val="00803FC8"/>
    <w:rsid w:val="0080727E"/>
    <w:rsid w:val="008260B4"/>
    <w:rsid w:val="00826E4F"/>
    <w:rsid w:val="00851680"/>
    <w:rsid w:val="00881B8E"/>
    <w:rsid w:val="008A7591"/>
    <w:rsid w:val="0095115C"/>
    <w:rsid w:val="00954A73"/>
    <w:rsid w:val="0097691F"/>
    <w:rsid w:val="00987C8C"/>
    <w:rsid w:val="00991D96"/>
    <w:rsid w:val="009A2953"/>
    <w:rsid w:val="009A7175"/>
    <w:rsid w:val="009D5524"/>
    <w:rsid w:val="009F0912"/>
    <w:rsid w:val="00A150F3"/>
    <w:rsid w:val="00A21FEF"/>
    <w:rsid w:val="00A3112D"/>
    <w:rsid w:val="00A77773"/>
    <w:rsid w:val="00AD440B"/>
    <w:rsid w:val="00AE7105"/>
    <w:rsid w:val="00B03D70"/>
    <w:rsid w:val="00B050F9"/>
    <w:rsid w:val="00B20748"/>
    <w:rsid w:val="00B443BF"/>
    <w:rsid w:val="00B53A66"/>
    <w:rsid w:val="00B60BE4"/>
    <w:rsid w:val="00B70B9F"/>
    <w:rsid w:val="00BD55F0"/>
    <w:rsid w:val="00BE23E4"/>
    <w:rsid w:val="00BE691D"/>
    <w:rsid w:val="00BF6FDD"/>
    <w:rsid w:val="00C104EF"/>
    <w:rsid w:val="00C235C9"/>
    <w:rsid w:val="00C81AC1"/>
    <w:rsid w:val="00CA1761"/>
    <w:rsid w:val="00CC0B41"/>
    <w:rsid w:val="00CD00CC"/>
    <w:rsid w:val="00CE4682"/>
    <w:rsid w:val="00CF12E3"/>
    <w:rsid w:val="00D047FA"/>
    <w:rsid w:val="00D11977"/>
    <w:rsid w:val="00D12A10"/>
    <w:rsid w:val="00D254E3"/>
    <w:rsid w:val="00D3594F"/>
    <w:rsid w:val="00D46AA1"/>
    <w:rsid w:val="00D969B1"/>
    <w:rsid w:val="00DE2059"/>
    <w:rsid w:val="00DE6E7A"/>
    <w:rsid w:val="00E340FB"/>
    <w:rsid w:val="00E5484C"/>
    <w:rsid w:val="00E868E4"/>
    <w:rsid w:val="00E94663"/>
    <w:rsid w:val="00E96B1E"/>
    <w:rsid w:val="00EA36F9"/>
    <w:rsid w:val="00EE020B"/>
    <w:rsid w:val="00EE0DE8"/>
    <w:rsid w:val="00EE64C2"/>
    <w:rsid w:val="00EF3D0F"/>
    <w:rsid w:val="00F1573E"/>
    <w:rsid w:val="00F31674"/>
    <w:rsid w:val="00F86ED6"/>
    <w:rsid w:val="00F9590C"/>
    <w:rsid w:val="00FF22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6ED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F6403"/>
    <w:pPr>
      <w:spacing w:after="160" w:line="240" w:lineRule="exact"/>
    </w:pPr>
    <w:rPr>
      <w:rFonts w:ascii="Verdana" w:eastAsia="Times New Roman" w:hAnsi="Verdana" w:cs="Verdana"/>
      <w:sz w:val="20"/>
      <w:szCs w:val="20"/>
      <w:lang w:val="en-US"/>
    </w:rPr>
  </w:style>
  <w:style w:type="paragraph" w:customStyle="1" w:styleId="a4">
    <w:name w:val="Знак"/>
    <w:basedOn w:val="a"/>
    <w:rsid w:val="002F41B7"/>
    <w:pPr>
      <w:tabs>
        <w:tab w:val="num" w:pos="360"/>
      </w:tabs>
      <w:spacing w:after="160" w:line="240" w:lineRule="exact"/>
    </w:pPr>
    <w:rPr>
      <w:rFonts w:ascii="Verdana" w:eastAsia="Times New Roman" w:hAnsi="Verdana" w:cs="Verdana"/>
      <w:sz w:val="20"/>
      <w:szCs w:val="20"/>
      <w:lang w:val="en-US"/>
    </w:rPr>
  </w:style>
  <w:style w:type="table" w:styleId="a5">
    <w:name w:val="Table Grid"/>
    <w:basedOn w:val="a1"/>
    <w:rsid w:val="009D552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0169E1"/>
    <w:rPr>
      <w:rFonts w:ascii="Tahoma" w:hAnsi="Tahoma" w:cs="Tahoma"/>
      <w:sz w:val="16"/>
      <w:szCs w:val="16"/>
    </w:rPr>
  </w:style>
  <w:style w:type="character" w:customStyle="1" w:styleId="subst">
    <w:name w:val="subst"/>
    <w:rsid w:val="006E46CE"/>
    <w:rPr>
      <w:b/>
      <w:bCs/>
      <w:i/>
      <w:iCs/>
    </w:rPr>
  </w:style>
</w:styles>
</file>

<file path=word/webSettings.xml><?xml version="1.0" encoding="utf-8"?>
<w:webSettings xmlns:r="http://schemas.openxmlformats.org/officeDocument/2006/relationships" xmlns:w="http://schemas.openxmlformats.org/wordprocessingml/2006/main">
  <w:divs>
    <w:div w:id="591623463">
      <w:bodyDiv w:val="1"/>
      <w:marLeft w:val="0"/>
      <w:marRight w:val="0"/>
      <w:marTop w:val="0"/>
      <w:marBottom w:val="0"/>
      <w:divBdr>
        <w:top w:val="none" w:sz="0" w:space="0" w:color="auto"/>
        <w:left w:val="none" w:sz="0" w:space="0" w:color="auto"/>
        <w:bottom w:val="none" w:sz="0" w:space="0" w:color="auto"/>
        <w:right w:val="none" w:sz="0" w:space="0" w:color="auto"/>
      </w:divBdr>
    </w:div>
    <w:div w:id="642320472">
      <w:bodyDiv w:val="1"/>
      <w:marLeft w:val="0"/>
      <w:marRight w:val="0"/>
      <w:marTop w:val="0"/>
      <w:marBottom w:val="0"/>
      <w:divBdr>
        <w:top w:val="none" w:sz="0" w:space="0" w:color="auto"/>
        <w:left w:val="none" w:sz="0" w:space="0" w:color="auto"/>
        <w:bottom w:val="none" w:sz="0" w:space="0" w:color="auto"/>
        <w:right w:val="none" w:sz="0" w:space="0" w:color="auto"/>
      </w:divBdr>
    </w:div>
    <w:div w:id="1247109407">
      <w:bodyDiv w:val="1"/>
      <w:marLeft w:val="0"/>
      <w:marRight w:val="0"/>
      <w:marTop w:val="0"/>
      <w:marBottom w:val="0"/>
      <w:divBdr>
        <w:top w:val="none" w:sz="0" w:space="0" w:color="auto"/>
        <w:left w:val="none" w:sz="0" w:space="0" w:color="auto"/>
        <w:bottom w:val="none" w:sz="0" w:space="0" w:color="auto"/>
        <w:right w:val="none" w:sz="0" w:space="0" w:color="auto"/>
      </w:divBdr>
    </w:div>
    <w:div w:id="1410300642">
      <w:bodyDiv w:val="1"/>
      <w:marLeft w:val="0"/>
      <w:marRight w:val="0"/>
      <w:marTop w:val="0"/>
      <w:marBottom w:val="0"/>
      <w:divBdr>
        <w:top w:val="none" w:sz="0" w:space="0" w:color="auto"/>
        <w:left w:val="none" w:sz="0" w:space="0" w:color="auto"/>
        <w:bottom w:val="none" w:sz="0" w:space="0" w:color="auto"/>
        <w:right w:val="none" w:sz="0" w:space="0" w:color="auto"/>
      </w:divBdr>
    </w:div>
    <w:div w:id="1446659112">
      <w:bodyDiv w:val="1"/>
      <w:marLeft w:val="0"/>
      <w:marRight w:val="0"/>
      <w:marTop w:val="0"/>
      <w:marBottom w:val="0"/>
      <w:divBdr>
        <w:top w:val="none" w:sz="0" w:space="0" w:color="auto"/>
        <w:left w:val="none" w:sz="0" w:space="0" w:color="auto"/>
        <w:bottom w:val="none" w:sz="0" w:space="0" w:color="auto"/>
        <w:right w:val="none" w:sz="0" w:space="0" w:color="auto"/>
      </w:divBdr>
    </w:div>
    <w:div w:id="1668483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921</Words>
  <Characters>5251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БЮЛЛЕТЕНЬ ДЛЯ ГОЛОСОВАНИЯ</vt:lpstr>
    </vt:vector>
  </TitlesOfParts>
  <Company>Acer</Company>
  <LinksUpToDate>false</LinksUpToDate>
  <CharactersWithSpaces>6160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БЮЛЛЕТЕНЬ ДЛЯ ГОЛОСОВАНИЯ</dc:title>
  <dc:subject/>
  <dc:creator>Valued Acer Customer</dc:creator>
  <cp:keywords/>
  <cp:lastModifiedBy>pavlova</cp:lastModifiedBy>
  <cp:revision>7</cp:revision>
  <cp:lastPrinted>2012-04-03T07:41:00Z</cp:lastPrinted>
  <dcterms:created xsi:type="dcterms:W3CDTF">2015-02-19T13:13:00Z</dcterms:created>
  <dcterms:modified xsi:type="dcterms:W3CDTF">2015-02-25T14:12:00Z</dcterms:modified>
</cp:coreProperties>
</file>