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CBA" w:rsidRPr="00F8614D" w:rsidRDefault="007412E2" w:rsidP="007412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14D">
        <w:rPr>
          <w:rFonts w:ascii="Times New Roman" w:hAnsi="Times New Roman" w:cs="Times New Roman"/>
          <w:b/>
          <w:sz w:val="24"/>
          <w:szCs w:val="24"/>
        </w:rPr>
        <w:t xml:space="preserve">Сравнительная таблица изменений в </w:t>
      </w:r>
      <w:r w:rsidR="001F3255" w:rsidRPr="00F8614D">
        <w:rPr>
          <w:rFonts w:ascii="Times New Roman" w:hAnsi="Times New Roman" w:cs="Times New Roman"/>
          <w:b/>
          <w:sz w:val="24"/>
          <w:szCs w:val="24"/>
        </w:rPr>
        <w:t>Устав</w:t>
      </w:r>
      <w:r w:rsidRPr="00F861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44C8" w:rsidRPr="00F8614D">
        <w:rPr>
          <w:rFonts w:ascii="Times New Roman" w:hAnsi="Times New Roman" w:cs="Times New Roman"/>
          <w:b/>
          <w:sz w:val="24"/>
          <w:szCs w:val="24"/>
        </w:rPr>
        <w:t>О</w:t>
      </w:r>
      <w:r w:rsidRPr="00F8614D">
        <w:rPr>
          <w:rFonts w:ascii="Times New Roman" w:hAnsi="Times New Roman" w:cs="Times New Roman"/>
          <w:b/>
          <w:sz w:val="24"/>
          <w:szCs w:val="24"/>
        </w:rPr>
        <w:t>АО «М</w:t>
      </w:r>
      <w:r w:rsidR="006B44C8" w:rsidRPr="00F8614D">
        <w:rPr>
          <w:rFonts w:ascii="Times New Roman" w:hAnsi="Times New Roman" w:cs="Times New Roman"/>
          <w:b/>
          <w:sz w:val="24"/>
          <w:szCs w:val="24"/>
        </w:rPr>
        <w:t>ОСТОТРЕСТ</w:t>
      </w:r>
      <w:r w:rsidRPr="00F8614D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5211" w:type="dxa"/>
        <w:tblLayout w:type="fixed"/>
        <w:tblLook w:val="04A0"/>
      </w:tblPr>
      <w:tblGrid>
        <w:gridCol w:w="534"/>
        <w:gridCol w:w="1134"/>
        <w:gridCol w:w="1134"/>
        <w:gridCol w:w="4394"/>
        <w:gridCol w:w="5386"/>
        <w:gridCol w:w="2629"/>
      </w:tblGrid>
      <w:tr w:rsidR="00A45238" w:rsidTr="00F8614D">
        <w:tc>
          <w:tcPr>
            <w:tcW w:w="534" w:type="dxa"/>
            <w:vAlign w:val="center"/>
          </w:tcPr>
          <w:p w:rsidR="00A45238" w:rsidRPr="00F8614D" w:rsidRDefault="00A45238" w:rsidP="00F8614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8614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8614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8614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134" w:type="dxa"/>
            <w:vAlign w:val="center"/>
          </w:tcPr>
          <w:p w:rsidR="00A45238" w:rsidRPr="00F8614D" w:rsidRDefault="00F8614D" w:rsidP="00F86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14D">
              <w:rPr>
                <w:rFonts w:ascii="Times New Roman" w:hAnsi="Times New Roman" w:cs="Times New Roman"/>
                <w:b/>
                <w:sz w:val="20"/>
                <w:szCs w:val="20"/>
              </w:rPr>
              <w:t>Пункты действующей редакции Устава</w:t>
            </w:r>
          </w:p>
        </w:tc>
        <w:tc>
          <w:tcPr>
            <w:tcW w:w="1134" w:type="dxa"/>
            <w:vAlign w:val="center"/>
          </w:tcPr>
          <w:p w:rsidR="00A45238" w:rsidRPr="00F8614D" w:rsidRDefault="00F8614D" w:rsidP="00F86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14D">
              <w:rPr>
                <w:rFonts w:ascii="Times New Roman" w:hAnsi="Times New Roman" w:cs="Times New Roman"/>
                <w:b/>
                <w:sz w:val="20"/>
                <w:szCs w:val="20"/>
              </w:rPr>
              <w:t>Пункты новой редакции</w:t>
            </w:r>
            <w:r w:rsidR="00A45238" w:rsidRPr="00F861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Устава</w:t>
            </w:r>
          </w:p>
        </w:tc>
        <w:tc>
          <w:tcPr>
            <w:tcW w:w="4394" w:type="dxa"/>
            <w:vAlign w:val="center"/>
          </w:tcPr>
          <w:p w:rsidR="00F8614D" w:rsidRDefault="00A45238" w:rsidP="00F861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14D">
              <w:rPr>
                <w:rFonts w:ascii="Times New Roman" w:hAnsi="Times New Roman" w:cs="Times New Roman"/>
                <w:b/>
              </w:rPr>
              <w:t xml:space="preserve">Редакция действующего Устава </w:t>
            </w:r>
          </w:p>
          <w:p w:rsidR="00A45238" w:rsidRPr="00F8614D" w:rsidRDefault="00A45238" w:rsidP="00F861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14D">
              <w:rPr>
                <w:rFonts w:ascii="Times New Roman" w:hAnsi="Times New Roman" w:cs="Times New Roman"/>
                <w:b/>
              </w:rPr>
              <w:t>ОАО «МОСТОТРЕСТ»</w:t>
            </w:r>
          </w:p>
        </w:tc>
        <w:tc>
          <w:tcPr>
            <w:tcW w:w="5386" w:type="dxa"/>
            <w:vAlign w:val="center"/>
          </w:tcPr>
          <w:p w:rsidR="00F8614D" w:rsidRDefault="00A45238" w:rsidP="00F861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14D">
              <w:rPr>
                <w:rFonts w:ascii="Times New Roman" w:hAnsi="Times New Roman" w:cs="Times New Roman"/>
                <w:b/>
              </w:rPr>
              <w:t xml:space="preserve">Предлагаемая редакция Устава </w:t>
            </w:r>
          </w:p>
          <w:p w:rsidR="00A45238" w:rsidRPr="00F8614D" w:rsidRDefault="00A45238" w:rsidP="00F861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14D">
              <w:rPr>
                <w:rFonts w:ascii="Times New Roman" w:hAnsi="Times New Roman" w:cs="Times New Roman"/>
                <w:b/>
              </w:rPr>
              <w:t>ОАО «МОСТОТРЕСТ»</w:t>
            </w:r>
          </w:p>
        </w:tc>
        <w:tc>
          <w:tcPr>
            <w:tcW w:w="2629" w:type="dxa"/>
            <w:vAlign w:val="center"/>
          </w:tcPr>
          <w:p w:rsidR="00A45238" w:rsidRPr="00F8614D" w:rsidRDefault="00A45238" w:rsidP="00F861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14D">
              <w:rPr>
                <w:rFonts w:ascii="Times New Roman" w:hAnsi="Times New Roman" w:cs="Times New Roman"/>
                <w:b/>
              </w:rPr>
              <w:t>Комментарии</w:t>
            </w:r>
          </w:p>
        </w:tc>
      </w:tr>
      <w:tr w:rsidR="00A7195F" w:rsidTr="0006164E">
        <w:tc>
          <w:tcPr>
            <w:tcW w:w="534" w:type="dxa"/>
            <w:vAlign w:val="center"/>
          </w:tcPr>
          <w:p w:rsidR="00A7195F" w:rsidRPr="00F8614D" w:rsidRDefault="00A7195F" w:rsidP="00146C96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vAlign w:val="center"/>
          </w:tcPr>
          <w:p w:rsidR="00A7195F" w:rsidRPr="00F8614D" w:rsidRDefault="009E1E4A" w:rsidP="00A71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7195F" w:rsidRPr="00F8614D">
              <w:rPr>
                <w:rFonts w:ascii="Times New Roman" w:hAnsi="Times New Roman" w:cs="Times New Roman"/>
              </w:rPr>
              <w:t>аименование</w:t>
            </w:r>
          </w:p>
          <w:p w:rsidR="00A7195F" w:rsidRPr="00F8614D" w:rsidRDefault="00A7195F" w:rsidP="00A7195F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>те</w:t>
            </w:r>
            <w:proofErr w:type="gramStart"/>
            <w:r>
              <w:rPr>
                <w:rFonts w:ascii="Times New Roman" w:hAnsi="Times New Roman" w:cs="Times New Roman"/>
              </w:rPr>
              <w:t xml:space="preserve">кст </w:t>
            </w:r>
            <w:r w:rsidRPr="00F8614D">
              <w:rPr>
                <w:rFonts w:ascii="Times New Roman" w:hAnsi="Times New Roman" w:cs="Times New Roman"/>
              </w:rPr>
              <w:t>ст</w:t>
            </w:r>
            <w:proofErr w:type="gramEnd"/>
            <w:r w:rsidRPr="00F8614D">
              <w:rPr>
                <w:rFonts w:ascii="Times New Roman" w:hAnsi="Times New Roman" w:cs="Times New Roman"/>
              </w:rPr>
              <w:t>ать</w:t>
            </w:r>
            <w:r>
              <w:rPr>
                <w:rFonts w:ascii="Times New Roman" w:hAnsi="Times New Roman" w:cs="Times New Roman"/>
              </w:rPr>
              <w:t>и</w:t>
            </w:r>
            <w:r w:rsidRPr="00F8614D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134" w:type="dxa"/>
            <w:vAlign w:val="center"/>
          </w:tcPr>
          <w:p w:rsidR="00A7195F" w:rsidRPr="00F8614D" w:rsidRDefault="009E1E4A" w:rsidP="00A71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7195F" w:rsidRPr="00F8614D">
              <w:rPr>
                <w:rFonts w:ascii="Times New Roman" w:hAnsi="Times New Roman" w:cs="Times New Roman"/>
              </w:rPr>
              <w:t>аименование</w:t>
            </w:r>
          </w:p>
          <w:p w:rsidR="00A7195F" w:rsidRPr="00F8614D" w:rsidRDefault="00A7195F" w:rsidP="00A7195F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>те</w:t>
            </w:r>
            <w:proofErr w:type="gramStart"/>
            <w:r>
              <w:rPr>
                <w:rFonts w:ascii="Times New Roman" w:hAnsi="Times New Roman" w:cs="Times New Roman"/>
              </w:rPr>
              <w:t xml:space="preserve">кст </w:t>
            </w:r>
            <w:r w:rsidRPr="00F8614D">
              <w:rPr>
                <w:rFonts w:ascii="Times New Roman" w:hAnsi="Times New Roman" w:cs="Times New Roman"/>
              </w:rPr>
              <w:t>ст</w:t>
            </w:r>
            <w:proofErr w:type="gramEnd"/>
            <w:r w:rsidRPr="00F8614D">
              <w:rPr>
                <w:rFonts w:ascii="Times New Roman" w:hAnsi="Times New Roman" w:cs="Times New Roman"/>
              </w:rPr>
              <w:t>ать</w:t>
            </w:r>
            <w:r>
              <w:rPr>
                <w:rFonts w:ascii="Times New Roman" w:hAnsi="Times New Roman" w:cs="Times New Roman"/>
              </w:rPr>
              <w:t>и</w:t>
            </w:r>
            <w:r w:rsidRPr="00F8614D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4394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Открытое акционерное общество «МОСТОТРЕСТ»</w:t>
            </w:r>
          </w:p>
        </w:tc>
        <w:tc>
          <w:tcPr>
            <w:tcW w:w="5386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Публичное акционерное общество «МОСТОТРЕСТ»</w:t>
            </w:r>
          </w:p>
        </w:tc>
        <w:tc>
          <w:tcPr>
            <w:tcW w:w="2629" w:type="dxa"/>
          </w:tcPr>
          <w:p w:rsidR="00A7195F" w:rsidRPr="00437E7D" w:rsidRDefault="00A7195F" w:rsidP="00437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437E7D">
              <w:rPr>
                <w:rFonts w:ascii="Times New Roman" w:hAnsi="Times New Roman" w:cs="Times New Roman"/>
              </w:rPr>
              <w:t>зменено в связи с изменением законодательства</w:t>
            </w:r>
          </w:p>
        </w:tc>
      </w:tr>
      <w:tr w:rsidR="00A7195F" w:rsidTr="00976616">
        <w:tc>
          <w:tcPr>
            <w:tcW w:w="534" w:type="dxa"/>
          </w:tcPr>
          <w:p w:rsidR="00A7195F" w:rsidRPr="00F8614D" w:rsidRDefault="00A7195F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</w:tcPr>
          <w:p w:rsidR="00A7195F" w:rsidRPr="00F8614D" w:rsidRDefault="00A7195F" w:rsidP="00CE5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Pr="00F8614D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134" w:type="dxa"/>
          </w:tcPr>
          <w:p w:rsidR="00A7195F" w:rsidRPr="00F8614D" w:rsidRDefault="00A7195F" w:rsidP="00CE5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Pr="00F8614D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394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5"/>
              </w:rPr>
              <w:t xml:space="preserve">2.2. </w:t>
            </w:r>
            <w:r w:rsidRPr="00F8614D">
              <w:rPr>
                <w:rFonts w:ascii="Times New Roman" w:hAnsi="Times New Roman" w:cs="Times New Roman"/>
                <w:spacing w:val="-5"/>
              </w:rPr>
              <w:t>Общество является юридическим лицом по законодательству Российской Федерации</w:t>
            </w:r>
          </w:p>
        </w:tc>
        <w:tc>
          <w:tcPr>
            <w:tcW w:w="5386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2.2. </w:t>
            </w:r>
            <w:r w:rsidRPr="00F8614D">
              <w:rPr>
                <w:rFonts w:ascii="Times New Roman" w:hAnsi="Times New Roman" w:cs="Times New Roman"/>
                <w:snapToGrid w:val="0"/>
              </w:rPr>
              <w:t xml:space="preserve">Общество является </w:t>
            </w:r>
            <w:r w:rsidRPr="008C7611">
              <w:rPr>
                <w:rFonts w:ascii="Times New Roman" w:hAnsi="Times New Roman" w:cs="Times New Roman"/>
                <w:snapToGrid w:val="0"/>
              </w:rPr>
              <w:t xml:space="preserve">корпоративным </w:t>
            </w:r>
            <w:r w:rsidRPr="00F8614D">
              <w:rPr>
                <w:rFonts w:ascii="Times New Roman" w:hAnsi="Times New Roman" w:cs="Times New Roman"/>
                <w:snapToGrid w:val="0"/>
              </w:rPr>
              <w:t>юридическим лицом по законодательству Российской Федерации</w:t>
            </w:r>
          </w:p>
        </w:tc>
        <w:tc>
          <w:tcPr>
            <w:tcW w:w="2629" w:type="dxa"/>
          </w:tcPr>
          <w:p w:rsidR="00A7195F" w:rsidRPr="00437E7D" w:rsidRDefault="00A7195F" w:rsidP="00437E7D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437E7D">
              <w:rPr>
                <w:sz w:val="22"/>
                <w:szCs w:val="22"/>
              </w:rPr>
              <w:t xml:space="preserve">зменено в связи с изменением </w:t>
            </w:r>
            <w:r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>
              <w:rPr>
                <w:sz w:val="22"/>
                <w:szCs w:val="22"/>
              </w:rPr>
              <w:t>см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</w:p>
          <w:p w:rsidR="00A7195F" w:rsidRPr="00437E7D" w:rsidRDefault="00A7195F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п. 1 ст. 65.1 ГК РФ</w:t>
            </w:r>
          </w:p>
        </w:tc>
      </w:tr>
      <w:tr w:rsidR="00A7195F" w:rsidTr="00FE34F1">
        <w:tc>
          <w:tcPr>
            <w:tcW w:w="534" w:type="dxa"/>
          </w:tcPr>
          <w:p w:rsidR="00A7195F" w:rsidRPr="00F8614D" w:rsidRDefault="00A7195F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</w:tcPr>
          <w:p w:rsidR="00A7195F" w:rsidRPr="00F8614D" w:rsidRDefault="00A7195F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Pr="00F8614D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1134" w:type="dxa"/>
          </w:tcPr>
          <w:p w:rsidR="00A7195F" w:rsidRPr="00F8614D" w:rsidRDefault="00A7195F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Pr="00F8614D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394" w:type="dxa"/>
          </w:tcPr>
          <w:p w:rsidR="00A7195F" w:rsidRPr="00F8614D" w:rsidRDefault="00A7195F" w:rsidP="00A7195F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line="254" w:lineRule="exact"/>
              <w:ind w:right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2.3. </w:t>
            </w:r>
            <w:r w:rsidRPr="00F8614D">
              <w:rPr>
                <w:rFonts w:ascii="Times New Roman" w:hAnsi="Times New Roman" w:cs="Times New Roman"/>
                <w:spacing w:val="-6"/>
              </w:rPr>
              <w:t xml:space="preserve">Общество имеет в собственности обособленное имущество, учитываемое на его </w:t>
            </w:r>
            <w:r w:rsidRPr="00F8614D">
              <w:rPr>
                <w:rFonts w:ascii="Times New Roman" w:hAnsi="Times New Roman" w:cs="Times New Roman"/>
                <w:spacing w:val="-4"/>
              </w:rPr>
              <w:t>самостоятельном балансе, может от своего имени приобретать и осуществлять имущественные и личные неимущественные права, исполнять обязанности, быть истцом и ответчиком в суде.</w:t>
            </w:r>
          </w:p>
        </w:tc>
        <w:tc>
          <w:tcPr>
            <w:tcW w:w="5386" w:type="dxa"/>
          </w:tcPr>
          <w:p w:rsidR="00A7195F" w:rsidRPr="00F8614D" w:rsidRDefault="00A7195F" w:rsidP="000D15FB">
            <w:pPr>
              <w:widowControl w:val="0"/>
              <w:tabs>
                <w:tab w:val="num" w:pos="426"/>
                <w:tab w:val="left" w:pos="1080"/>
              </w:tabs>
              <w:ind w:left="58"/>
              <w:rPr>
                <w:rFonts w:ascii="Times New Roman" w:hAnsi="Times New Roman" w:cs="Times New Roman"/>
                <w:snapToGrid w:val="0"/>
              </w:rPr>
            </w:pPr>
            <w:bookmarkStart w:id="0" w:name="_GoBack"/>
            <w:r>
              <w:rPr>
                <w:rFonts w:ascii="Times New Roman" w:hAnsi="Times New Roman" w:cs="Times New Roman"/>
                <w:snapToGrid w:val="0"/>
              </w:rPr>
              <w:t xml:space="preserve">2.3. </w:t>
            </w:r>
            <w:r w:rsidRPr="00F8614D">
              <w:rPr>
                <w:rFonts w:ascii="Times New Roman" w:hAnsi="Times New Roman" w:cs="Times New Roman"/>
                <w:snapToGrid w:val="0"/>
              </w:rPr>
              <w:t xml:space="preserve">Общество имеет обособленное имущество и отвечает им по своим обязательствам, может от своего имени приобретать и осуществлять гражданские права, </w:t>
            </w:r>
            <w:proofErr w:type="gramStart"/>
            <w:r w:rsidRPr="00F8614D">
              <w:rPr>
                <w:rFonts w:ascii="Times New Roman" w:hAnsi="Times New Roman" w:cs="Times New Roman"/>
                <w:snapToGrid w:val="0"/>
              </w:rPr>
              <w:t>нести гражданские обязанности</w:t>
            </w:r>
            <w:proofErr w:type="gramEnd"/>
            <w:r w:rsidRPr="00F8614D">
              <w:rPr>
                <w:rFonts w:ascii="Times New Roman" w:hAnsi="Times New Roman" w:cs="Times New Roman"/>
                <w:snapToGrid w:val="0"/>
              </w:rPr>
              <w:t>, быть истцом и ответчиком в суде.</w:t>
            </w:r>
          </w:p>
          <w:bookmarkEnd w:id="0"/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7195F" w:rsidRPr="00437E7D" w:rsidRDefault="00A7195F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437E7D">
              <w:rPr>
                <w:sz w:val="22"/>
                <w:szCs w:val="22"/>
              </w:rPr>
              <w:t xml:space="preserve">зменено в связи с изменением </w:t>
            </w:r>
            <w:r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>
              <w:rPr>
                <w:sz w:val="22"/>
                <w:szCs w:val="22"/>
              </w:rPr>
              <w:t>см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</w:p>
          <w:p w:rsidR="00A7195F" w:rsidRPr="00437E7D" w:rsidRDefault="00A7195F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п. 2 ст. 48 ГК РФ</w:t>
            </w:r>
          </w:p>
        </w:tc>
      </w:tr>
      <w:tr w:rsidR="00A7195F" w:rsidTr="00A42F01">
        <w:tc>
          <w:tcPr>
            <w:tcW w:w="534" w:type="dxa"/>
          </w:tcPr>
          <w:p w:rsidR="00A7195F" w:rsidRPr="00F8614D" w:rsidRDefault="00A7195F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</w:tcPr>
          <w:p w:rsidR="00A7195F" w:rsidRPr="00F8614D" w:rsidRDefault="00A7195F" w:rsidP="000D15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Pr="00F8614D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6</w:t>
            </w:r>
            <w:r w:rsidRPr="00F861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7195F" w:rsidRPr="00F8614D" w:rsidRDefault="00A7195F" w:rsidP="000D15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Pr="00F8614D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6</w:t>
            </w:r>
            <w:r w:rsidRPr="00F861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 xml:space="preserve">2.6. Общество может создавать филиалы и открывать представительства, как на территории Российской Федерации, так и за ее пределами. Сведения о филиалах и </w:t>
            </w:r>
            <w:r w:rsidRPr="00F8614D">
              <w:rPr>
                <w:rFonts w:ascii="Times New Roman" w:hAnsi="Times New Roman" w:cs="Times New Roman"/>
                <w:spacing w:val="-5"/>
              </w:rPr>
              <w:t>представительствах Общества указываются в приложении к настоящему Уставу</w:t>
            </w:r>
          </w:p>
        </w:tc>
        <w:tc>
          <w:tcPr>
            <w:tcW w:w="5386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napToGrid w:val="0"/>
              </w:rPr>
              <w:t xml:space="preserve">2.6. Общество может создавать филиалы и открывать </w:t>
            </w:r>
            <w:proofErr w:type="gramStart"/>
            <w:r w:rsidRPr="00F8614D">
              <w:rPr>
                <w:rFonts w:ascii="Times New Roman" w:hAnsi="Times New Roman" w:cs="Times New Roman"/>
                <w:snapToGrid w:val="0"/>
              </w:rPr>
              <w:t>представительства</w:t>
            </w:r>
            <w:proofErr w:type="gramEnd"/>
            <w:r w:rsidRPr="00F8614D">
              <w:rPr>
                <w:rFonts w:ascii="Times New Roman" w:hAnsi="Times New Roman" w:cs="Times New Roman"/>
                <w:snapToGrid w:val="0"/>
              </w:rPr>
              <w:t xml:space="preserve"> как на территории Российской Федерации, так и за ее пределами. Сведения о филиалах и представительствах Общества указываются в приложении к настоящему Уставу и Едином государственном реестре юридических лиц</w:t>
            </w:r>
          </w:p>
        </w:tc>
        <w:tc>
          <w:tcPr>
            <w:tcW w:w="2629" w:type="dxa"/>
          </w:tcPr>
          <w:p w:rsidR="00A7195F" w:rsidRPr="00437E7D" w:rsidRDefault="00A7195F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437E7D">
              <w:rPr>
                <w:sz w:val="22"/>
                <w:szCs w:val="22"/>
              </w:rPr>
              <w:t xml:space="preserve">зменено в связи с изменением </w:t>
            </w:r>
            <w:r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>
              <w:rPr>
                <w:sz w:val="22"/>
                <w:szCs w:val="22"/>
              </w:rPr>
              <w:t>см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</w:p>
          <w:p w:rsidR="00A7195F" w:rsidRPr="00437E7D" w:rsidRDefault="00A7195F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последний абзац п. 3 ст. 55 ГК РФ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45238" w:rsidRPr="00F8614D" w:rsidRDefault="00A45238" w:rsidP="004A431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45238" w:rsidRDefault="000D15FB" w:rsidP="004A43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новый абзац</w:t>
            </w:r>
          </w:p>
          <w:p w:rsidR="000D15FB" w:rsidRPr="00F8614D" w:rsidRDefault="000D15FB" w:rsidP="004A43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пункта 3.2.</w:t>
            </w:r>
          </w:p>
        </w:tc>
        <w:tc>
          <w:tcPr>
            <w:tcW w:w="4394" w:type="dxa"/>
          </w:tcPr>
          <w:p w:rsidR="00A45238" w:rsidRPr="00F8614D" w:rsidRDefault="00A45238" w:rsidP="009069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A45238" w:rsidRPr="00F8614D" w:rsidRDefault="00A7195F" w:rsidP="000D15FB">
            <w:pPr>
              <w:widowControl w:val="0"/>
              <w:ind w:left="34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- </w:t>
            </w:r>
            <w:r w:rsidR="00A45238" w:rsidRPr="00F8614D">
              <w:rPr>
                <w:rFonts w:ascii="Times New Roman" w:hAnsi="Times New Roman" w:cs="Times New Roman"/>
                <w:snapToGrid w:val="0"/>
                <w:color w:val="000000"/>
              </w:rPr>
              <w:t>монтаж (демонтаж), наладка, ремонт, реконструкция или модернизация подъемных сооружений и оборудования, используемого совместно с ними, в процессе эксплуатации оп</w:t>
            </w:r>
            <w:r w:rsidR="000D15FB">
              <w:rPr>
                <w:rFonts w:ascii="Times New Roman" w:hAnsi="Times New Roman" w:cs="Times New Roman"/>
                <w:snapToGrid w:val="0"/>
                <w:color w:val="000000"/>
              </w:rPr>
              <w:t>асных производственных объектов</w:t>
            </w:r>
          </w:p>
        </w:tc>
        <w:tc>
          <w:tcPr>
            <w:tcW w:w="2629" w:type="dxa"/>
          </w:tcPr>
          <w:p w:rsidR="00A45238" w:rsidRPr="00437E7D" w:rsidRDefault="00437DA2" w:rsidP="00437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0D15FB">
              <w:rPr>
                <w:rFonts w:ascii="Times New Roman" w:hAnsi="Times New Roman" w:cs="Times New Roman"/>
              </w:rPr>
              <w:t>ид деятельности, который Общество намерено осуществлять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</w:tcPr>
          <w:p w:rsidR="00A45238" w:rsidRPr="00F8614D" w:rsidRDefault="00A45238" w:rsidP="004A431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15FB" w:rsidRDefault="000D15FB" w:rsidP="000D15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новый абзац</w:t>
            </w:r>
          </w:p>
          <w:p w:rsidR="00A45238" w:rsidRPr="00F8614D" w:rsidRDefault="000D15FB" w:rsidP="000D15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пункта 3.2.</w:t>
            </w:r>
          </w:p>
        </w:tc>
        <w:tc>
          <w:tcPr>
            <w:tcW w:w="4394" w:type="dxa"/>
          </w:tcPr>
          <w:p w:rsidR="00A45238" w:rsidRPr="00F8614D" w:rsidRDefault="00A45238" w:rsidP="009069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0D15FB" w:rsidRDefault="00A7195F" w:rsidP="000D15FB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- </w:t>
            </w:r>
            <w:r w:rsidR="00A45238" w:rsidRPr="00F8614D">
              <w:rPr>
                <w:rFonts w:ascii="Times New Roman" w:hAnsi="Times New Roman" w:cs="Times New Roman"/>
                <w:snapToGrid w:val="0"/>
                <w:color w:val="000000"/>
              </w:rPr>
              <w:t xml:space="preserve">осуществление  образовательной деятельности </w:t>
            </w:r>
          </w:p>
          <w:p w:rsidR="00A45238" w:rsidRPr="00F8614D" w:rsidRDefault="00A45238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napToGrid w:val="0"/>
                <w:color w:val="000000"/>
              </w:rPr>
              <w:t>(а именно, профессиональное обучение и дополнительное профессиональное образование)</w:t>
            </w:r>
          </w:p>
        </w:tc>
        <w:tc>
          <w:tcPr>
            <w:tcW w:w="2629" w:type="dxa"/>
          </w:tcPr>
          <w:p w:rsidR="00A45238" w:rsidRPr="00437E7D" w:rsidRDefault="00437DA2" w:rsidP="00437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D15FB">
              <w:rPr>
                <w:rFonts w:ascii="Times New Roman" w:hAnsi="Times New Roman" w:cs="Times New Roman"/>
              </w:rPr>
              <w:t xml:space="preserve">овый вид деятельности, который Общество </w:t>
            </w:r>
            <w:r>
              <w:rPr>
                <w:rFonts w:ascii="Times New Roman" w:hAnsi="Times New Roman" w:cs="Times New Roman"/>
              </w:rPr>
              <w:t xml:space="preserve">стало </w:t>
            </w:r>
            <w:r w:rsidR="000D15FB">
              <w:rPr>
                <w:rFonts w:ascii="Times New Roman" w:hAnsi="Times New Roman" w:cs="Times New Roman"/>
              </w:rPr>
              <w:t>вправе осуществлять в связи с изменениями законодательства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134" w:type="dxa"/>
          </w:tcPr>
          <w:p w:rsidR="00A45238" w:rsidRPr="00F8614D" w:rsidRDefault="00146C96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пункты </w:t>
            </w:r>
            <w:r w:rsidR="00A45238" w:rsidRPr="00F8614D">
              <w:rPr>
                <w:rFonts w:ascii="Times New Roman" w:hAnsi="Times New Roman" w:cs="Times New Roman"/>
              </w:rPr>
              <w:t>3.3., 3.4.</w:t>
            </w:r>
          </w:p>
        </w:tc>
        <w:tc>
          <w:tcPr>
            <w:tcW w:w="1134" w:type="dxa"/>
          </w:tcPr>
          <w:p w:rsidR="00A45238" w:rsidRPr="00F8614D" w:rsidRDefault="00146C96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="00A45238" w:rsidRPr="00F8614D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394" w:type="dxa"/>
          </w:tcPr>
          <w:p w:rsidR="00A45238" w:rsidRPr="00F8614D" w:rsidRDefault="00A45238" w:rsidP="000D15FB">
            <w:pPr>
              <w:shd w:val="clear" w:color="auto" w:fill="FFFFFF"/>
              <w:spacing w:line="254" w:lineRule="exact"/>
              <w:ind w:firstLine="33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pacing w:val="-6"/>
              </w:rPr>
              <w:t>3.3. Отдельными видами деятельности, перечень которых определяется федеральными</w:t>
            </w:r>
            <w:r w:rsidR="000D15FB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F8614D">
              <w:rPr>
                <w:rFonts w:ascii="Times New Roman" w:hAnsi="Times New Roman" w:cs="Times New Roman"/>
              </w:rPr>
              <w:t>законами, Общество может заниматься только на ос</w:t>
            </w:r>
            <w:r w:rsidR="000D15FB">
              <w:rPr>
                <w:rFonts w:ascii="Times New Roman" w:hAnsi="Times New Roman" w:cs="Times New Roman"/>
              </w:rPr>
              <w:t xml:space="preserve">новании специального разрешения </w:t>
            </w:r>
            <w:r w:rsidRPr="00F8614D">
              <w:rPr>
                <w:rFonts w:ascii="Times New Roman" w:hAnsi="Times New Roman" w:cs="Times New Roman"/>
              </w:rPr>
              <w:t>(лицензии).</w:t>
            </w:r>
          </w:p>
          <w:p w:rsidR="00A45238" w:rsidRPr="00F8614D" w:rsidRDefault="00A45238" w:rsidP="000D15FB">
            <w:pPr>
              <w:shd w:val="clear" w:color="auto" w:fill="FFFFFF"/>
              <w:tabs>
                <w:tab w:val="left" w:pos="1109"/>
              </w:tabs>
              <w:spacing w:line="254" w:lineRule="exact"/>
              <w:ind w:right="14" w:firstLine="562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pacing w:val="-6"/>
              </w:rPr>
              <w:t xml:space="preserve">Право Общества осуществлять деятельность, на занятие которой необходимо получение </w:t>
            </w:r>
            <w:r w:rsidRPr="00F8614D">
              <w:rPr>
                <w:rFonts w:ascii="Times New Roman" w:hAnsi="Times New Roman" w:cs="Times New Roman"/>
                <w:spacing w:val="-1"/>
              </w:rPr>
              <w:t xml:space="preserve">лицензии, возникает с момента получения такой лицензии или в указанный в ней срок и </w:t>
            </w:r>
            <w:r w:rsidRPr="00F8614D">
              <w:rPr>
                <w:rFonts w:ascii="Times New Roman" w:hAnsi="Times New Roman" w:cs="Times New Roman"/>
                <w:spacing w:val="-5"/>
              </w:rPr>
              <w:t xml:space="preserve">прекращается по истечении срока ее действия, если иное не установлено законом или иными </w:t>
            </w:r>
            <w:r w:rsidRPr="00F8614D">
              <w:rPr>
                <w:rFonts w:ascii="Times New Roman" w:hAnsi="Times New Roman" w:cs="Times New Roman"/>
              </w:rPr>
              <w:t>правовыми актами.</w:t>
            </w:r>
          </w:p>
          <w:p w:rsidR="00A45238" w:rsidRPr="00F8614D" w:rsidRDefault="00A45238" w:rsidP="000D15FB">
            <w:pPr>
              <w:shd w:val="clear" w:color="auto" w:fill="FFFFFF"/>
              <w:tabs>
                <w:tab w:val="left" w:pos="1008"/>
              </w:tabs>
              <w:spacing w:line="254" w:lineRule="exact"/>
              <w:ind w:left="5" w:right="14" w:firstLine="528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pacing w:val="-6"/>
              </w:rPr>
              <w:t>3.4. В случаях, предусмотренных федеральными законами, Общество вправе заниматься</w:t>
            </w:r>
            <w:r w:rsidR="000D15FB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F8614D">
              <w:rPr>
                <w:rFonts w:ascii="Times New Roman" w:hAnsi="Times New Roman" w:cs="Times New Roman"/>
              </w:rPr>
              <w:t>отдельными видами деятельности только при усло</w:t>
            </w:r>
            <w:r w:rsidR="000D15FB">
              <w:rPr>
                <w:rFonts w:ascii="Times New Roman" w:hAnsi="Times New Roman" w:cs="Times New Roman"/>
              </w:rPr>
              <w:t xml:space="preserve">вии членства в </w:t>
            </w:r>
            <w:proofErr w:type="spellStart"/>
            <w:r w:rsidR="000D15FB">
              <w:rPr>
                <w:rFonts w:ascii="Times New Roman" w:hAnsi="Times New Roman" w:cs="Times New Roman"/>
              </w:rPr>
              <w:t>саморегулируемой</w:t>
            </w:r>
            <w:proofErr w:type="spellEnd"/>
            <w:r w:rsidR="000D15FB">
              <w:rPr>
                <w:rFonts w:ascii="Times New Roman" w:hAnsi="Times New Roman" w:cs="Times New Roman"/>
              </w:rPr>
              <w:t xml:space="preserve"> </w:t>
            </w:r>
            <w:r w:rsidRPr="00F8614D">
              <w:rPr>
                <w:rFonts w:ascii="Times New Roman" w:hAnsi="Times New Roman" w:cs="Times New Roman"/>
              </w:rPr>
              <w:t>организации.</w:t>
            </w:r>
          </w:p>
          <w:p w:rsidR="00A45238" w:rsidRPr="00F8614D" w:rsidRDefault="00A45238" w:rsidP="009069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A45238" w:rsidRPr="00F8614D" w:rsidRDefault="00A45238" w:rsidP="000D15FB">
            <w:pPr>
              <w:widowControl w:val="0"/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F8614D">
              <w:rPr>
                <w:rStyle w:val="diffins"/>
                <w:rFonts w:ascii="Times New Roman" w:hAnsi="Times New Roman"/>
              </w:rPr>
              <w:t>3.3. В случаях, предусмотренных</w:t>
            </w:r>
            <w:r w:rsidRPr="00F8614D">
              <w:rPr>
                <w:rStyle w:val="blk"/>
                <w:rFonts w:ascii="Times New Roman" w:hAnsi="Times New Roman"/>
              </w:rPr>
              <w:t xml:space="preserve"> законом, Общество может заниматься </w:t>
            </w:r>
            <w:r w:rsidRPr="00F8614D">
              <w:rPr>
                <w:rStyle w:val="diffins"/>
                <w:rFonts w:ascii="Times New Roman" w:hAnsi="Times New Roman"/>
              </w:rPr>
              <w:t>отдельными видами деятельности</w:t>
            </w:r>
            <w:r w:rsidRPr="00F8614D">
              <w:rPr>
                <w:rStyle w:val="blk"/>
                <w:rFonts w:ascii="Times New Roman" w:hAnsi="Times New Roman"/>
              </w:rPr>
              <w:t xml:space="preserve"> только на основании специального разрешения (лицензии)</w:t>
            </w:r>
            <w:r w:rsidRPr="00F8614D">
              <w:rPr>
                <w:rStyle w:val="diffins"/>
                <w:rFonts w:ascii="Times New Roman" w:hAnsi="Times New Roman"/>
              </w:rPr>
              <w:t xml:space="preserve">, членства в </w:t>
            </w:r>
            <w:proofErr w:type="spellStart"/>
            <w:r w:rsidRPr="00F8614D">
              <w:rPr>
                <w:rStyle w:val="diffins"/>
                <w:rFonts w:ascii="Times New Roman" w:hAnsi="Times New Roman"/>
              </w:rPr>
              <w:t>саморегулируемой</w:t>
            </w:r>
            <w:proofErr w:type="spellEnd"/>
            <w:r w:rsidRPr="00F8614D">
              <w:rPr>
                <w:rStyle w:val="diffins"/>
                <w:rFonts w:ascii="Times New Roman" w:hAnsi="Times New Roman"/>
              </w:rPr>
              <w:t xml:space="preserve"> организации или выданного </w:t>
            </w:r>
            <w:proofErr w:type="spellStart"/>
            <w:r w:rsidRPr="00F8614D">
              <w:rPr>
                <w:rStyle w:val="diffins"/>
                <w:rFonts w:ascii="Times New Roman" w:hAnsi="Times New Roman"/>
              </w:rPr>
              <w:t>саморегулируемой</w:t>
            </w:r>
            <w:proofErr w:type="spellEnd"/>
            <w:r w:rsidRPr="00F8614D">
              <w:rPr>
                <w:rStyle w:val="diffins"/>
                <w:rFonts w:ascii="Times New Roman" w:hAnsi="Times New Roman"/>
              </w:rPr>
              <w:t xml:space="preserve"> организацией свидетельства о допуске к определенному виду работ</w:t>
            </w:r>
            <w:r w:rsidRPr="00F8614D">
              <w:rPr>
                <w:rStyle w:val="blk"/>
                <w:rFonts w:ascii="Times New Roman" w:hAnsi="Times New Roman"/>
              </w:rPr>
              <w:t>.</w:t>
            </w:r>
          </w:p>
          <w:p w:rsidR="00A45238" w:rsidRDefault="00A45238" w:rsidP="000D15FB">
            <w:pPr>
              <w:widowControl w:val="0"/>
              <w:ind w:firstLine="540"/>
              <w:outlineLvl w:val="1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proofErr w:type="gramStart"/>
            <w:r w:rsidRPr="00F8614D">
              <w:rPr>
                <w:rFonts w:ascii="Times New Roman" w:hAnsi="Times New Roman" w:cs="Times New Roman"/>
              </w:rPr>
              <w:t xml:space="preserve">Право Общества осуществлять деятельность, для занятия которой необходимо получение специального разрешения (лицензии), членство в </w:t>
            </w:r>
            <w:proofErr w:type="spellStart"/>
            <w:r w:rsidRPr="00F8614D">
              <w:rPr>
                <w:rFonts w:ascii="Times New Roman" w:hAnsi="Times New Roman" w:cs="Times New Roman"/>
              </w:rPr>
              <w:t>саморегулируемой</w:t>
            </w:r>
            <w:proofErr w:type="spellEnd"/>
            <w:r w:rsidRPr="00F8614D">
              <w:rPr>
                <w:rFonts w:ascii="Times New Roman" w:hAnsi="Times New Roman" w:cs="Times New Roman"/>
              </w:rPr>
              <w:t xml:space="preserve"> организации или получение свидетельства </w:t>
            </w:r>
            <w:proofErr w:type="spellStart"/>
            <w:r w:rsidRPr="00F8614D">
              <w:rPr>
                <w:rFonts w:ascii="Times New Roman" w:hAnsi="Times New Roman" w:cs="Times New Roman"/>
              </w:rPr>
              <w:t>саморегулируемой</w:t>
            </w:r>
            <w:proofErr w:type="spellEnd"/>
            <w:r w:rsidRPr="00F8614D">
              <w:rPr>
                <w:rFonts w:ascii="Times New Roman" w:hAnsi="Times New Roman" w:cs="Times New Roman"/>
              </w:rPr>
              <w:t xml:space="preserve"> организации о допуске к определенному виду работ, возникает с момента получения такого разрешения (лицензии) или в указанный в нем срок либо с момента вступления юридического лица в </w:t>
            </w:r>
            <w:proofErr w:type="spellStart"/>
            <w:r w:rsidRPr="00F8614D">
              <w:rPr>
                <w:rFonts w:ascii="Times New Roman" w:hAnsi="Times New Roman" w:cs="Times New Roman"/>
              </w:rPr>
              <w:t>саморегулируемую</w:t>
            </w:r>
            <w:proofErr w:type="spellEnd"/>
            <w:r w:rsidRPr="00F8614D">
              <w:rPr>
                <w:rFonts w:ascii="Times New Roman" w:hAnsi="Times New Roman" w:cs="Times New Roman"/>
              </w:rPr>
              <w:t xml:space="preserve"> организацию или выдачи </w:t>
            </w:r>
            <w:proofErr w:type="spellStart"/>
            <w:r w:rsidRPr="00F8614D">
              <w:rPr>
                <w:rFonts w:ascii="Times New Roman" w:hAnsi="Times New Roman" w:cs="Times New Roman"/>
              </w:rPr>
              <w:t>саморегулируемой</w:t>
            </w:r>
            <w:proofErr w:type="spellEnd"/>
            <w:r w:rsidRPr="00F8614D">
              <w:rPr>
                <w:rFonts w:ascii="Times New Roman" w:hAnsi="Times New Roman" w:cs="Times New Roman"/>
              </w:rPr>
              <w:t xml:space="preserve"> организацией свидетельства о допуске к определенному виду работ</w:t>
            </w:r>
            <w:proofErr w:type="gramEnd"/>
            <w:r w:rsidRPr="00F8614D">
              <w:rPr>
                <w:rFonts w:ascii="Times New Roman" w:hAnsi="Times New Roman" w:cs="Times New Roman"/>
              </w:rPr>
              <w:t xml:space="preserve"> и прекращается при прекращении действия разрешения (лицензии), членства в </w:t>
            </w:r>
            <w:proofErr w:type="spellStart"/>
            <w:r w:rsidRPr="00F8614D">
              <w:rPr>
                <w:rFonts w:ascii="Times New Roman" w:hAnsi="Times New Roman" w:cs="Times New Roman"/>
              </w:rPr>
              <w:t>саморегулируемой</w:t>
            </w:r>
            <w:proofErr w:type="spellEnd"/>
            <w:r w:rsidRPr="00F8614D">
              <w:rPr>
                <w:rFonts w:ascii="Times New Roman" w:hAnsi="Times New Roman" w:cs="Times New Roman"/>
              </w:rPr>
              <w:t xml:space="preserve"> организации или выданного </w:t>
            </w:r>
            <w:proofErr w:type="spellStart"/>
            <w:r w:rsidRPr="00F8614D">
              <w:rPr>
                <w:rFonts w:ascii="Times New Roman" w:hAnsi="Times New Roman" w:cs="Times New Roman"/>
              </w:rPr>
              <w:t>саморегулируемой</w:t>
            </w:r>
            <w:proofErr w:type="spellEnd"/>
            <w:r w:rsidRPr="00F8614D">
              <w:rPr>
                <w:rFonts w:ascii="Times New Roman" w:hAnsi="Times New Roman" w:cs="Times New Roman"/>
              </w:rPr>
              <w:t xml:space="preserve"> организацией свидетельства о допуске к определенному виду работ.</w:t>
            </w:r>
          </w:p>
          <w:p w:rsidR="000D15FB" w:rsidRPr="00F8614D" w:rsidRDefault="000D15FB" w:rsidP="000D15FB">
            <w:pPr>
              <w:widowControl w:val="0"/>
              <w:ind w:firstLine="54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146C96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146C96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A45238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последний абзац  п. 1 ст. 49 ГК РФ</w:t>
            </w:r>
          </w:p>
          <w:p w:rsidR="008C7611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</w:p>
          <w:p w:rsidR="008C7611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</w:p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146C96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146C96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8C7611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второй абзац п. 3 ст. 49 ГК РФ</w:t>
            </w:r>
          </w:p>
        </w:tc>
      </w:tr>
      <w:tr w:rsidR="00A7195F" w:rsidTr="004B7B02">
        <w:tc>
          <w:tcPr>
            <w:tcW w:w="534" w:type="dxa"/>
          </w:tcPr>
          <w:p w:rsidR="00A7195F" w:rsidRPr="00F8614D" w:rsidRDefault="00A7195F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vAlign w:val="center"/>
          </w:tcPr>
          <w:p w:rsidR="00A7195F" w:rsidRPr="00F8614D" w:rsidRDefault="009E1E4A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7195F" w:rsidRPr="00F8614D">
              <w:rPr>
                <w:rFonts w:ascii="Times New Roman" w:hAnsi="Times New Roman" w:cs="Times New Roman"/>
              </w:rPr>
              <w:t>аименование статьи 5</w:t>
            </w:r>
          </w:p>
        </w:tc>
        <w:tc>
          <w:tcPr>
            <w:tcW w:w="1134" w:type="dxa"/>
            <w:vAlign w:val="center"/>
          </w:tcPr>
          <w:p w:rsidR="00A7195F" w:rsidRPr="00F8614D" w:rsidRDefault="009E1E4A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7195F" w:rsidRPr="00F8614D">
              <w:rPr>
                <w:rFonts w:ascii="Times New Roman" w:hAnsi="Times New Roman" w:cs="Times New Roman"/>
              </w:rPr>
              <w:t>аименование статьи 5</w:t>
            </w:r>
          </w:p>
        </w:tc>
        <w:tc>
          <w:tcPr>
            <w:tcW w:w="4394" w:type="dxa"/>
          </w:tcPr>
          <w:p w:rsidR="00A7195F" w:rsidRPr="00F8614D" w:rsidRDefault="00A7195F" w:rsidP="00A45238">
            <w:pPr>
              <w:shd w:val="clear" w:color="auto" w:fill="FFFFFF"/>
              <w:spacing w:before="240"/>
              <w:ind w:left="5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bCs/>
              </w:rPr>
              <w:t>5. Права акционеров Общества</w:t>
            </w:r>
          </w:p>
          <w:p w:rsidR="00A7195F" w:rsidRPr="00F8614D" w:rsidRDefault="00A7195F" w:rsidP="009069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A7195F" w:rsidRPr="00F8614D" w:rsidRDefault="00A7195F" w:rsidP="00A45238">
            <w:pPr>
              <w:pStyle w:val="1"/>
              <w:spacing w:before="240" w:after="120"/>
              <w:jc w:val="left"/>
              <w:outlineLvl w:val="0"/>
              <w:rPr>
                <w:rFonts w:ascii="Times New Roman" w:hAnsi="Times New Roman"/>
                <w:b w:val="0"/>
                <w:szCs w:val="22"/>
              </w:rPr>
            </w:pPr>
            <w:r w:rsidRPr="00F8614D">
              <w:rPr>
                <w:rFonts w:ascii="Times New Roman" w:hAnsi="Times New Roman"/>
                <w:b w:val="0"/>
                <w:szCs w:val="22"/>
              </w:rPr>
              <w:t>Статья 5. Права и обязанности акционеров Общества</w:t>
            </w:r>
          </w:p>
          <w:p w:rsidR="00A7195F" w:rsidRPr="00F8614D" w:rsidRDefault="00A7195F" w:rsidP="00266D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7195F" w:rsidRPr="00437E7D" w:rsidRDefault="00A7195F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437E7D">
              <w:rPr>
                <w:sz w:val="22"/>
                <w:szCs w:val="22"/>
              </w:rPr>
              <w:t xml:space="preserve">зменено в связи с изменением </w:t>
            </w:r>
            <w:r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>
              <w:rPr>
                <w:sz w:val="22"/>
                <w:szCs w:val="22"/>
              </w:rPr>
              <w:t>см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</w:p>
          <w:p w:rsidR="00A7195F" w:rsidRPr="00437E7D" w:rsidRDefault="00A7195F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ст. 65.2 ГК РФ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</w:tcPr>
          <w:p w:rsidR="00F8614D" w:rsidRDefault="00F8614D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</w:t>
            </w:r>
            <w:r w:rsidR="00EC4C7E" w:rsidRPr="00F8614D">
              <w:rPr>
                <w:rFonts w:ascii="Times New Roman" w:hAnsi="Times New Roman" w:cs="Times New Roman"/>
              </w:rPr>
              <w:t>одпункт</w:t>
            </w:r>
            <w:r w:rsidR="00EC4C7E" w:rsidRPr="00F861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37DA2">
              <w:rPr>
                <w:rFonts w:ascii="Times New Roman" w:hAnsi="Times New Roman" w:cs="Times New Roman"/>
              </w:rPr>
              <w:t>1, 2</w:t>
            </w:r>
            <w:r w:rsidR="00A45238" w:rsidRPr="00F8614D">
              <w:rPr>
                <w:rFonts w:ascii="Times New Roman" w:hAnsi="Times New Roman" w:cs="Times New Roman"/>
              </w:rPr>
              <w:t xml:space="preserve"> </w:t>
            </w:r>
          </w:p>
          <w:p w:rsidR="00A45238" w:rsidRPr="00F8614D" w:rsidRDefault="00F8614D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пункта</w:t>
            </w:r>
            <w:r w:rsidR="00A45238" w:rsidRPr="00F8614D">
              <w:rPr>
                <w:rFonts w:ascii="Times New Roman" w:hAnsi="Times New Roman" w:cs="Times New Roman"/>
              </w:rPr>
              <w:t xml:space="preserve"> 5.1.</w:t>
            </w:r>
          </w:p>
        </w:tc>
        <w:tc>
          <w:tcPr>
            <w:tcW w:w="1134" w:type="dxa"/>
          </w:tcPr>
          <w:p w:rsidR="00EC4C7E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 xml:space="preserve">подпункт </w:t>
            </w:r>
            <w:r w:rsidR="00437DA2">
              <w:rPr>
                <w:rFonts w:ascii="Times New Roman" w:hAnsi="Times New Roman" w:cs="Times New Roman"/>
              </w:rPr>
              <w:t>1</w:t>
            </w:r>
          </w:p>
          <w:p w:rsidR="00A45238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 xml:space="preserve">пункта </w:t>
            </w:r>
            <w:r w:rsidR="00A45238" w:rsidRPr="00F8614D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394" w:type="dxa"/>
          </w:tcPr>
          <w:p w:rsidR="00A45238" w:rsidRPr="00F8614D" w:rsidRDefault="00EC4C7E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pacing w:val="-5"/>
              </w:rPr>
              <w:t xml:space="preserve">1) </w:t>
            </w:r>
            <w:r w:rsidR="00A45238" w:rsidRPr="00F8614D">
              <w:rPr>
                <w:rFonts w:ascii="Times New Roman" w:hAnsi="Times New Roman" w:cs="Times New Roman"/>
                <w:spacing w:val="-5"/>
              </w:rPr>
              <w:t xml:space="preserve">участвовать лично или через представителей в Общем собрании акционеров Общества </w:t>
            </w:r>
            <w:r w:rsidR="00A45238" w:rsidRPr="00F8614D">
              <w:rPr>
                <w:rFonts w:ascii="Times New Roman" w:hAnsi="Times New Roman" w:cs="Times New Roman"/>
              </w:rPr>
              <w:t>с правом голоса по всем вопросам его компетенции</w:t>
            </w:r>
          </w:p>
          <w:p w:rsidR="00EC4C7E" w:rsidRPr="00F8614D" w:rsidRDefault="00EC4C7E" w:rsidP="000D15FB">
            <w:pPr>
              <w:widowControl w:val="0"/>
              <w:shd w:val="clear" w:color="auto" w:fill="FFFFFF"/>
              <w:tabs>
                <w:tab w:val="left" w:pos="898"/>
              </w:tabs>
              <w:autoSpaceDE w:val="0"/>
              <w:autoSpaceDN w:val="0"/>
              <w:adjustRightInd w:val="0"/>
              <w:spacing w:line="254" w:lineRule="exact"/>
              <w:ind w:right="10"/>
              <w:rPr>
                <w:rFonts w:ascii="Times New Roman" w:hAnsi="Times New Roman" w:cs="Times New Roman"/>
                <w:spacing w:val="-12"/>
              </w:rPr>
            </w:pPr>
            <w:r w:rsidRPr="00F8614D">
              <w:rPr>
                <w:rFonts w:ascii="Times New Roman" w:hAnsi="Times New Roman" w:cs="Times New Roman"/>
                <w:spacing w:val="-4"/>
              </w:rPr>
              <w:t xml:space="preserve">2) вносить предложения в повестку дня общего собрания в порядке, предусмотренном </w:t>
            </w:r>
            <w:r w:rsidRPr="00F8614D">
              <w:rPr>
                <w:rFonts w:ascii="Times New Roman" w:hAnsi="Times New Roman" w:cs="Times New Roman"/>
              </w:rPr>
              <w:t>законодательством Российской Федерации и настоящим Уставом;</w:t>
            </w:r>
          </w:p>
          <w:p w:rsidR="00EC4C7E" w:rsidRPr="00F8614D" w:rsidRDefault="00EC4C7E" w:rsidP="000D1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A45238" w:rsidRPr="00F8614D" w:rsidRDefault="00EC4C7E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color w:val="000000"/>
              </w:rPr>
              <w:t>1) участвовать в управлении делами Общества, в том числе</w:t>
            </w:r>
            <w:r w:rsidRPr="00F8614D">
              <w:rPr>
                <w:rFonts w:ascii="Times New Roman" w:hAnsi="Times New Roman" w:cs="Times New Roman"/>
                <w:snapToGrid w:val="0"/>
              </w:rPr>
              <w:t xml:space="preserve"> участвовать лично или через представителей в Общем собрании акционеров Общества с правом голоса по всем вопросам его компетенции, а также вносить предложения в повестку дня Общего собрания акционеров в порядке, предусмотренном законодательством Российской Федерации и настоящим Уставом</w:t>
            </w:r>
          </w:p>
        </w:tc>
        <w:tc>
          <w:tcPr>
            <w:tcW w:w="2629" w:type="dxa"/>
          </w:tcPr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146C96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146C96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A45238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абзац второй п. 1 ст. 65.2 ГК РФ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134" w:type="dxa"/>
          </w:tcPr>
          <w:p w:rsidR="00EC4C7E" w:rsidRPr="00F8614D" w:rsidRDefault="009E1E4A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подпункт 3</w:t>
            </w:r>
          </w:p>
          <w:p w:rsidR="00A45238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5.1.</w:t>
            </w:r>
          </w:p>
        </w:tc>
        <w:tc>
          <w:tcPr>
            <w:tcW w:w="1134" w:type="dxa"/>
          </w:tcPr>
          <w:p w:rsidR="00EC4C7E" w:rsidRPr="00F8614D" w:rsidRDefault="009E1E4A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подпункт 2</w:t>
            </w:r>
          </w:p>
          <w:p w:rsidR="00A45238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5.1.</w:t>
            </w:r>
          </w:p>
        </w:tc>
        <w:tc>
          <w:tcPr>
            <w:tcW w:w="4394" w:type="dxa"/>
          </w:tcPr>
          <w:p w:rsidR="00EC4C7E" w:rsidRPr="00F8614D" w:rsidRDefault="00EC4C7E" w:rsidP="000D15FB">
            <w:pPr>
              <w:widowControl w:val="0"/>
              <w:shd w:val="clear" w:color="auto" w:fill="FFFFFF"/>
              <w:tabs>
                <w:tab w:val="left" w:pos="898"/>
              </w:tabs>
              <w:autoSpaceDE w:val="0"/>
              <w:autoSpaceDN w:val="0"/>
              <w:adjustRightInd w:val="0"/>
              <w:spacing w:line="254" w:lineRule="exact"/>
              <w:ind w:right="10"/>
              <w:rPr>
                <w:rFonts w:ascii="Times New Roman" w:hAnsi="Times New Roman" w:cs="Times New Roman"/>
                <w:spacing w:val="-10"/>
              </w:rPr>
            </w:pPr>
            <w:r w:rsidRPr="00F8614D">
              <w:rPr>
                <w:rFonts w:ascii="Times New Roman" w:hAnsi="Times New Roman" w:cs="Times New Roman"/>
              </w:rPr>
              <w:t xml:space="preserve">3) получать информацию о деятельности Общества и знакомиться с документами </w:t>
            </w:r>
            <w:r w:rsidRPr="00F8614D">
              <w:rPr>
                <w:rFonts w:ascii="Times New Roman" w:hAnsi="Times New Roman" w:cs="Times New Roman"/>
                <w:spacing w:val="-5"/>
              </w:rPr>
              <w:t xml:space="preserve">Общества в соответствии со ст.91 Федерального закона «Об акционерных обществах», иными </w:t>
            </w:r>
            <w:r w:rsidRPr="00F8614D">
              <w:rPr>
                <w:rFonts w:ascii="Times New Roman" w:hAnsi="Times New Roman" w:cs="Times New Roman"/>
              </w:rPr>
              <w:t>нормативными правовыми актами и настоящим Уставом;</w:t>
            </w:r>
          </w:p>
          <w:p w:rsidR="00A45238" w:rsidRPr="00F8614D" w:rsidRDefault="00A45238" w:rsidP="000D1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A45238" w:rsidRPr="00F8614D" w:rsidRDefault="00EC4C7E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color w:val="000000"/>
              </w:rPr>
              <w:t>2) в случаях и в порядке, которые предусмотрены законом и настоящим Уставом, получать информацию о деятельности Общества и знакомиться с его бухгалтерской и иной документацией</w:t>
            </w:r>
          </w:p>
        </w:tc>
        <w:tc>
          <w:tcPr>
            <w:tcW w:w="2629" w:type="dxa"/>
          </w:tcPr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146C96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146C96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A45238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абзац третий п. 1 ст. 65.2 ГК РФ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</w:tcPr>
          <w:p w:rsidR="00EC4C7E" w:rsidRPr="00F8614D" w:rsidRDefault="009E1E4A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подпункт 4</w:t>
            </w:r>
          </w:p>
          <w:p w:rsidR="00A45238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5.1.</w:t>
            </w:r>
          </w:p>
        </w:tc>
        <w:tc>
          <w:tcPr>
            <w:tcW w:w="1134" w:type="dxa"/>
          </w:tcPr>
          <w:p w:rsidR="00EC4C7E" w:rsidRPr="00F8614D" w:rsidRDefault="009E1E4A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подпункт 3</w:t>
            </w:r>
          </w:p>
          <w:p w:rsidR="00A45238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5.1.</w:t>
            </w:r>
          </w:p>
        </w:tc>
        <w:tc>
          <w:tcPr>
            <w:tcW w:w="4394" w:type="dxa"/>
          </w:tcPr>
          <w:p w:rsidR="00A45238" w:rsidRPr="00F8614D" w:rsidRDefault="00EC4C7E" w:rsidP="000D15FB">
            <w:pPr>
              <w:rPr>
                <w:rFonts w:ascii="Times New Roman" w:hAnsi="Times New Roman" w:cs="Times New Roman"/>
                <w:bCs/>
                <w:iCs/>
              </w:rPr>
            </w:pPr>
            <w:r w:rsidRPr="00F8614D">
              <w:rPr>
                <w:rFonts w:ascii="Times New Roman" w:hAnsi="Times New Roman" w:cs="Times New Roman"/>
                <w:spacing w:val="-6"/>
              </w:rPr>
              <w:t>4) получать дивиденды, объявленные Обществом</w:t>
            </w:r>
          </w:p>
        </w:tc>
        <w:tc>
          <w:tcPr>
            <w:tcW w:w="5386" w:type="dxa"/>
          </w:tcPr>
          <w:p w:rsidR="00A45238" w:rsidRPr="00F8614D" w:rsidRDefault="00EC4C7E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3) принимать участие в распределении прибыли Общества</w:t>
            </w:r>
          </w:p>
        </w:tc>
        <w:tc>
          <w:tcPr>
            <w:tcW w:w="2629" w:type="dxa"/>
          </w:tcPr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146C96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146C96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A45238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второй абзац п. 1 ст. 67 ГК РФ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</w:tcPr>
          <w:p w:rsidR="00EC4C7E" w:rsidRPr="00F8614D" w:rsidRDefault="009E1E4A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подпункт 7</w:t>
            </w:r>
          </w:p>
          <w:p w:rsidR="00A45238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5.1.</w:t>
            </w:r>
          </w:p>
        </w:tc>
        <w:tc>
          <w:tcPr>
            <w:tcW w:w="1134" w:type="dxa"/>
          </w:tcPr>
          <w:p w:rsidR="00EC4C7E" w:rsidRPr="00F8614D" w:rsidRDefault="009E1E4A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подпункт 6</w:t>
            </w:r>
          </w:p>
          <w:p w:rsidR="00A45238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5.1.</w:t>
            </w:r>
          </w:p>
        </w:tc>
        <w:tc>
          <w:tcPr>
            <w:tcW w:w="4394" w:type="dxa"/>
          </w:tcPr>
          <w:p w:rsidR="00A45238" w:rsidRPr="00F8614D" w:rsidRDefault="00EC4C7E" w:rsidP="000D15FB">
            <w:pPr>
              <w:rPr>
                <w:rFonts w:ascii="Times New Roman" w:hAnsi="Times New Roman" w:cs="Times New Roman"/>
                <w:bCs/>
                <w:iCs/>
              </w:rPr>
            </w:pPr>
            <w:r w:rsidRPr="00F8614D">
              <w:rPr>
                <w:rFonts w:ascii="Times New Roman" w:hAnsi="Times New Roman" w:cs="Times New Roman"/>
                <w:spacing w:val="-5"/>
              </w:rPr>
              <w:t>7) в случае ликвидации Общества получать часть его имущества</w:t>
            </w:r>
          </w:p>
        </w:tc>
        <w:tc>
          <w:tcPr>
            <w:tcW w:w="5386" w:type="dxa"/>
          </w:tcPr>
          <w:p w:rsidR="00EC4C7E" w:rsidRPr="00F8614D" w:rsidRDefault="00EC4C7E" w:rsidP="000D15FB">
            <w:pPr>
              <w:widowControl w:val="0"/>
              <w:ind w:left="34"/>
              <w:rPr>
                <w:rFonts w:ascii="Times New Roman" w:hAnsi="Times New Roman" w:cs="Times New Roman"/>
                <w:snapToGrid w:val="0"/>
              </w:rPr>
            </w:pPr>
            <w:r w:rsidRPr="00F8614D">
              <w:rPr>
                <w:rFonts w:ascii="Times New Roman" w:hAnsi="Times New Roman" w:cs="Times New Roman"/>
              </w:rPr>
              <w:t>6) получать в случае ликвидации Общества часть имущества, оставшегося после расчетов с кредиторами, или его стоимость</w:t>
            </w:r>
          </w:p>
          <w:p w:rsidR="00A45238" w:rsidRPr="00F8614D" w:rsidRDefault="00A45238" w:rsidP="000D1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146C96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146C96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A45238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третий абзац п. 1 ст. 67 ГК РФ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</w:tcPr>
          <w:p w:rsidR="00A45238" w:rsidRPr="00F8614D" w:rsidRDefault="00A45238" w:rsidP="004A431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4C7E" w:rsidRPr="00F8614D" w:rsidRDefault="00437DA2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новый </w:t>
            </w:r>
            <w:r w:rsidR="009E1E4A">
              <w:rPr>
                <w:rFonts w:ascii="Times New Roman" w:hAnsi="Times New Roman" w:cs="Times New Roman"/>
              </w:rPr>
              <w:t>подпункт 7</w:t>
            </w:r>
          </w:p>
          <w:p w:rsidR="00A45238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5.1.</w:t>
            </w:r>
          </w:p>
        </w:tc>
        <w:tc>
          <w:tcPr>
            <w:tcW w:w="4394" w:type="dxa"/>
          </w:tcPr>
          <w:p w:rsidR="00A45238" w:rsidRPr="00F8614D" w:rsidRDefault="00A45238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EC4C7E" w:rsidRPr="00F8614D" w:rsidRDefault="00EC4C7E" w:rsidP="000D15F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color w:val="000000"/>
              </w:rPr>
              <w:t>7) обжаловать решения органов Общества, влекущие гражданско-правовые последствия, в случаях и в порядке, которые предусмотрены законом;</w:t>
            </w:r>
          </w:p>
          <w:p w:rsidR="00A45238" w:rsidRPr="00F8614D" w:rsidRDefault="00A45238" w:rsidP="000D1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0D15FB" w:rsidRPr="00437E7D">
              <w:rPr>
                <w:sz w:val="22"/>
                <w:szCs w:val="22"/>
              </w:rPr>
              <w:t>зменено в связи с изменением</w:t>
            </w:r>
            <w:r w:rsidR="00146C96">
              <w:rPr>
                <w:sz w:val="22"/>
                <w:szCs w:val="22"/>
              </w:rPr>
              <w:t xml:space="preserve"> 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A45238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абзац четвертый п. 1 ст. 65.2 ГК РФ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</w:tcPr>
          <w:p w:rsidR="00A45238" w:rsidRPr="00F8614D" w:rsidRDefault="00A45238" w:rsidP="004A431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4C7E" w:rsidRPr="00F8614D" w:rsidRDefault="00437DA2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новый </w:t>
            </w:r>
            <w:r w:rsidR="009E1E4A">
              <w:rPr>
                <w:rFonts w:ascii="Times New Roman" w:hAnsi="Times New Roman" w:cs="Times New Roman"/>
              </w:rPr>
              <w:t>подпункт 8</w:t>
            </w:r>
          </w:p>
          <w:p w:rsidR="00A45238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5.1.</w:t>
            </w:r>
          </w:p>
        </w:tc>
        <w:tc>
          <w:tcPr>
            <w:tcW w:w="4394" w:type="dxa"/>
          </w:tcPr>
          <w:p w:rsidR="00A45238" w:rsidRPr="00F8614D" w:rsidRDefault="00A45238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A45238" w:rsidRPr="00F8614D" w:rsidRDefault="00EC4C7E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color w:val="000000"/>
              </w:rPr>
              <w:t>8) требовать, действуя от имени Общества</w:t>
            </w:r>
            <w:r w:rsidRPr="00F8614D">
              <w:rPr>
                <w:rFonts w:ascii="Times New Roman" w:hAnsi="Times New Roman" w:cs="Times New Roman"/>
                <w:i/>
                <w:color w:val="000000"/>
              </w:rPr>
              <w:t>,</w:t>
            </w:r>
            <w:r w:rsidRPr="00F8614D">
              <w:rPr>
                <w:rFonts w:ascii="Times New Roman" w:hAnsi="Times New Roman" w:cs="Times New Roman"/>
                <w:color w:val="000000"/>
              </w:rPr>
              <w:t xml:space="preserve"> возмещения убытков, причиненных Обществу Генеральным директором Общества и/или членами Совета директоров Общества</w:t>
            </w:r>
          </w:p>
        </w:tc>
        <w:tc>
          <w:tcPr>
            <w:tcW w:w="2629" w:type="dxa"/>
          </w:tcPr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0D15FB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146C96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A45238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абзац пятый п. 1 ст. 65.2 ГК РФ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</w:tcPr>
          <w:p w:rsidR="00A45238" w:rsidRPr="00F8614D" w:rsidRDefault="00A45238" w:rsidP="004A431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4C7E" w:rsidRPr="00F8614D" w:rsidRDefault="00437DA2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новый </w:t>
            </w:r>
            <w:r w:rsidR="009E1E4A">
              <w:rPr>
                <w:rFonts w:ascii="Times New Roman" w:hAnsi="Times New Roman" w:cs="Times New Roman"/>
              </w:rPr>
              <w:t>подпункт 9</w:t>
            </w:r>
          </w:p>
          <w:p w:rsidR="00A45238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5.1.</w:t>
            </w:r>
          </w:p>
        </w:tc>
        <w:tc>
          <w:tcPr>
            <w:tcW w:w="4394" w:type="dxa"/>
          </w:tcPr>
          <w:p w:rsidR="00A45238" w:rsidRPr="00F8614D" w:rsidRDefault="00A45238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A45238" w:rsidRDefault="00EC4C7E" w:rsidP="000D15FB">
            <w:pPr>
              <w:rPr>
                <w:rFonts w:ascii="Times New Roman" w:hAnsi="Times New Roman" w:cs="Times New Roman"/>
                <w:color w:val="000000"/>
              </w:rPr>
            </w:pPr>
            <w:r w:rsidRPr="00F8614D">
              <w:rPr>
                <w:rFonts w:ascii="Times New Roman" w:hAnsi="Times New Roman" w:cs="Times New Roman"/>
                <w:color w:val="000000"/>
              </w:rPr>
              <w:t xml:space="preserve">9) оспаривать, действуя от имени Общества, совершенные Обществом сделки по основаниям, предусмотренным </w:t>
            </w:r>
            <w:hyperlink w:anchor="sub_174" w:history="1">
              <w:r w:rsidRPr="000D15FB">
                <w:rPr>
                  <w:rFonts w:ascii="Times New Roman" w:hAnsi="Times New Roman" w:cs="Times New Roman"/>
                </w:rPr>
                <w:t>статьей 174</w:t>
              </w:r>
            </w:hyperlink>
            <w:r w:rsidRPr="00F8614D">
              <w:rPr>
                <w:rFonts w:ascii="Times New Roman" w:hAnsi="Times New Roman" w:cs="Times New Roman"/>
                <w:color w:val="000000"/>
              </w:rPr>
              <w:t xml:space="preserve"> Гражданского кодекса Российской Федерации или Федеральным законом «Об акционерных обществах», и требовать применения последствий их недействительности, а также применения последствий недействительности ничтожных сделок Общества</w:t>
            </w:r>
          </w:p>
          <w:p w:rsidR="000D15FB" w:rsidRDefault="000D15FB" w:rsidP="000D15FB">
            <w:pPr>
              <w:rPr>
                <w:rFonts w:ascii="Times New Roman" w:hAnsi="Times New Roman" w:cs="Times New Roman"/>
                <w:color w:val="000000"/>
              </w:rPr>
            </w:pPr>
          </w:p>
          <w:p w:rsidR="000D15FB" w:rsidRPr="00F8614D" w:rsidRDefault="000D15FB" w:rsidP="000D1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0D15FB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146C96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A45238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абзац шестой п. 1 ст. 65.2 ГК РФ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1134" w:type="dxa"/>
          </w:tcPr>
          <w:p w:rsidR="00A45238" w:rsidRPr="00F8614D" w:rsidRDefault="00A45238" w:rsidP="004A431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4C7E" w:rsidRPr="00F8614D" w:rsidRDefault="00437DA2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новый </w:t>
            </w:r>
            <w:r w:rsidR="009E1E4A">
              <w:rPr>
                <w:rFonts w:ascii="Times New Roman" w:hAnsi="Times New Roman" w:cs="Times New Roman"/>
              </w:rPr>
              <w:t>подпункт 10</w:t>
            </w:r>
          </w:p>
          <w:p w:rsidR="00A45238" w:rsidRPr="00F8614D" w:rsidRDefault="00EC4C7E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5.1.</w:t>
            </w:r>
          </w:p>
        </w:tc>
        <w:tc>
          <w:tcPr>
            <w:tcW w:w="4394" w:type="dxa"/>
          </w:tcPr>
          <w:p w:rsidR="00A45238" w:rsidRPr="00F8614D" w:rsidRDefault="00A45238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A45238" w:rsidRPr="00F8614D" w:rsidRDefault="00EC4C7E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napToGrid w:val="0"/>
              </w:rPr>
              <w:t>10) участвовать в заключени</w:t>
            </w:r>
            <w:proofErr w:type="gramStart"/>
            <w:r w:rsidRPr="00F8614D">
              <w:rPr>
                <w:rFonts w:ascii="Times New Roman" w:hAnsi="Times New Roman" w:cs="Times New Roman"/>
                <w:snapToGrid w:val="0"/>
              </w:rPr>
              <w:t>и</w:t>
            </w:r>
            <w:proofErr w:type="gramEnd"/>
            <w:r w:rsidRPr="00F8614D">
              <w:rPr>
                <w:rFonts w:ascii="Times New Roman" w:hAnsi="Times New Roman" w:cs="Times New Roman"/>
                <w:snapToGrid w:val="0"/>
              </w:rPr>
              <w:t xml:space="preserve"> корпоративных договоров в порядке, установленном статьей 67.2. Гражданского кодекса Российской Федерации</w:t>
            </w:r>
          </w:p>
        </w:tc>
        <w:tc>
          <w:tcPr>
            <w:tcW w:w="2629" w:type="dxa"/>
          </w:tcPr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0D15FB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146C96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A45238" w:rsidRPr="00437E7D" w:rsidRDefault="008C7611" w:rsidP="00146C96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  <w:snapToGrid w:val="0"/>
              </w:rPr>
              <w:t>стать</w:t>
            </w:r>
            <w:r w:rsidR="00146C96">
              <w:rPr>
                <w:rFonts w:ascii="Times New Roman" w:hAnsi="Times New Roman" w:cs="Times New Roman"/>
                <w:snapToGrid w:val="0"/>
              </w:rPr>
              <w:t>ю</w:t>
            </w:r>
            <w:r w:rsidRPr="00437E7D">
              <w:rPr>
                <w:rFonts w:ascii="Times New Roman" w:hAnsi="Times New Roman" w:cs="Times New Roman"/>
                <w:snapToGrid w:val="0"/>
              </w:rPr>
              <w:t xml:space="preserve"> 67.2. ГК РФ</w:t>
            </w:r>
          </w:p>
        </w:tc>
      </w:tr>
      <w:tr w:rsidR="00A45238" w:rsidTr="00437E7D">
        <w:tc>
          <w:tcPr>
            <w:tcW w:w="534" w:type="dxa"/>
          </w:tcPr>
          <w:p w:rsidR="00A45238" w:rsidRPr="00F8614D" w:rsidRDefault="00146C96" w:rsidP="00741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</w:tcPr>
          <w:p w:rsidR="00A45238" w:rsidRPr="00F8614D" w:rsidRDefault="00A45238" w:rsidP="004A431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45238" w:rsidRPr="00F8614D" w:rsidRDefault="00437DA2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новый </w:t>
            </w:r>
            <w:r w:rsidR="00EC4C7E" w:rsidRPr="00F8614D">
              <w:rPr>
                <w:rFonts w:ascii="Times New Roman" w:hAnsi="Times New Roman" w:cs="Times New Roman"/>
              </w:rPr>
              <w:t>пункт 5.3.</w:t>
            </w:r>
          </w:p>
        </w:tc>
        <w:tc>
          <w:tcPr>
            <w:tcW w:w="4394" w:type="dxa"/>
          </w:tcPr>
          <w:p w:rsidR="00A45238" w:rsidRPr="00F8614D" w:rsidRDefault="00A45238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EC4C7E" w:rsidRPr="00F8614D" w:rsidRDefault="00EC4C7E" w:rsidP="000D15FB">
            <w:pPr>
              <w:pStyle w:val="a9"/>
              <w:widowControl w:val="0"/>
              <w:ind w:left="0" w:firstLine="34"/>
              <w:rPr>
                <w:snapToGrid w:val="0"/>
                <w:color w:val="000000"/>
                <w:sz w:val="22"/>
                <w:szCs w:val="22"/>
              </w:rPr>
            </w:pPr>
            <w:r w:rsidRPr="00F8614D">
              <w:rPr>
                <w:snapToGrid w:val="0"/>
                <w:sz w:val="22"/>
                <w:szCs w:val="22"/>
              </w:rPr>
              <w:t xml:space="preserve">5.3. </w:t>
            </w:r>
            <w:r w:rsidRPr="00F8614D">
              <w:rPr>
                <w:snapToGrid w:val="0"/>
                <w:color w:val="000000"/>
                <w:sz w:val="22"/>
                <w:szCs w:val="22"/>
              </w:rPr>
              <w:t>Акционеры-владельцы обыкновенных именных акций Общества обязаны:</w:t>
            </w:r>
          </w:p>
          <w:p w:rsidR="00EC4C7E" w:rsidRPr="00F8614D" w:rsidRDefault="00EC4C7E" w:rsidP="000D15FB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color w:val="000000"/>
              </w:rPr>
              <w:t>1</w:t>
            </w:r>
            <w:r w:rsidRPr="00F8614D">
              <w:rPr>
                <w:rFonts w:ascii="Times New Roman" w:hAnsi="Times New Roman" w:cs="Times New Roman"/>
              </w:rPr>
              <w:t xml:space="preserve">) </w:t>
            </w:r>
            <w:r w:rsidRPr="00F8614D">
              <w:rPr>
                <w:rFonts w:ascii="Times New Roman" w:hAnsi="Times New Roman" w:cs="Times New Roman"/>
                <w:color w:val="000000"/>
              </w:rPr>
              <w:t>не разглашать конфиденциальную информацию о деятельности Общества;</w:t>
            </w:r>
          </w:p>
          <w:p w:rsidR="00EC4C7E" w:rsidRPr="00F8614D" w:rsidRDefault="00EC4C7E" w:rsidP="000D15FB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color w:val="000000"/>
              </w:rPr>
              <w:t>2) участвовать в принятии корпоративных решений, без которых Общество не может продолжать свою деятельность в соответствии с законом, если такое участие необходимо для принятия таких решений;</w:t>
            </w:r>
          </w:p>
          <w:p w:rsidR="00EC4C7E" w:rsidRPr="00F8614D" w:rsidRDefault="00EC4C7E" w:rsidP="000D15FB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color w:val="000000"/>
              </w:rPr>
              <w:t>3) не совершать действия, заведомо направленные на причинение вреда Обществу;</w:t>
            </w:r>
          </w:p>
          <w:p w:rsidR="00EC4C7E" w:rsidRPr="00F8614D" w:rsidRDefault="00EC4C7E" w:rsidP="000D15FB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color w:val="000000"/>
              </w:rPr>
              <w:t>4) не совершать действия (бездействие), которые существенно затрудняют или делают невозможным достижение целей, ради которых создано Общество.</w:t>
            </w:r>
          </w:p>
          <w:p w:rsidR="00A45238" w:rsidRDefault="00EC4C7E" w:rsidP="000D15FB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F8614D">
              <w:rPr>
                <w:rFonts w:ascii="Times New Roman" w:hAnsi="Times New Roman" w:cs="Times New Roman"/>
                <w:color w:val="000000"/>
              </w:rPr>
              <w:t>Акционеры могут нести и другие обязанности, предусмотренные законом или Уставом Общества.</w:t>
            </w:r>
          </w:p>
          <w:p w:rsidR="009155A4" w:rsidRPr="00F8614D" w:rsidRDefault="009155A4" w:rsidP="000D15FB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0D15FB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146C96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A45238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п. 4 ст. 65.2. ГК РФ</w:t>
            </w:r>
          </w:p>
        </w:tc>
      </w:tr>
      <w:tr w:rsidR="00A45238" w:rsidTr="00CE50B3">
        <w:trPr>
          <w:trHeight w:val="2412"/>
        </w:trPr>
        <w:tc>
          <w:tcPr>
            <w:tcW w:w="534" w:type="dxa"/>
          </w:tcPr>
          <w:p w:rsidR="00A45238" w:rsidRPr="00F8614D" w:rsidRDefault="009155A4" w:rsidP="00473B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</w:tcPr>
          <w:p w:rsidR="00A45238" w:rsidRPr="00F8614D" w:rsidRDefault="00146C96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пункты </w:t>
            </w:r>
            <w:r w:rsidR="008163C1" w:rsidRPr="00F8614D">
              <w:rPr>
                <w:rFonts w:ascii="Times New Roman" w:hAnsi="Times New Roman" w:cs="Times New Roman"/>
              </w:rPr>
              <w:t>8.1., 8.2.</w:t>
            </w:r>
          </w:p>
        </w:tc>
        <w:tc>
          <w:tcPr>
            <w:tcW w:w="1134" w:type="dxa"/>
          </w:tcPr>
          <w:p w:rsidR="00A45238" w:rsidRPr="00F8614D" w:rsidRDefault="00146C96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="008163C1" w:rsidRPr="00F8614D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4394" w:type="dxa"/>
          </w:tcPr>
          <w:p w:rsidR="008163C1" w:rsidRPr="00F8614D" w:rsidRDefault="008163C1" w:rsidP="000D15FB">
            <w:pPr>
              <w:shd w:val="clear" w:color="auto" w:fill="FFFFFF"/>
              <w:spacing w:line="259" w:lineRule="exact"/>
              <w:ind w:left="33" w:hanging="33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pacing w:val="-3"/>
              </w:rPr>
              <w:t>8.1. Органами управления Общества являются;</w:t>
            </w:r>
          </w:p>
          <w:p w:rsidR="008163C1" w:rsidRPr="00F8614D" w:rsidRDefault="008163C1" w:rsidP="000D15FB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07"/>
              </w:tabs>
              <w:autoSpaceDE w:val="0"/>
              <w:autoSpaceDN w:val="0"/>
              <w:adjustRightInd w:val="0"/>
              <w:spacing w:line="259" w:lineRule="exact"/>
              <w:ind w:left="33" w:hanging="33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pacing w:val="-5"/>
              </w:rPr>
              <w:t>Общее собрание акционеров;</w:t>
            </w:r>
          </w:p>
          <w:p w:rsidR="008163C1" w:rsidRPr="00F8614D" w:rsidRDefault="008163C1" w:rsidP="000D15FB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07"/>
              </w:tabs>
              <w:autoSpaceDE w:val="0"/>
              <w:autoSpaceDN w:val="0"/>
              <w:adjustRightInd w:val="0"/>
              <w:spacing w:line="259" w:lineRule="exact"/>
              <w:ind w:left="33" w:hanging="33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pacing w:val="-5"/>
              </w:rPr>
              <w:t>Совет директоров;</w:t>
            </w:r>
          </w:p>
          <w:p w:rsidR="008C7611" w:rsidRPr="008C7611" w:rsidRDefault="008163C1" w:rsidP="000D15FB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07"/>
              </w:tabs>
              <w:autoSpaceDE w:val="0"/>
              <w:autoSpaceDN w:val="0"/>
              <w:adjustRightInd w:val="0"/>
              <w:spacing w:after="288" w:line="259" w:lineRule="exact"/>
              <w:ind w:left="14" w:right="19" w:hanging="33"/>
              <w:rPr>
                <w:rFonts w:ascii="Times New Roman" w:hAnsi="Times New Roman" w:cs="Times New Roman"/>
              </w:rPr>
            </w:pPr>
            <w:r w:rsidRPr="008C7611">
              <w:rPr>
                <w:rFonts w:ascii="Times New Roman" w:hAnsi="Times New Roman" w:cs="Times New Roman"/>
                <w:spacing w:val="-6"/>
              </w:rPr>
              <w:t>Генеральный директор.</w:t>
            </w:r>
          </w:p>
          <w:p w:rsidR="00A45238" w:rsidRPr="00F8614D" w:rsidRDefault="008163C1" w:rsidP="000D15FB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07"/>
              </w:tabs>
              <w:autoSpaceDE w:val="0"/>
              <w:autoSpaceDN w:val="0"/>
              <w:adjustRightInd w:val="0"/>
              <w:spacing w:after="288" w:line="259" w:lineRule="exact"/>
              <w:ind w:left="14" w:right="19" w:hanging="33"/>
              <w:rPr>
                <w:rFonts w:ascii="Times New Roman" w:hAnsi="Times New Roman" w:cs="Times New Roman"/>
                <w:bCs/>
                <w:iCs/>
              </w:rPr>
            </w:pPr>
            <w:r w:rsidRPr="008C7611">
              <w:rPr>
                <w:rFonts w:ascii="Times New Roman" w:hAnsi="Times New Roman" w:cs="Times New Roman"/>
                <w:spacing w:val="-6"/>
              </w:rPr>
              <w:t xml:space="preserve">8.2. Органом </w:t>
            </w:r>
            <w:proofErr w:type="gramStart"/>
            <w:r w:rsidRPr="008C7611">
              <w:rPr>
                <w:rFonts w:ascii="Times New Roman" w:hAnsi="Times New Roman" w:cs="Times New Roman"/>
                <w:spacing w:val="-6"/>
              </w:rPr>
              <w:t>контроля за</w:t>
            </w:r>
            <w:proofErr w:type="gramEnd"/>
            <w:r w:rsidRPr="008C7611">
              <w:rPr>
                <w:rFonts w:ascii="Times New Roman" w:hAnsi="Times New Roman" w:cs="Times New Roman"/>
                <w:spacing w:val="-6"/>
              </w:rPr>
              <w:t xml:space="preserve"> финансово-хозяйственной деятельностью Общества является </w:t>
            </w:r>
            <w:r w:rsidRPr="008C7611">
              <w:rPr>
                <w:rFonts w:ascii="Times New Roman" w:hAnsi="Times New Roman" w:cs="Times New Roman"/>
              </w:rPr>
              <w:t>Ревизионная комиссия Общества.</w:t>
            </w:r>
          </w:p>
        </w:tc>
        <w:tc>
          <w:tcPr>
            <w:tcW w:w="5386" w:type="dxa"/>
          </w:tcPr>
          <w:p w:rsidR="008163C1" w:rsidRPr="00F8614D" w:rsidRDefault="008C7611" w:rsidP="000D15FB">
            <w:pPr>
              <w:pStyle w:val="aa"/>
              <w:tabs>
                <w:tab w:val="clear" w:pos="1134"/>
              </w:tabs>
              <w:ind w:left="34" w:firstLine="0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8.1. </w:t>
            </w:r>
            <w:r w:rsidR="008163C1" w:rsidRPr="00F8614D">
              <w:rPr>
                <w:rFonts w:ascii="Times New Roman" w:hAnsi="Times New Roman"/>
                <w:szCs w:val="22"/>
              </w:rPr>
              <w:t>Органами Общества являются:</w:t>
            </w:r>
          </w:p>
          <w:p w:rsidR="008163C1" w:rsidRPr="00F8614D" w:rsidRDefault="008C7611" w:rsidP="000D15FB">
            <w:pPr>
              <w:widowControl w:val="0"/>
              <w:ind w:left="34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- </w:t>
            </w:r>
            <w:r w:rsidR="008163C1" w:rsidRPr="00F8614D">
              <w:rPr>
                <w:rFonts w:ascii="Times New Roman" w:hAnsi="Times New Roman" w:cs="Times New Roman"/>
                <w:snapToGrid w:val="0"/>
              </w:rPr>
              <w:t>Общее собрание акционеров – высший орган Общества;</w:t>
            </w:r>
          </w:p>
          <w:p w:rsidR="008163C1" w:rsidRPr="00F8614D" w:rsidRDefault="008C7611" w:rsidP="000D15FB">
            <w:pPr>
              <w:widowControl w:val="0"/>
              <w:ind w:left="34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- </w:t>
            </w:r>
            <w:r w:rsidR="008163C1" w:rsidRPr="00F8614D">
              <w:rPr>
                <w:rFonts w:ascii="Times New Roman" w:hAnsi="Times New Roman" w:cs="Times New Roman"/>
                <w:snapToGrid w:val="0"/>
              </w:rPr>
              <w:t>Совет директоров – коллегиальный орган управления Общества;</w:t>
            </w:r>
          </w:p>
          <w:p w:rsidR="008163C1" w:rsidRPr="00F8614D" w:rsidRDefault="008C7611" w:rsidP="000D15FB">
            <w:pPr>
              <w:widowControl w:val="0"/>
              <w:ind w:left="34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- </w:t>
            </w:r>
            <w:r w:rsidR="008163C1" w:rsidRPr="00F8614D">
              <w:rPr>
                <w:rFonts w:ascii="Times New Roman" w:hAnsi="Times New Roman" w:cs="Times New Roman"/>
                <w:snapToGrid w:val="0"/>
              </w:rPr>
              <w:t>Генеральный директор – единоличный исполнительный орган Общества.</w:t>
            </w:r>
          </w:p>
          <w:p w:rsidR="00A45238" w:rsidRPr="00F8614D" w:rsidRDefault="008163C1" w:rsidP="000D15FB">
            <w:pPr>
              <w:pStyle w:val="aa"/>
              <w:tabs>
                <w:tab w:val="clear" w:pos="1134"/>
              </w:tabs>
              <w:ind w:firstLine="34"/>
              <w:jc w:val="left"/>
              <w:rPr>
                <w:rFonts w:ascii="Times New Roman" w:hAnsi="Times New Roman"/>
              </w:rPr>
            </w:pPr>
            <w:r w:rsidRPr="00F8614D">
              <w:rPr>
                <w:rFonts w:ascii="Times New Roman" w:hAnsi="Times New Roman"/>
                <w:szCs w:val="22"/>
              </w:rPr>
              <w:t xml:space="preserve">- Ревизионная комиссия – орган </w:t>
            </w:r>
            <w:proofErr w:type="gramStart"/>
            <w:r w:rsidRPr="00F8614D">
              <w:rPr>
                <w:rFonts w:ascii="Times New Roman" w:hAnsi="Times New Roman"/>
                <w:szCs w:val="22"/>
              </w:rPr>
              <w:t>контроля за</w:t>
            </w:r>
            <w:proofErr w:type="gramEnd"/>
            <w:r w:rsidRPr="00F8614D">
              <w:rPr>
                <w:rFonts w:ascii="Times New Roman" w:hAnsi="Times New Roman"/>
                <w:szCs w:val="22"/>
              </w:rPr>
              <w:t xml:space="preserve"> финансово-хозяйственной деятельностью Общества.</w:t>
            </w:r>
          </w:p>
        </w:tc>
        <w:tc>
          <w:tcPr>
            <w:tcW w:w="2629" w:type="dxa"/>
          </w:tcPr>
          <w:p w:rsidR="00146C96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0D15FB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146C96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146C96">
              <w:rPr>
                <w:sz w:val="22"/>
                <w:szCs w:val="22"/>
              </w:rPr>
              <w:t>см</w:t>
            </w:r>
            <w:proofErr w:type="gramEnd"/>
            <w:r w:rsidR="00146C96">
              <w:rPr>
                <w:sz w:val="22"/>
                <w:szCs w:val="22"/>
              </w:rPr>
              <w:t xml:space="preserve">. </w:t>
            </w:r>
          </w:p>
          <w:p w:rsidR="008C7611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пункты 1, 3, 4</w:t>
            </w:r>
          </w:p>
          <w:p w:rsidR="00A45238" w:rsidRPr="00437E7D" w:rsidRDefault="008C7611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статьи 65.3. ГК РФ</w:t>
            </w:r>
          </w:p>
        </w:tc>
      </w:tr>
      <w:tr w:rsidR="009155A4" w:rsidTr="00437E7D">
        <w:tc>
          <w:tcPr>
            <w:tcW w:w="534" w:type="dxa"/>
          </w:tcPr>
          <w:p w:rsidR="009155A4" w:rsidRPr="00F8614D" w:rsidRDefault="009155A4" w:rsidP="00FA6F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</w:tcPr>
          <w:p w:rsidR="009155A4" w:rsidRPr="00F8614D" w:rsidRDefault="009155A4" w:rsidP="00F86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55A4" w:rsidRPr="00F8614D" w:rsidRDefault="009155A4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новый подпункт 9 пункта 9.1.</w:t>
            </w:r>
          </w:p>
        </w:tc>
        <w:tc>
          <w:tcPr>
            <w:tcW w:w="4394" w:type="dxa"/>
          </w:tcPr>
          <w:p w:rsidR="009155A4" w:rsidRPr="00F8614D" w:rsidRDefault="009155A4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9155A4" w:rsidRDefault="009155A4" w:rsidP="000D15F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9) </w:t>
            </w:r>
            <w:r w:rsidRPr="00F8614D">
              <w:rPr>
                <w:rFonts w:ascii="Times New Roman" w:hAnsi="Times New Roman" w:cs="Times New Roman"/>
                <w:color w:val="000000"/>
              </w:rPr>
              <w:t>определение приоритетных направлений деятельности Общества, принципов образования и использования его имущества</w:t>
            </w:r>
          </w:p>
          <w:p w:rsidR="009155A4" w:rsidRDefault="009155A4" w:rsidP="000D15FB">
            <w:pPr>
              <w:rPr>
                <w:rFonts w:ascii="Times New Roman" w:hAnsi="Times New Roman" w:cs="Times New Roman"/>
                <w:color w:val="000000"/>
              </w:rPr>
            </w:pPr>
          </w:p>
          <w:p w:rsidR="009155A4" w:rsidRDefault="009155A4" w:rsidP="000D15FB">
            <w:pPr>
              <w:rPr>
                <w:rFonts w:ascii="Times New Roman" w:hAnsi="Times New Roman" w:cs="Times New Roman"/>
                <w:color w:val="000000"/>
              </w:rPr>
            </w:pPr>
          </w:p>
          <w:p w:rsidR="009155A4" w:rsidRPr="00F8614D" w:rsidRDefault="009155A4" w:rsidP="000D1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9155A4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9155A4">
              <w:rPr>
                <w:sz w:val="22"/>
                <w:szCs w:val="22"/>
              </w:rPr>
              <w:t>зменение</w:t>
            </w:r>
            <w:r w:rsidR="009155A4" w:rsidRPr="00437E7D">
              <w:rPr>
                <w:sz w:val="22"/>
                <w:szCs w:val="22"/>
              </w:rPr>
              <w:t xml:space="preserve"> </w:t>
            </w:r>
            <w:r w:rsidR="009155A4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9155A4">
              <w:rPr>
                <w:sz w:val="22"/>
                <w:szCs w:val="22"/>
              </w:rPr>
              <w:t>см</w:t>
            </w:r>
            <w:proofErr w:type="gramEnd"/>
            <w:r w:rsidR="009155A4">
              <w:rPr>
                <w:sz w:val="22"/>
                <w:szCs w:val="22"/>
              </w:rPr>
              <w:t xml:space="preserve">. </w:t>
            </w:r>
          </w:p>
          <w:p w:rsidR="009155A4" w:rsidRPr="00437E7D" w:rsidRDefault="009155A4" w:rsidP="00CE50B3">
            <w:pPr>
              <w:pStyle w:val="a7"/>
              <w:jc w:val="center"/>
            </w:pPr>
            <w:r w:rsidRPr="00437E7D">
              <w:rPr>
                <w:sz w:val="22"/>
                <w:szCs w:val="22"/>
              </w:rPr>
              <w:t>второй абзац пункта 2 статьи 65.3. ГК РФ</w:t>
            </w:r>
          </w:p>
        </w:tc>
      </w:tr>
      <w:tr w:rsidR="009155A4" w:rsidTr="00437E7D">
        <w:tc>
          <w:tcPr>
            <w:tcW w:w="534" w:type="dxa"/>
          </w:tcPr>
          <w:p w:rsidR="009155A4" w:rsidRPr="00F8614D" w:rsidRDefault="009155A4" w:rsidP="00FA6F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1134" w:type="dxa"/>
          </w:tcPr>
          <w:p w:rsidR="009155A4" w:rsidRPr="00F8614D" w:rsidRDefault="009155A4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Pr="00F8614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9155A4" w:rsidRPr="00F8614D" w:rsidRDefault="009155A4" w:rsidP="00F8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Pr="00F861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94" w:type="dxa"/>
          </w:tcPr>
          <w:p w:rsidR="009155A4" w:rsidRPr="00F8614D" w:rsidRDefault="009155A4" w:rsidP="000D15FB">
            <w:pPr>
              <w:rPr>
                <w:rFonts w:ascii="Times New Roman" w:hAnsi="Times New Roman" w:cs="Times New Roman"/>
                <w:bCs/>
                <w:iCs/>
              </w:rPr>
            </w:pPr>
            <w:r w:rsidRPr="00F8614D">
              <w:rPr>
                <w:rFonts w:ascii="Times New Roman" w:hAnsi="Times New Roman" w:cs="Times New Roman"/>
                <w:spacing w:val="-3"/>
              </w:rPr>
              <w:t xml:space="preserve">12) принятие решения о передаче полномочий единоличного исполнительного органа </w:t>
            </w:r>
            <w:r w:rsidRPr="00F8614D">
              <w:rPr>
                <w:rFonts w:ascii="Times New Roman" w:hAnsi="Times New Roman" w:cs="Times New Roman"/>
                <w:spacing w:val="-4"/>
              </w:rPr>
              <w:t xml:space="preserve">Общества управляющей организации (управляющему) и досрочное прекращение полномочий </w:t>
            </w:r>
            <w:r w:rsidRPr="00F8614D">
              <w:rPr>
                <w:rFonts w:ascii="Times New Roman" w:hAnsi="Times New Roman" w:cs="Times New Roman"/>
              </w:rPr>
              <w:t>управляющей организации (управляющего);</w:t>
            </w:r>
          </w:p>
        </w:tc>
        <w:tc>
          <w:tcPr>
            <w:tcW w:w="5386" w:type="dxa"/>
          </w:tcPr>
          <w:p w:rsidR="009155A4" w:rsidRDefault="009155A4" w:rsidP="000D15FB">
            <w:pPr>
              <w:widowControl w:val="0"/>
              <w:ind w:left="34" w:hanging="34"/>
              <w:rPr>
                <w:rFonts w:ascii="Times New Roman" w:hAnsi="Times New Roman" w:cs="Times New Roman"/>
                <w:snapToGrid w:val="0"/>
              </w:rPr>
            </w:pPr>
            <w:r w:rsidRPr="00F8614D">
              <w:rPr>
                <w:rFonts w:ascii="Times New Roman" w:hAnsi="Times New Roman" w:cs="Times New Roman"/>
                <w:snapToGrid w:val="0"/>
              </w:rPr>
              <w:t>13) принятие решения о передаче полномочий единоличного исполнительного органа Общества управляющей организации (управляющему), а также утверждение управляющей организации (управляющего) и условий договора с управляющей организацией (управляющим) и досрочное прекращение полномочий управля</w:t>
            </w:r>
            <w:r>
              <w:rPr>
                <w:rFonts w:ascii="Times New Roman" w:hAnsi="Times New Roman" w:cs="Times New Roman"/>
                <w:snapToGrid w:val="0"/>
              </w:rPr>
              <w:t>ющей организации (управляющего)</w:t>
            </w:r>
          </w:p>
          <w:p w:rsidR="009155A4" w:rsidRPr="00F8614D" w:rsidRDefault="009155A4" w:rsidP="000D15FB">
            <w:pPr>
              <w:widowControl w:val="0"/>
              <w:ind w:left="34" w:hanging="34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9155A4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9155A4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9155A4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9155A4">
              <w:rPr>
                <w:sz w:val="22"/>
                <w:szCs w:val="22"/>
              </w:rPr>
              <w:t>см</w:t>
            </w:r>
            <w:proofErr w:type="gramEnd"/>
            <w:r w:rsidR="009155A4">
              <w:rPr>
                <w:sz w:val="22"/>
                <w:szCs w:val="22"/>
              </w:rPr>
              <w:t xml:space="preserve">. </w:t>
            </w:r>
          </w:p>
          <w:p w:rsidR="009155A4" w:rsidRPr="00437E7D" w:rsidRDefault="009155A4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п.п. 2 п. 2 ст. 67.1. ГК РФ</w:t>
            </w:r>
          </w:p>
        </w:tc>
      </w:tr>
      <w:tr w:rsidR="009155A4" w:rsidTr="00437E7D">
        <w:tc>
          <w:tcPr>
            <w:tcW w:w="534" w:type="dxa"/>
          </w:tcPr>
          <w:p w:rsidR="009155A4" w:rsidRPr="00F8614D" w:rsidRDefault="009155A4" w:rsidP="00FA6F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</w:tcPr>
          <w:p w:rsidR="009155A4" w:rsidRPr="00F8614D" w:rsidRDefault="009155A4" w:rsidP="004A5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55A4" w:rsidRPr="00F8614D" w:rsidRDefault="009155A4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новый пункт 9.5.</w:t>
            </w:r>
          </w:p>
        </w:tc>
        <w:tc>
          <w:tcPr>
            <w:tcW w:w="4394" w:type="dxa"/>
          </w:tcPr>
          <w:p w:rsidR="009155A4" w:rsidRPr="00F8614D" w:rsidRDefault="009155A4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9155A4" w:rsidRDefault="009155A4" w:rsidP="000D15FB">
            <w:pPr>
              <w:rPr>
                <w:rFonts w:ascii="Times New Roman" w:hAnsi="Times New Roman" w:cs="Times New Roman"/>
                <w:color w:val="000000"/>
              </w:rPr>
            </w:pPr>
            <w:r w:rsidRPr="00F8614D">
              <w:rPr>
                <w:rFonts w:ascii="Times New Roman" w:hAnsi="Times New Roman" w:cs="Times New Roman"/>
                <w:color w:val="000000"/>
              </w:rPr>
              <w:t>9.5. Принятие Общим собранием акционеров решения и состав лиц, участвующих в Общем собрании акционеров Общества, присутствовавших при его принятии, подтверждаются лицом, осуществляющим ведение реестра акционеров Общества и выполняющим функции Счетной комиссии</w:t>
            </w:r>
          </w:p>
          <w:p w:rsidR="009155A4" w:rsidRPr="00F8614D" w:rsidRDefault="009155A4" w:rsidP="000D1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9155A4" w:rsidRPr="00437E7D" w:rsidRDefault="00437DA2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9155A4" w:rsidRPr="00437E7D">
              <w:rPr>
                <w:sz w:val="22"/>
                <w:szCs w:val="22"/>
              </w:rPr>
              <w:t xml:space="preserve">зменено в связи с изменением </w:t>
            </w:r>
            <w:r w:rsidR="009155A4"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 w:rsidR="009155A4">
              <w:rPr>
                <w:sz w:val="22"/>
                <w:szCs w:val="22"/>
              </w:rPr>
              <w:t>см</w:t>
            </w:r>
            <w:proofErr w:type="gramEnd"/>
            <w:r w:rsidR="009155A4">
              <w:rPr>
                <w:sz w:val="22"/>
                <w:szCs w:val="22"/>
              </w:rPr>
              <w:t xml:space="preserve">. </w:t>
            </w:r>
          </w:p>
          <w:p w:rsidR="009155A4" w:rsidRPr="00437E7D" w:rsidRDefault="009155A4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п. 3 ст. 67.1. ГК РФ</w:t>
            </w:r>
          </w:p>
        </w:tc>
      </w:tr>
      <w:tr w:rsidR="00A7195F" w:rsidTr="0000141F">
        <w:tc>
          <w:tcPr>
            <w:tcW w:w="534" w:type="dxa"/>
          </w:tcPr>
          <w:p w:rsidR="00A7195F" w:rsidRPr="00F8614D" w:rsidRDefault="00A7195F" w:rsidP="00FA6F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</w:tcPr>
          <w:p w:rsidR="00A7195F" w:rsidRPr="00F8614D" w:rsidRDefault="00A7195F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 9.6.</w:t>
            </w:r>
          </w:p>
        </w:tc>
        <w:tc>
          <w:tcPr>
            <w:tcW w:w="1134" w:type="dxa"/>
          </w:tcPr>
          <w:p w:rsidR="00A7195F" w:rsidRPr="00F8614D" w:rsidRDefault="00A7195F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 9.6.</w:t>
            </w:r>
          </w:p>
        </w:tc>
        <w:tc>
          <w:tcPr>
            <w:tcW w:w="4394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  <w:bCs/>
                <w:iCs/>
              </w:rPr>
            </w:pPr>
            <w:r w:rsidRPr="00F8614D">
              <w:rPr>
                <w:rFonts w:ascii="Times New Roman" w:hAnsi="Times New Roman" w:cs="Times New Roman"/>
                <w:spacing w:val="-4"/>
              </w:rPr>
              <w:t xml:space="preserve">9.6. Общее собрание акционеров Общества может проводиться по месту нахождения </w:t>
            </w:r>
            <w:r w:rsidRPr="00F8614D">
              <w:rPr>
                <w:rFonts w:ascii="Times New Roman" w:hAnsi="Times New Roman" w:cs="Times New Roman"/>
              </w:rPr>
              <w:t>Общества либо в ином поселении, определенном внутренним документ</w:t>
            </w:r>
            <w:r>
              <w:rPr>
                <w:rFonts w:ascii="Times New Roman" w:hAnsi="Times New Roman" w:cs="Times New Roman"/>
              </w:rPr>
              <w:t xml:space="preserve">ом Общества, </w:t>
            </w:r>
            <w:r w:rsidRPr="00F8614D">
              <w:rPr>
                <w:rFonts w:ascii="Times New Roman" w:hAnsi="Times New Roman" w:cs="Times New Roman"/>
              </w:rPr>
              <w:t>регулирующим деятельность Общего собрания акционеров Общества</w:t>
            </w:r>
          </w:p>
        </w:tc>
        <w:tc>
          <w:tcPr>
            <w:tcW w:w="5386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napToGrid w:val="0"/>
              </w:rPr>
              <w:t>9.6. Общее собрание акционеров Общества проводится в городе Москве</w:t>
            </w:r>
          </w:p>
        </w:tc>
        <w:tc>
          <w:tcPr>
            <w:tcW w:w="2629" w:type="dxa"/>
          </w:tcPr>
          <w:p w:rsidR="00A7195F" w:rsidRDefault="00A7195F" w:rsidP="00437E7D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37E7D">
              <w:rPr>
                <w:sz w:val="22"/>
                <w:szCs w:val="22"/>
              </w:rPr>
              <w:t xml:space="preserve">онкретизировано </w:t>
            </w:r>
          </w:p>
          <w:p w:rsidR="00A7195F" w:rsidRPr="00437E7D" w:rsidRDefault="00A7195F" w:rsidP="00437E7D">
            <w:pPr>
              <w:pStyle w:val="a7"/>
              <w:jc w:val="center"/>
              <w:rPr>
                <w:sz w:val="22"/>
                <w:szCs w:val="22"/>
              </w:rPr>
            </w:pPr>
            <w:proofErr w:type="gramStart"/>
            <w:r w:rsidRPr="00437E7D">
              <w:rPr>
                <w:sz w:val="22"/>
                <w:szCs w:val="22"/>
              </w:rPr>
              <w:t>с учетом пункта 2.9 Положения о дополнительных требованиях в проведению ОСА, утвержденного Приказом ФСФР России от 02.02.2012 № 12-6/</w:t>
            </w:r>
            <w:proofErr w:type="spellStart"/>
            <w:r w:rsidRPr="00437E7D">
              <w:rPr>
                <w:sz w:val="22"/>
                <w:szCs w:val="22"/>
              </w:rPr>
              <w:t>пз-н</w:t>
            </w:r>
            <w:proofErr w:type="spellEnd"/>
            <w:proofErr w:type="gramEnd"/>
          </w:p>
          <w:p w:rsidR="00A7195F" w:rsidRPr="00437E7D" w:rsidRDefault="00A7195F" w:rsidP="00437E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55A4" w:rsidTr="00437E7D">
        <w:tc>
          <w:tcPr>
            <w:tcW w:w="534" w:type="dxa"/>
          </w:tcPr>
          <w:p w:rsidR="009155A4" w:rsidRPr="00F8614D" w:rsidRDefault="009155A4" w:rsidP="00FA6F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</w:tcPr>
          <w:p w:rsidR="009155A4" w:rsidRPr="00F8614D" w:rsidRDefault="009155A4" w:rsidP="00473B5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55A4" w:rsidRPr="00F8614D" w:rsidRDefault="009155A4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новый пункт 10.6</w:t>
            </w:r>
            <w:r w:rsidR="009E1E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</w:tcPr>
          <w:p w:rsidR="009155A4" w:rsidRPr="00F8614D" w:rsidRDefault="009155A4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9155A4" w:rsidRDefault="009155A4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10.6. Общество размещает на своем сайте в сети Интернет протокол Общего собрания акционеров в максимально короткий срок</w:t>
            </w:r>
          </w:p>
          <w:p w:rsidR="009155A4" w:rsidRPr="00F8614D" w:rsidRDefault="009155A4" w:rsidP="000D1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9155A4" w:rsidRDefault="00437DA2" w:rsidP="009155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</w:t>
            </w:r>
            <w:r w:rsidRPr="00437E7D">
              <w:rPr>
                <w:rFonts w:ascii="Times New Roman" w:hAnsi="Times New Roman" w:cs="Times New Roman"/>
              </w:rPr>
              <w:t xml:space="preserve"> </w:t>
            </w:r>
            <w:r w:rsidR="009155A4" w:rsidRPr="00437E7D">
              <w:rPr>
                <w:rFonts w:ascii="Times New Roman" w:hAnsi="Times New Roman" w:cs="Times New Roman"/>
              </w:rPr>
              <w:t xml:space="preserve">24 </w:t>
            </w:r>
            <w:r w:rsidR="009155A4" w:rsidRPr="009155A4">
              <w:rPr>
                <w:rFonts w:ascii="Times New Roman" w:hAnsi="Times New Roman" w:cs="Times New Roman"/>
              </w:rPr>
              <w:t>принцип</w:t>
            </w:r>
            <w:r w:rsidR="009155A4">
              <w:rPr>
                <w:rFonts w:ascii="Times New Roman" w:hAnsi="Times New Roman" w:cs="Times New Roman"/>
              </w:rPr>
              <w:t xml:space="preserve">ов </w:t>
            </w:r>
            <w:r w:rsidR="009155A4" w:rsidRPr="009155A4">
              <w:rPr>
                <w:rFonts w:ascii="Times New Roman" w:hAnsi="Times New Roman" w:cs="Times New Roman"/>
              </w:rPr>
              <w:t>корпоративного управления, рекомендованны</w:t>
            </w:r>
            <w:r w:rsidR="009155A4">
              <w:rPr>
                <w:rFonts w:ascii="Times New Roman" w:hAnsi="Times New Roman" w:cs="Times New Roman"/>
              </w:rPr>
              <w:t>х</w:t>
            </w:r>
            <w:r w:rsidR="009155A4" w:rsidRPr="009155A4">
              <w:rPr>
                <w:rFonts w:ascii="Times New Roman" w:hAnsi="Times New Roman" w:cs="Times New Roman"/>
              </w:rPr>
              <w:t xml:space="preserve"> к применению письмом </w:t>
            </w:r>
            <w:r w:rsidR="009155A4">
              <w:rPr>
                <w:rFonts w:ascii="Times New Roman" w:hAnsi="Times New Roman" w:cs="Times New Roman"/>
              </w:rPr>
              <w:t xml:space="preserve">ЦБ РФ от 10.04.2014 </w:t>
            </w:r>
            <w:r w:rsidR="009155A4" w:rsidRPr="009155A4">
              <w:rPr>
                <w:rFonts w:ascii="Times New Roman" w:hAnsi="Times New Roman" w:cs="Times New Roman"/>
              </w:rPr>
              <w:t xml:space="preserve"> </w:t>
            </w:r>
          </w:p>
          <w:p w:rsidR="009155A4" w:rsidRDefault="009155A4" w:rsidP="009155A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155A4">
              <w:rPr>
                <w:rFonts w:ascii="Times New Roman" w:hAnsi="Times New Roman" w:cs="Times New Roman"/>
              </w:rPr>
              <w:t xml:space="preserve">№  </w:t>
            </w:r>
            <w:r w:rsidRPr="009155A4">
              <w:rPr>
                <w:rFonts w:ascii="Times New Roman" w:hAnsi="Times New Roman" w:cs="Times New Roman"/>
                <w:bCs/>
              </w:rPr>
              <w:t xml:space="preserve">06-52/2463 </w:t>
            </w:r>
            <w:r w:rsidRPr="009155A4">
              <w:rPr>
                <w:rFonts w:ascii="Times New Roman" w:hAnsi="Times New Roman" w:cs="Times New Roman"/>
                <w:bCs/>
              </w:rPr>
              <w:br/>
              <w:t>«О Кодексе корпоративного управления»</w:t>
            </w:r>
          </w:p>
          <w:p w:rsidR="009155A4" w:rsidRDefault="009155A4" w:rsidP="009155A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155A4" w:rsidRPr="00437E7D" w:rsidRDefault="009155A4" w:rsidP="009155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95F" w:rsidTr="0096465A">
        <w:tc>
          <w:tcPr>
            <w:tcW w:w="534" w:type="dxa"/>
          </w:tcPr>
          <w:p w:rsidR="00A7195F" w:rsidRPr="00F8614D" w:rsidRDefault="00A7195F" w:rsidP="00FA6F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1134" w:type="dxa"/>
          </w:tcPr>
          <w:p w:rsidR="00A7195F" w:rsidRPr="00F8614D" w:rsidRDefault="00A7195F" w:rsidP="00CE5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Pr="00F8614D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134" w:type="dxa"/>
          </w:tcPr>
          <w:p w:rsidR="00A7195F" w:rsidRPr="00F8614D" w:rsidRDefault="00A7195F" w:rsidP="00D47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</w:t>
            </w:r>
            <w:r w:rsidRPr="00F8614D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4394" w:type="dxa"/>
          </w:tcPr>
          <w:p w:rsidR="009E1E4A" w:rsidRPr="009E1E4A" w:rsidRDefault="009E1E4A" w:rsidP="009E1E4A">
            <w:pPr>
              <w:shd w:val="clear" w:color="auto" w:fill="FFFFFF"/>
              <w:spacing w:before="110" w:line="254" w:lineRule="exact"/>
              <w:ind w:left="5" w:righ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 xml:space="preserve">14.1. </w:t>
            </w:r>
            <w:r w:rsidRPr="009E1E4A">
              <w:rPr>
                <w:rFonts w:ascii="Times New Roman" w:hAnsi="Times New Roman" w:cs="Times New Roman"/>
                <w:spacing w:val="-1"/>
              </w:rPr>
              <w:t xml:space="preserve">Совет директоров Общества осуществляет общее руководство деятельностью </w:t>
            </w:r>
            <w:r w:rsidRPr="009E1E4A">
              <w:rPr>
                <w:rFonts w:ascii="Times New Roman" w:hAnsi="Times New Roman" w:cs="Times New Roman"/>
              </w:rPr>
              <w:t xml:space="preserve">Общества, за исключением решения вопросов, отнесенных Федеральным законом «Об </w:t>
            </w:r>
            <w:r w:rsidRPr="009E1E4A">
              <w:rPr>
                <w:rFonts w:ascii="Times New Roman" w:hAnsi="Times New Roman" w:cs="Times New Roman"/>
                <w:spacing w:val="-4"/>
              </w:rPr>
              <w:t>акционерных обществах» и настоящим Уставом к компетенции Общего собрания акционеров.</w:t>
            </w:r>
          </w:p>
          <w:p w:rsidR="00A7195F" w:rsidRPr="00F8614D" w:rsidRDefault="00A7195F" w:rsidP="00D47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napToGrid w:val="0"/>
                <w:color w:val="000000"/>
              </w:rPr>
              <w:t>14.1. Совет</w:t>
            </w:r>
            <w:r w:rsidRPr="00F8614D">
              <w:rPr>
                <w:rFonts w:ascii="Times New Roman" w:hAnsi="Times New Roman" w:cs="Times New Roman"/>
                <w:snapToGrid w:val="0"/>
              </w:rPr>
              <w:t xml:space="preserve"> директоров </w:t>
            </w:r>
            <w:r w:rsidRPr="00F8614D">
              <w:rPr>
                <w:rFonts w:ascii="Times New Roman" w:hAnsi="Times New Roman" w:cs="Times New Roman"/>
                <w:snapToGrid w:val="0"/>
                <w:color w:val="000000"/>
              </w:rPr>
              <w:t xml:space="preserve">Общества является </w:t>
            </w:r>
            <w:r w:rsidRPr="00F8614D">
              <w:rPr>
                <w:rFonts w:ascii="Times New Roman" w:hAnsi="Times New Roman" w:cs="Times New Roman"/>
                <w:snapToGrid w:val="0"/>
              </w:rPr>
              <w:t xml:space="preserve">коллегиальным органом управления Общества и </w:t>
            </w:r>
            <w:r w:rsidRPr="00F8614D">
              <w:rPr>
                <w:rFonts w:ascii="Times New Roman" w:hAnsi="Times New Roman" w:cs="Times New Roman"/>
                <w:snapToGrid w:val="0"/>
                <w:color w:val="000000"/>
              </w:rPr>
              <w:t>осуществляет общее руководство деятельностью Общества, за исключением решения вопросов, отнесенных Федеральным законом «Об акционерных обществах» и настоящим Уставом к компетенции Общего собрания акционеров</w:t>
            </w:r>
          </w:p>
        </w:tc>
        <w:tc>
          <w:tcPr>
            <w:tcW w:w="2629" w:type="dxa"/>
          </w:tcPr>
          <w:p w:rsidR="00A7195F" w:rsidRPr="00437E7D" w:rsidRDefault="00A7195F" w:rsidP="00146C9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437E7D">
              <w:rPr>
                <w:sz w:val="22"/>
                <w:szCs w:val="22"/>
              </w:rPr>
              <w:t xml:space="preserve">зменено в связи с изменением </w:t>
            </w:r>
            <w:r>
              <w:rPr>
                <w:sz w:val="22"/>
                <w:szCs w:val="22"/>
              </w:rPr>
              <w:t xml:space="preserve">законодательства – </w:t>
            </w:r>
            <w:proofErr w:type="gramStart"/>
            <w:r>
              <w:rPr>
                <w:sz w:val="22"/>
                <w:szCs w:val="22"/>
              </w:rPr>
              <w:t>см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</w:p>
          <w:p w:rsidR="00A7195F" w:rsidRPr="00437E7D" w:rsidRDefault="00A7195F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п. 4 ст. 65.3. ГК РФ</w:t>
            </w:r>
          </w:p>
        </w:tc>
      </w:tr>
      <w:tr w:rsidR="00A7195F" w:rsidTr="00622CE5">
        <w:tc>
          <w:tcPr>
            <w:tcW w:w="534" w:type="dxa"/>
          </w:tcPr>
          <w:p w:rsidR="00A7195F" w:rsidRPr="00F8614D" w:rsidRDefault="00A7195F" w:rsidP="00FA6F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</w:tcPr>
          <w:p w:rsidR="00A7195F" w:rsidRPr="00F8614D" w:rsidRDefault="00A7195F" w:rsidP="00A7195F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подпункт 1</w:t>
            </w:r>
          </w:p>
          <w:p w:rsidR="00A7195F" w:rsidRPr="00F8614D" w:rsidRDefault="00A7195F" w:rsidP="00A7195F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14.1</w:t>
            </w:r>
          </w:p>
        </w:tc>
        <w:tc>
          <w:tcPr>
            <w:tcW w:w="1134" w:type="dxa"/>
          </w:tcPr>
          <w:p w:rsidR="00A7195F" w:rsidRPr="00F8614D" w:rsidRDefault="00A7195F" w:rsidP="00A7195F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подпункт 1</w:t>
            </w:r>
          </w:p>
          <w:p w:rsidR="00A7195F" w:rsidRPr="00F8614D" w:rsidRDefault="00A7195F" w:rsidP="00A7195F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14.1</w:t>
            </w:r>
          </w:p>
        </w:tc>
        <w:tc>
          <w:tcPr>
            <w:tcW w:w="4394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  <w:bCs/>
                <w:iCs/>
              </w:rPr>
            </w:pPr>
            <w:r w:rsidRPr="00F8614D">
              <w:rPr>
                <w:rFonts w:ascii="Times New Roman" w:hAnsi="Times New Roman" w:cs="Times New Roman"/>
                <w:spacing w:val="-5"/>
              </w:rPr>
              <w:t>1) определение приоритетных направлений деятельности и стратегии Общества</w:t>
            </w:r>
          </w:p>
        </w:tc>
        <w:tc>
          <w:tcPr>
            <w:tcW w:w="5386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napToGrid w:val="0"/>
              </w:rPr>
              <w:t>1) определение стратегии Общества</w:t>
            </w:r>
          </w:p>
        </w:tc>
        <w:tc>
          <w:tcPr>
            <w:tcW w:w="2629" w:type="dxa"/>
          </w:tcPr>
          <w:p w:rsidR="00A7195F" w:rsidRDefault="00A7195F" w:rsidP="00437E7D">
            <w:pPr>
              <w:pStyle w:val="a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Pr="00437E7D">
              <w:rPr>
                <w:sz w:val="22"/>
                <w:szCs w:val="22"/>
              </w:rPr>
              <w:t xml:space="preserve">пределение приоритетных направлений деятельности отнесено теперь к исключительной компетенции ОСА (второй абзац п. 2 </w:t>
            </w:r>
            <w:proofErr w:type="gramEnd"/>
          </w:p>
          <w:p w:rsidR="00A7195F" w:rsidRPr="00437E7D" w:rsidRDefault="00A7195F" w:rsidP="00437E7D">
            <w:pPr>
              <w:pStyle w:val="a7"/>
              <w:jc w:val="center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ст. 65.2 ГК РФ)</w:t>
            </w:r>
          </w:p>
        </w:tc>
      </w:tr>
      <w:tr w:rsidR="00A7195F" w:rsidTr="007B2D49">
        <w:tc>
          <w:tcPr>
            <w:tcW w:w="534" w:type="dxa"/>
          </w:tcPr>
          <w:p w:rsidR="00A7195F" w:rsidRPr="00F8614D" w:rsidRDefault="00A7195F" w:rsidP="00FA6F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</w:tcPr>
          <w:p w:rsidR="00A7195F" w:rsidRPr="00F8614D" w:rsidRDefault="00A7195F" w:rsidP="00A7195F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подпункт 13</w:t>
            </w:r>
          </w:p>
          <w:p w:rsidR="00A7195F" w:rsidRPr="00F8614D" w:rsidRDefault="00A7195F" w:rsidP="00A7195F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14.1</w:t>
            </w:r>
          </w:p>
        </w:tc>
        <w:tc>
          <w:tcPr>
            <w:tcW w:w="1134" w:type="dxa"/>
          </w:tcPr>
          <w:p w:rsidR="00A7195F" w:rsidRPr="00F8614D" w:rsidRDefault="00A7195F" w:rsidP="00A7195F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подпункт 13</w:t>
            </w:r>
          </w:p>
          <w:p w:rsidR="00A7195F" w:rsidRPr="00F8614D" w:rsidRDefault="00A7195F" w:rsidP="00A7195F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14.1</w:t>
            </w:r>
          </w:p>
        </w:tc>
        <w:tc>
          <w:tcPr>
            <w:tcW w:w="4394" w:type="dxa"/>
          </w:tcPr>
          <w:p w:rsidR="00A7195F" w:rsidRPr="00F8614D" w:rsidRDefault="00A7195F" w:rsidP="000D15FB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spacing w:before="5" w:line="254" w:lineRule="exact"/>
              <w:ind w:right="5"/>
              <w:rPr>
                <w:rFonts w:ascii="Times New Roman" w:hAnsi="Times New Roman" w:cs="Times New Roman"/>
                <w:spacing w:val="-12"/>
              </w:rPr>
            </w:pPr>
            <w:r w:rsidRPr="00F8614D">
              <w:rPr>
                <w:rFonts w:ascii="Times New Roman" w:hAnsi="Times New Roman" w:cs="Times New Roman"/>
              </w:rPr>
              <w:t xml:space="preserve">13) избрание Генерального директора Общества и досрочное прекращение его </w:t>
            </w:r>
            <w:r w:rsidRPr="00F8614D">
              <w:rPr>
                <w:rFonts w:ascii="Times New Roman" w:hAnsi="Times New Roman" w:cs="Times New Roman"/>
                <w:spacing w:val="-2"/>
              </w:rPr>
              <w:t xml:space="preserve">полномочий, в том числе принятие решения о досрочном прекращении трудового договора с </w:t>
            </w:r>
            <w:r w:rsidRPr="00F8614D">
              <w:rPr>
                <w:rFonts w:ascii="Times New Roman" w:hAnsi="Times New Roman" w:cs="Times New Roman"/>
              </w:rPr>
              <w:t>ним;</w:t>
            </w:r>
          </w:p>
          <w:p w:rsidR="00A7195F" w:rsidRPr="00F8614D" w:rsidRDefault="00A7195F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A7195F" w:rsidRPr="00F8614D" w:rsidRDefault="00A7195F" w:rsidP="000D15FB">
            <w:pPr>
              <w:widowControl w:val="0"/>
              <w:tabs>
                <w:tab w:val="num" w:pos="0"/>
                <w:tab w:val="left" w:pos="1134"/>
                <w:tab w:val="left" w:pos="1560"/>
              </w:tabs>
              <w:ind w:left="34"/>
              <w:rPr>
                <w:rFonts w:ascii="Times New Roman" w:hAnsi="Times New Roman" w:cs="Times New Roman"/>
                <w:snapToGrid w:val="0"/>
              </w:rPr>
            </w:pPr>
            <w:r w:rsidRPr="00F8614D">
              <w:rPr>
                <w:rFonts w:ascii="Times New Roman" w:hAnsi="Times New Roman" w:cs="Times New Roman"/>
                <w:snapToGrid w:val="0"/>
              </w:rPr>
              <w:t>13) избрание Генерального директора Общества, утверждение условий договора с ним, включая условие о вознаграждениях и иных выплатах, и досрочное прекращение его полномочий, в том числе принятие решения о досрочном прекращении трудового договора с ним;</w:t>
            </w:r>
          </w:p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7195F" w:rsidRDefault="00A7195F" w:rsidP="009155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</w:t>
            </w:r>
            <w:r w:rsidRPr="00437E7D">
              <w:rPr>
                <w:rFonts w:ascii="Times New Roman" w:hAnsi="Times New Roman" w:cs="Times New Roman"/>
              </w:rPr>
              <w:t xml:space="preserve"> 57 </w:t>
            </w:r>
            <w:r w:rsidRPr="009155A4">
              <w:rPr>
                <w:rFonts w:ascii="Times New Roman" w:hAnsi="Times New Roman" w:cs="Times New Roman"/>
              </w:rPr>
              <w:t>принцип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Pr="009155A4">
              <w:rPr>
                <w:rFonts w:ascii="Times New Roman" w:hAnsi="Times New Roman" w:cs="Times New Roman"/>
              </w:rPr>
              <w:t>корпоративного управления, рекомендованны</w:t>
            </w:r>
            <w:r>
              <w:rPr>
                <w:rFonts w:ascii="Times New Roman" w:hAnsi="Times New Roman" w:cs="Times New Roman"/>
              </w:rPr>
              <w:t>х</w:t>
            </w:r>
            <w:r w:rsidRPr="009155A4">
              <w:rPr>
                <w:rFonts w:ascii="Times New Roman" w:hAnsi="Times New Roman" w:cs="Times New Roman"/>
              </w:rPr>
              <w:t xml:space="preserve"> к применению письмом </w:t>
            </w:r>
            <w:r>
              <w:rPr>
                <w:rFonts w:ascii="Times New Roman" w:hAnsi="Times New Roman" w:cs="Times New Roman"/>
              </w:rPr>
              <w:t xml:space="preserve">ЦБ РФ от 10.04.2014 </w:t>
            </w:r>
            <w:r w:rsidRPr="009155A4">
              <w:rPr>
                <w:rFonts w:ascii="Times New Roman" w:hAnsi="Times New Roman" w:cs="Times New Roman"/>
              </w:rPr>
              <w:t xml:space="preserve"> </w:t>
            </w:r>
          </w:p>
          <w:p w:rsidR="00A7195F" w:rsidRPr="00437E7D" w:rsidRDefault="00A7195F" w:rsidP="009155A4">
            <w:pPr>
              <w:jc w:val="center"/>
              <w:rPr>
                <w:rFonts w:ascii="Times New Roman" w:hAnsi="Times New Roman" w:cs="Times New Roman"/>
              </w:rPr>
            </w:pPr>
            <w:r w:rsidRPr="009155A4">
              <w:rPr>
                <w:rFonts w:ascii="Times New Roman" w:hAnsi="Times New Roman" w:cs="Times New Roman"/>
              </w:rPr>
              <w:t xml:space="preserve">№  </w:t>
            </w:r>
            <w:r w:rsidRPr="009155A4">
              <w:rPr>
                <w:rFonts w:ascii="Times New Roman" w:hAnsi="Times New Roman" w:cs="Times New Roman"/>
                <w:bCs/>
              </w:rPr>
              <w:t xml:space="preserve">06-52/2463 </w:t>
            </w:r>
            <w:r w:rsidRPr="009155A4">
              <w:rPr>
                <w:rFonts w:ascii="Times New Roman" w:hAnsi="Times New Roman" w:cs="Times New Roman"/>
                <w:bCs/>
              </w:rPr>
              <w:br/>
              <w:t>«О Кодексе корпоративного управления»</w:t>
            </w:r>
          </w:p>
        </w:tc>
      </w:tr>
      <w:tr w:rsidR="009E1E4A" w:rsidTr="00C33970">
        <w:tc>
          <w:tcPr>
            <w:tcW w:w="534" w:type="dxa"/>
          </w:tcPr>
          <w:p w:rsidR="009E1E4A" w:rsidRPr="00F8614D" w:rsidRDefault="009E1E4A" w:rsidP="00FA6F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</w:tcPr>
          <w:p w:rsidR="009E1E4A" w:rsidRPr="00F8614D" w:rsidRDefault="009E1E4A" w:rsidP="00CE5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1E4A" w:rsidRPr="00F8614D" w:rsidRDefault="009E1E4A" w:rsidP="009E1E4A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подпункт 13</w:t>
            </w:r>
          </w:p>
          <w:p w:rsidR="009E1E4A" w:rsidRPr="00F8614D" w:rsidRDefault="009E1E4A" w:rsidP="009E1E4A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14.1</w:t>
            </w:r>
          </w:p>
        </w:tc>
        <w:tc>
          <w:tcPr>
            <w:tcW w:w="4394" w:type="dxa"/>
          </w:tcPr>
          <w:p w:rsidR="009E1E4A" w:rsidRPr="00F8614D" w:rsidRDefault="009E1E4A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9E1E4A" w:rsidRPr="00F8614D" w:rsidRDefault="009E1E4A" w:rsidP="000D1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 подпункта д</w:t>
            </w:r>
            <w:r w:rsidRPr="00F8614D">
              <w:rPr>
                <w:rFonts w:ascii="Times New Roman" w:hAnsi="Times New Roman" w:cs="Times New Roman"/>
              </w:rPr>
              <w:t xml:space="preserve">ополнен словами:  </w:t>
            </w:r>
          </w:p>
          <w:p w:rsidR="009E1E4A" w:rsidRPr="00F8614D" w:rsidRDefault="009E1E4A" w:rsidP="000D15FB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«</w:t>
            </w:r>
            <w:r w:rsidRPr="00F8614D">
              <w:rPr>
                <w:rFonts w:ascii="Times New Roman" w:hAnsi="Times New Roman" w:cs="Times New Roman"/>
                <w:snapToGrid w:val="0"/>
              </w:rPr>
              <w:t>утверждение политики в области управления рисками и внутреннего контроля»</w:t>
            </w:r>
          </w:p>
        </w:tc>
        <w:tc>
          <w:tcPr>
            <w:tcW w:w="2629" w:type="dxa"/>
          </w:tcPr>
          <w:p w:rsidR="009E1E4A" w:rsidRDefault="009E1E4A" w:rsidP="009155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</w:t>
            </w:r>
            <w:r w:rsidRPr="00437E7D">
              <w:rPr>
                <w:rFonts w:ascii="Times New Roman" w:hAnsi="Times New Roman" w:cs="Times New Roman"/>
              </w:rPr>
              <w:t xml:space="preserve"> 68 </w:t>
            </w:r>
            <w:r w:rsidRPr="009155A4">
              <w:rPr>
                <w:rFonts w:ascii="Times New Roman" w:hAnsi="Times New Roman" w:cs="Times New Roman"/>
              </w:rPr>
              <w:t>принцип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Pr="009155A4">
              <w:rPr>
                <w:rFonts w:ascii="Times New Roman" w:hAnsi="Times New Roman" w:cs="Times New Roman"/>
              </w:rPr>
              <w:t>корпоративного управления, рекомендованны</w:t>
            </w:r>
            <w:r>
              <w:rPr>
                <w:rFonts w:ascii="Times New Roman" w:hAnsi="Times New Roman" w:cs="Times New Roman"/>
              </w:rPr>
              <w:t>х</w:t>
            </w:r>
            <w:r w:rsidRPr="009155A4">
              <w:rPr>
                <w:rFonts w:ascii="Times New Roman" w:hAnsi="Times New Roman" w:cs="Times New Roman"/>
              </w:rPr>
              <w:t xml:space="preserve"> к применению письмом </w:t>
            </w:r>
            <w:r>
              <w:rPr>
                <w:rFonts w:ascii="Times New Roman" w:hAnsi="Times New Roman" w:cs="Times New Roman"/>
              </w:rPr>
              <w:t xml:space="preserve">ЦБ РФ от 10.04.2014 </w:t>
            </w:r>
            <w:r w:rsidRPr="009155A4">
              <w:rPr>
                <w:rFonts w:ascii="Times New Roman" w:hAnsi="Times New Roman" w:cs="Times New Roman"/>
              </w:rPr>
              <w:t xml:space="preserve"> </w:t>
            </w:r>
          </w:p>
          <w:p w:rsidR="009E1E4A" w:rsidRDefault="009E1E4A" w:rsidP="009155A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155A4">
              <w:rPr>
                <w:rFonts w:ascii="Times New Roman" w:hAnsi="Times New Roman" w:cs="Times New Roman"/>
              </w:rPr>
              <w:t xml:space="preserve">№  </w:t>
            </w:r>
            <w:r w:rsidRPr="009155A4">
              <w:rPr>
                <w:rFonts w:ascii="Times New Roman" w:hAnsi="Times New Roman" w:cs="Times New Roman"/>
                <w:bCs/>
              </w:rPr>
              <w:t xml:space="preserve">06-52/2463 </w:t>
            </w:r>
            <w:r w:rsidRPr="009155A4">
              <w:rPr>
                <w:rFonts w:ascii="Times New Roman" w:hAnsi="Times New Roman" w:cs="Times New Roman"/>
                <w:bCs/>
              </w:rPr>
              <w:br/>
              <w:t>«О Кодексе корпоративного управления»</w:t>
            </w:r>
          </w:p>
          <w:p w:rsidR="009E1E4A" w:rsidRPr="00437E7D" w:rsidRDefault="009E1E4A" w:rsidP="009155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95F" w:rsidTr="009E1E4A">
        <w:tc>
          <w:tcPr>
            <w:tcW w:w="534" w:type="dxa"/>
          </w:tcPr>
          <w:p w:rsidR="00A7195F" w:rsidRPr="00F8614D" w:rsidRDefault="00A7195F" w:rsidP="00FA6F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1134" w:type="dxa"/>
          </w:tcPr>
          <w:p w:rsidR="00A7195F" w:rsidRPr="00F8614D" w:rsidRDefault="00A7195F" w:rsidP="001D25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195F" w:rsidRPr="00F8614D" w:rsidRDefault="00A7195F" w:rsidP="009E1E4A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новый подпункт 25</w:t>
            </w:r>
          </w:p>
          <w:p w:rsidR="00A7195F" w:rsidRPr="00F8614D" w:rsidRDefault="00A7195F" w:rsidP="009E1E4A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пункта 14.1</w:t>
            </w:r>
          </w:p>
        </w:tc>
        <w:tc>
          <w:tcPr>
            <w:tcW w:w="4394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A7195F" w:rsidRDefault="00A7195F" w:rsidP="000D15FB">
            <w:pPr>
              <w:rPr>
                <w:rFonts w:ascii="Times New Roman" w:hAnsi="Times New Roman" w:cs="Times New Roman"/>
                <w:color w:val="262626"/>
              </w:rPr>
            </w:pPr>
            <w:r w:rsidRPr="00F8614D">
              <w:rPr>
                <w:rFonts w:ascii="Times New Roman" w:hAnsi="Times New Roman" w:cs="Times New Roman"/>
                <w:color w:val="262626"/>
              </w:rPr>
              <w:t>25) утверждение Положения о внутреннем аудите, определяющего цели, задачи и полномочия структурного подразделения Общества, осуществляющего функции внутреннего аудита, а также принятие решения о назначении на должность и освобождении от занимаемой должности руководителя указанного структурного подразделения</w:t>
            </w:r>
          </w:p>
          <w:p w:rsidR="00A7195F" w:rsidRPr="00F8614D" w:rsidRDefault="00A7195F" w:rsidP="000D1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7195F" w:rsidRPr="00437E7D" w:rsidRDefault="00A7195F" w:rsidP="00437E7D">
            <w:pPr>
              <w:pStyle w:val="a7"/>
              <w:jc w:val="center"/>
              <w:rPr>
                <w:sz w:val="22"/>
                <w:szCs w:val="22"/>
              </w:rPr>
            </w:pPr>
            <w:r>
              <w:t>пункт</w:t>
            </w:r>
            <w:r w:rsidRPr="00437E7D">
              <w:rPr>
                <w:sz w:val="22"/>
                <w:szCs w:val="22"/>
              </w:rPr>
              <w:t xml:space="preserve"> 9 Требований листинга ММВБ для акций 1 уровня</w:t>
            </w:r>
          </w:p>
          <w:p w:rsidR="00A7195F" w:rsidRPr="00437E7D" w:rsidRDefault="00A7195F" w:rsidP="00437E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1E4A" w:rsidTr="00063CD8">
        <w:tc>
          <w:tcPr>
            <w:tcW w:w="534" w:type="dxa"/>
          </w:tcPr>
          <w:p w:rsidR="009E1E4A" w:rsidRPr="00F8614D" w:rsidRDefault="009E1E4A" w:rsidP="00FA6F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</w:tcPr>
          <w:p w:rsidR="009E1E4A" w:rsidRPr="00F8614D" w:rsidRDefault="009E1E4A" w:rsidP="00CE50B3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 16.2.</w:t>
            </w:r>
          </w:p>
        </w:tc>
        <w:tc>
          <w:tcPr>
            <w:tcW w:w="1134" w:type="dxa"/>
          </w:tcPr>
          <w:p w:rsidR="009E1E4A" w:rsidRPr="00F8614D" w:rsidRDefault="009E1E4A" w:rsidP="00CE50B3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 16.2.</w:t>
            </w:r>
          </w:p>
        </w:tc>
        <w:tc>
          <w:tcPr>
            <w:tcW w:w="4394" w:type="dxa"/>
          </w:tcPr>
          <w:p w:rsidR="009E1E4A" w:rsidRPr="00F8614D" w:rsidRDefault="009E1E4A" w:rsidP="000D15FB">
            <w:pPr>
              <w:widowControl w:val="0"/>
              <w:shd w:val="clear" w:color="auto" w:fill="FFFFFF"/>
              <w:tabs>
                <w:tab w:val="left" w:pos="1051"/>
              </w:tabs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spacing w:val="-11"/>
              </w:rPr>
            </w:pPr>
            <w:r w:rsidRPr="00F8614D">
              <w:rPr>
                <w:rFonts w:ascii="Times New Roman" w:hAnsi="Times New Roman" w:cs="Times New Roman"/>
              </w:rPr>
              <w:t xml:space="preserve">16.2. Договор с Корпоративным секретарем от имени Общества подписывается </w:t>
            </w:r>
            <w:r w:rsidRPr="00F8614D">
              <w:rPr>
                <w:rFonts w:ascii="Times New Roman" w:hAnsi="Times New Roman" w:cs="Times New Roman"/>
                <w:spacing w:val="-7"/>
              </w:rPr>
              <w:t xml:space="preserve">Председателем Совета директоров Общества или лицом, уполномоченным Советом директоров </w:t>
            </w:r>
            <w:r w:rsidRPr="00F8614D">
              <w:rPr>
                <w:rFonts w:ascii="Times New Roman" w:hAnsi="Times New Roman" w:cs="Times New Roman"/>
                <w:spacing w:val="-6"/>
              </w:rPr>
              <w:t>Общества, на основании доверенности, выдаваемой Генеральным директором Общества.</w:t>
            </w:r>
          </w:p>
          <w:p w:rsidR="009E1E4A" w:rsidRPr="00F8614D" w:rsidRDefault="009E1E4A" w:rsidP="009E1E4A">
            <w:pPr>
              <w:shd w:val="clear" w:color="auto" w:fill="FFFFFF"/>
              <w:spacing w:line="254" w:lineRule="exact"/>
              <w:ind w:left="5" w:right="10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pacing w:val="-5"/>
              </w:rPr>
              <w:t xml:space="preserve">Условия договора с Корпоративным секретарем, в том числе размер вознаграждения, </w:t>
            </w:r>
            <w:r w:rsidRPr="00F8614D">
              <w:rPr>
                <w:rFonts w:ascii="Times New Roman" w:hAnsi="Times New Roman" w:cs="Times New Roman"/>
              </w:rPr>
              <w:t>определяются Советом директоров Общества.</w:t>
            </w:r>
          </w:p>
          <w:p w:rsidR="009E1E4A" w:rsidRPr="00F8614D" w:rsidRDefault="009E1E4A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9E1E4A" w:rsidRDefault="009E1E4A" w:rsidP="006755E5">
            <w:pPr>
              <w:pStyle w:val="ac"/>
              <w:widowControl w:val="0"/>
              <w:tabs>
                <w:tab w:val="num" w:pos="1080"/>
                <w:tab w:val="num" w:pos="1560"/>
                <w:tab w:val="num" w:pos="3839"/>
              </w:tabs>
              <w:spacing w:after="0"/>
              <w:ind w:left="34"/>
              <w:rPr>
                <w:rFonts w:ascii="Times New Roman" w:hAnsi="Times New Roman" w:cs="Times New Roman"/>
                <w:bCs/>
                <w:spacing w:val="-2"/>
              </w:rPr>
            </w:pPr>
            <w:r w:rsidRPr="00F8614D">
              <w:rPr>
                <w:rFonts w:ascii="Times New Roman" w:hAnsi="Times New Roman" w:cs="Times New Roman"/>
                <w:color w:val="262626"/>
              </w:rPr>
              <w:t xml:space="preserve">16.2. </w:t>
            </w:r>
            <w:proofErr w:type="gramStart"/>
            <w:r w:rsidRPr="00F8614D">
              <w:rPr>
                <w:rFonts w:ascii="Times New Roman" w:hAnsi="Times New Roman" w:cs="Times New Roman"/>
                <w:color w:val="262626"/>
              </w:rPr>
              <w:t>Требования к кандидатуре Корпоративного секретаря Общества; порядок назначения Корпоративного секретаря Общества и прекращения его полномочий; подчиненность Корпоративного секретаря Общества и порядок его взаимодействия с органами управления и структурными подразделениями Общества; функции и полномочия Корпоративного секретаря Общества; условия и порядок выплаты вознаграждения Корпоративному секретарю Общества; ответственность Корпоративного секретаря</w:t>
            </w:r>
            <w:r w:rsidRPr="00F8614D">
              <w:rPr>
                <w:rFonts w:ascii="Times New Roman" w:hAnsi="Times New Roman" w:cs="Times New Roman"/>
                <w:bCs/>
                <w:spacing w:val="-2"/>
              </w:rPr>
              <w:t xml:space="preserve"> Общества устанавливаются в утверждаемом Советом директоров Общества Положении о Корпоративном секретаре Общества.</w:t>
            </w:r>
            <w:proofErr w:type="gramEnd"/>
          </w:p>
          <w:p w:rsidR="009E1E4A" w:rsidRPr="00F8614D" w:rsidRDefault="009E1E4A" w:rsidP="006755E5">
            <w:pPr>
              <w:pStyle w:val="ac"/>
              <w:widowControl w:val="0"/>
              <w:tabs>
                <w:tab w:val="num" w:pos="1080"/>
                <w:tab w:val="num" w:pos="1560"/>
                <w:tab w:val="num" w:pos="3839"/>
              </w:tabs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9E1E4A" w:rsidRPr="00437E7D" w:rsidRDefault="009E1E4A" w:rsidP="00437E7D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37E7D">
              <w:rPr>
                <w:sz w:val="22"/>
                <w:szCs w:val="22"/>
              </w:rPr>
              <w:t>ункт 6 Требований листинга ММВБ для акций 1 уровня</w:t>
            </w:r>
          </w:p>
          <w:p w:rsidR="009E1E4A" w:rsidRPr="00437E7D" w:rsidRDefault="009E1E4A" w:rsidP="00437E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95F" w:rsidTr="00437E7D">
        <w:tc>
          <w:tcPr>
            <w:tcW w:w="534" w:type="dxa"/>
          </w:tcPr>
          <w:p w:rsidR="00A7195F" w:rsidRPr="00F8614D" w:rsidRDefault="00A7195F" w:rsidP="00A71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</w:tcPr>
          <w:p w:rsidR="00A7195F" w:rsidRPr="00F8614D" w:rsidRDefault="00A7195F" w:rsidP="001D25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195F" w:rsidRPr="00F8614D" w:rsidRDefault="00A7195F" w:rsidP="006E35B8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новый пункт 16.10</w:t>
            </w:r>
          </w:p>
        </w:tc>
        <w:tc>
          <w:tcPr>
            <w:tcW w:w="4394" w:type="dxa"/>
          </w:tcPr>
          <w:p w:rsidR="00A7195F" w:rsidRPr="00F8614D" w:rsidRDefault="00A7195F" w:rsidP="000D15FB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A7195F" w:rsidRPr="00F8614D" w:rsidRDefault="00A7195F" w:rsidP="000D15FB">
            <w:pPr>
              <w:widowControl w:val="0"/>
              <w:tabs>
                <w:tab w:val="left" w:pos="1134"/>
                <w:tab w:val="left" w:pos="1276"/>
                <w:tab w:val="left" w:pos="1560"/>
              </w:tabs>
              <w:ind w:left="34"/>
              <w:rPr>
                <w:rFonts w:ascii="Times New Roman" w:hAnsi="Times New Roman" w:cs="Times New Roman"/>
                <w:snapToGrid w:val="0"/>
              </w:rPr>
            </w:pPr>
            <w:r w:rsidRPr="00F8614D">
              <w:rPr>
                <w:rFonts w:ascii="Times New Roman" w:hAnsi="Times New Roman" w:cs="Times New Roman"/>
                <w:bCs/>
              </w:rPr>
              <w:t>16.10. Корпоративный секретарь Общества:</w:t>
            </w:r>
          </w:p>
          <w:p w:rsidR="00A7195F" w:rsidRPr="00F8614D" w:rsidRDefault="00A7195F" w:rsidP="000D15FB">
            <w:pPr>
              <w:widowControl w:val="0"/>
              <w:tabs>
                <w:tab w:val="left" w:pos="1134"/>
                <w:tab w:val="left" w:pos="1276"/>
                <w:tab w:val="left" w:pos="1560"/>
              </w:tabs>
              <w:ind w:left="34"/>
              <w:rPr>
                <w:rFonts w:ascii="Times New Roman" w:hAnsi="Times New Roman" w:cs="Times New Roman"/>
                <w:snapToGrid w:val="0"/>
              </w:rPr>
            </w:pPr>
            <w:r w:rsidRPr="00F8614D">
              <w:rPr>
                <w:rFonts w:ascii="Times New Roman" w:hAnsi="Times New Roman" w:cs="Times New Roman"/>
                <w:bCs/>
              </w:rPr>
              <w:t>- обеспечивает</w:t>
            </w:r>
            <w:r w:rsidRPr="00F8614D">
              <w:rPr>
                <w:rFonts w:ascii="Times New Roman" w:hAnsi="Times New Roman" w:cs="Times New Roman"/>
                <w:color w:val="262626"/>
              </w:rPr>
              <w:t xml:space="preserve"> работу комитетов Совета директоров Общества;</w:t>
            </w:r>
          </w:p>
          <w:p w:rsidR="00A7195F" w:rsidRPr="00F8614D" w:rsidRDefault="00A7195F" w:rsidP="000D15FB">
            <w:pPr>
              <w:widowControl w:val="0"/>
              <w:tabs>
                <w:tab w:val="left" w:pos="1134"/>
                <w:tab w:val="left" w:pos="1276"/>
                <w:tab w:val="left" w:pos="1560"/>
              </w:tabs>
              <w:ind w:left="34"/>
              <w:rPr>
                <w:rFonts w:ascii="Times New Roman" w:hAnsi="Times New Roman" w:cs="Times New Roman"/>
                <w:snapToGrid w:val="0"/>
              </w:rPr>
            </w:pPr>
            <w:r w:rsidRPr="00F8614D">
              <w:rPr>
                <w:rFonts w:ascii="Times New Roman" w:hAnsi="Times New Roman" w:cs="Times New Roman"/>
                <w:snapToGrid w:val="0"/>
              </w:rPr>
              <w:t xml:space="preserve">- </w:t>
            </w:r>
            <w:r w:rsidRPr="00F8614D">
              <w:rPr>
                <w:rFonts w:ascii="Times New Roman" w:hAnsi="Times New Roman" w:cs="Times New Roman"/>
                <w:color w:val="262626"/>
              </w:rPr>
              <w:t>участвует в реализации политики Общества по раскрытию информации;</w:t>
            </w:r>
          </w:p>
          <w:p w:rsidR="00A7195F" w:rsidRPr="00F8614D" w:rsidRDefault="00A7195F" w:rsidP="000D15FB">
            <w:pPr>
              <w:widowControl w:val="0"/>
              <w:tabs>
                <w:tab w:val="left" w:pos="1134"/>
                <w:tab w:val="left" w:pos="1276"/>
                <w:tab w:val="left" w:pos="1560"/>
              </w:tabs>
              <w:ind w:left="34"/>
              <w:rPr>
                <w:rFonts w:ascii="Times New Roman" w:hAnsi="Times New Roman" w:cs="Times New Roman"/>
                <w:snapToGrid w:val="0"/>
              </w:rPr>
            </w:pPr>
            <w:r w:rsidRPr="00F8614D">
              <w:rPr>
                <w:rFonts w:ascii="Times New Roman" w:hAnsi="Times New Roman" w:cs="Times New Roman"/>
                <w:color w:val="262626"/>
              </w:rPr>
              <w:t>- обеспечивает хранение корпоративных документов Общества;</w:t>
            </w:r>
          </w:p>
          <w:p w:rsidR="00A7195F" w:rsidRPr="00F8614D" w:rsidRDefault="00A7195F" w:rsidP="000D15FB">
            <w:pPr>
              <w:widowControl w:val="0"/>
              <w:tabs>
                <w:tab w:val="left" w:pos="1134"/>
                <w:tab w:val="left" w:pos="1276"/>
                <w:tab w:val="left" w:pos="1560"/>
              </w:tabs>
              <w:ind w:left="34"/>
              <w:rPr>
                <w:rFonts w:ascii="Times New Roman" w:hAnsi="Times New Roman" w:cs="Times New Roman"/>
                <w:snapToGrid w:val="0"/>
              </w:rPr>
            </w:pPr>
            <w:r w:rsidRPr="00F8614D">
              <w:rPr>
                <w:rFonts w:ascii="Times New Roman" w:hAnsi="Times New Roman" w:cs="Times New Roman"/>
                <w:color w:val="262626"/>
              </w:rPr>
              <w:t>- обеспечивает взаимодействие Общества с его акционерами и участвует в предупреждении корпоративных конфликтов;</w:t>
            </w:r>
          </w:p>
          <w:p w:rsidR="00A7195F" w:rsidRDefault="00A7195F" w:rsidP="00CE50B3">
            <w:pPr>
              <w:widowControl w:val="0"/>
              <w:tabs>
                <w:tab w:val="left" w:pos="1134"/>
                <w:tab w:val="left" w:pos="1276"/>
                <w:tab w:val="left" w:pos="1560"/>
              </w:tabs>
              <w:ind w:left="34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color w:val="262626"/>
              </w:rPr>
              <w:t>- обеспечивает реализа</w:t>
            </w:r>
            <w:r>
              <w:rPr>
                <w:rFonts w:ascii="Times New Roman" w:hAnsi="Times New Roman" w:cs="Times New Roman"/>
                <w:color w:val="262626"/>
              </w:rPr>
              <w:t>цию установленных законодательст</w:t>
            </w:r>
            <w:r w:rsidRPr="00F8614D">
              <w:rPr>
                <w:rFonts w:ascii="Times New Roman" w:hAnsi="Times New Roman" w:cs="Times New Roman"/>
                <w:color w:val="262626"/>
              </w:rPr>
              <w:t xml:space="preserve">вом и внутренними документами Общества процедур, обеспечивающих реализацию прав и законных интересов акционеров и </w:t>
            </w:r>
            <w:proofErr w:type="gramStart"/>
            <w:r w:rsidRPr="00F8614D">
              <w:rPr>
                <w:rFonts w:ascii="Times New Roman" w:hAnsi="Times New Roman" w:cs="Times New Roman"/>
                <w:color w:val="262626"/>
              </w:rPr>
              <w:t>контроль за</w:t>
            </w:r>
            <w:proofErr w:type="gramEnd"/>
            <w:r w:rsidRPr="00F8614D">
              <w:rPr>
                <w:rFonts w:ascii="Times New Roman" w:hAnsi="Times New Roman" w:cs="Times New Roman"/>
                <w:color w:val="262626"/>
              </w:rPr>
              <w:t xml:space="preserve"> их исполнением</w:t>
            </w:r>
            <w:r w:rsidRPr="00F8614D">
              <w:rPr>
                <w:rFonts w:ascii="Times New Roman" w:hAnsi="Times New Roman" w:cs="Times New Roman"/>
              </w:rPr>
              <w:t>.</w:t>
            </w:r>
          </w:p>
          <w:p w:rsidR="00A7195F" w:rsidRPr="00F8614D" w:rsidRDefault="00A7195F" w:rsidP="00CE50B3">
            <w:pPr>
              <w:widowControl w:val="0"/>
              <w:tabs>
                <w:tab w:val="left" w:pos="1134"/>
                <w:tab w:val="left" w:pos="1276"/>
                <w:tab w:val="left" w:pos="1560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7195F" w:rsidRPr="00437E7D" w:rsidRDefault="00A7195F" w:rsidP="00437E7D">
            <w:pPr>
              <w:pStyle w:val="a7"/>
              <w:jc w:val="center"/>
              <w:rPr>
                <w:sz w:val="22"/>
                <w:szCs w:val="22"/>
              </w:rPr>
            </w:pPr>
            <w:r>
              <w:t>пункт</w:t>
            </w:r>
            <w:r w:rsidRPr="00437E7D">
              <w:rPr>
                <w:sz w:val="22"/>
                <w:szCs w:val="22"/>
              </w:rPr>
              <w:t>. 5 Требований листинга ММВБ для акций 1 уровня</w:t>
            </w:r>
          </w:p>
          <w:p w:rsidR="00A7195F" w:rsidRPr="00437E7D" w:rsidRDefault="00A7195F" w:rsidP="00437E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1E4A" w:rsidTr="00FE3AC8">
        <w:tc>
          <w:tcPr>
            <w:tcW w:w="534" w:type="dxa"/>
          </w:tcPr>
          <w:p w:rsidR="009E1E4A" w:rsidRPr="00F8614D" w:rsidRDefault="009E1E4A" w:rsidP="00A71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1134" w:type="dxa"/>
          </w:tcPr>
          <w:p w:rsidR="009E1E4A" w:rsidRPr="00F8614D" w:rsidRDefault="009E1E4A" w:rsidP="006E35B8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 17.2.</w:t>
            </w:r>
          </w:p>
        </w:tc>
        <w:tc>
          <w:tcPr>
            <w:tcW w:w="1134" w:type="dxa"/>
          </w:tcPr>
          <w:p w:rsidR="009E1E4A" w:rsidRPr="00F8614D" w:rsidRDefault="009E1E4A" w:rsidP="006E35B8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 17.2.</w:t>
            </w:r>
          </w:p>
        </w:tc>
        <w:tc>
          <w:tcPr>
            <w:tcW w:w="4394" w:type="dxa"/>
          </w:tcPr>
          <w:p w:rsidR="009E1E4A" w:rsidRPr="00F8614D" w:rsidRDefault="009E1E4A" w:rsidP="00CE50B3">
            <w:pPr>
              <w:widowControl w:val="0"/>
              <w:shd w:val="clear" w:color="auto" w:fill="FFFFFF"/>
              <w:tabs>
                <w:tab w:val="left" w:pos="1114"/>
              </w:tabs>
              <w:autoSpaceDE w:val="0"/>
              <w:autoSpaceDN w:val="0"/>
              <w:adjustRightInd w:val="0"/>
              <w:spacing w:line="254" w:lineRule="exact"/>
              <w:ind w:right="5"/>
              <w:rPr>
                <w:rFonts w:ascii="Times New Roman" w:hAnsi="Times New Roman" w:cs="Times New Roman"/>
                <w:bCs/>
                <w:iCs/>
              </w:rPr>
            </w:pPr>
            <w:r w:rsidRPr="00F8614D">
              <w:rPr>
                <w:rFonts w:ascii="Times New Roman" w:hAnsi="Times New Roman" w:cs="Times New Roman"/>
                <w:spacing w:val="-6"/>
              </w:rPr>
              <w:t xml:space="preserve">17.2. Комитеты Совета директоров создаются для проработки вопросов, входящих в сферу </w:t>
            </w:r>
            <w:r w:rsidRPr="00F8614D">
              <w:rPr>
                <w:rFonts w:ascii="Times New Roman" w:hAnsi="Times New Roman" w:cs="Times New Roman"/>
                <w:spacing w:val="-5"/>
              </w:rPr>
              <w:t xml:space="preserve">компетенции Совета директоров, либо изучаемых Советом директоров в порядке контроля </w:t>
            </w:r>
            <w:r w:rsidRPr="00F8614D">
              <w:rPr>
                <w:rFonts w:ascii="Times New Roman" w:hAnsi="Times New Roman" w:cs="Times New Roman"/>
                <w:spacing w:val="-3"/>
              </w:rPr>
              <w:t xml:space="preserve">деятельности исполнительного органа Общества, и разработки необходимых рекомендаций </w:t>
            </w:r>
            <w:r w:rsidRPr="00F8614D">
              <w:rPr>
                <w:rFonts w:ascii="Times New Roman" w:hAnsi="Times New Roman" w:cs="Times New Roman"/>
              </w:rPr>
              <w:t>Совету директоров и исполнительному органу Общества.</w:t>
            </w:r>
          </w:p>
        </w:tc>
        <w:tc>
          <w:tcPr>
            <w:tcW w:w="5386" w:type="dxa"/>
          </w:tcPr>
          <w:p w:rsidR="009E1E4A" w:rsidRPr="00F8614D" w:rsidRDefault="009E1E4A" w:rsidP="00CE50B3">
            <w:pPr>
              <w:ind w:firstLine="34"/>
              <w:outlineLvl w:val="1"/>
              <w:rPr>
                <w:rFonts w:ascii="Times New Roman" w:hAnsi="Times New Roman" w:cs="Times New Roman"/>
                <w:bCs/>
              </w:rPr>
            </w:pPr>
            <w:r w:rsidRPr="00F8614D">
              <w:rPr>
                <w:rFonts w:ascii="Times New Roman" w:hAnsi="Times New Roman" w:cs="Times New Roman"/>
              </w:rPr>
              <w:t xml:space="preserve">17.2. Комитеты </w:t>
            </w:r>
            <w:r w:rsidRPr="00F8614D">
              <w:rPr>
                <w:rFonts w:ascii="Times New Roman" w:hAnsi="Times New Roman" w:cs="Times New Roman"/>
                <w:snapToGrid w:val="0"/>
              </w:rPr>
              <w:t xml:space="preserve">Совета директоров </w:t>
            </w:r>
            <w:r w:rsidRPr="00F8614D">
              <w:rPr>
                <w:rFonts w:ascii="Times New Roman" w:hAnsi="Times New Roman" w:cs="Times New Roman"/>
              </w:rPr>
              <w:t xml:space="preserve">создаются для предварительного рассмотрения вопросов, входящих в сферу компетенции </w:t>
            </w:r>
            <w:r w:rsidRPr="00F8614D">
              <w:rPr>
                <w:rFonts w:ascii="Times New Roman" w:hAnsi="Times New Roman" w:cs="Times New Roman"/>
                <w:snapToGrid w:val="0"/>
              </w:rPr>
              <w:t xml:space="preserve">Совета директоров, </w:t>
            </w:r>
            <w:r w:rsidRPr="00F8614D">
              <w:rPr>
                <w:rFonts w:ascii="Times New Roman" w:hAnsi="Times New Roman" w:cs="Times New Roman"/>
              </w:rPr>
              <w:t xml:space="preserve">либо изучаемых </w:t>
            </w:r>
            <w:r w:rsidRPr="00F8614D">
              <w:rPr>
                <w:rFonts w:ascii="Times New Roman" w:hAnsi="Times New Roman" w:cs="Times New Roman"/>
                <w:snapToGrid w:val="0"/>
              </w:rPr>
              <w:t xml:space="preserve">Советом директоров </w:t>
            </w:r>
            <w:r w:rsidRPr="00F8614D">
              <w:rPr>
                <w:rFonts w:ascii="Times New Roman" w:hAnsi="Times New Roman" w:cs="Times New Roman"/>
              </w:rPr>
              <w:t xml:space="preserve">в порядке контроля деятельности исполнительного органа Общества, и разработки необходимых рекомендаций </w:t>
            </w:r>
            <w:r w:rsidRPr="00F8614D">
              <w:rPr>
                <w:rFonts w:ascii="Times New Roman" w:hAnsi="Times New Roman" w:cs="Times New Roman"/>
                <w:snapToGrid w:val="0"/>
              </w:rPr>
              <w:t xml:space="preserve">Совету директоров </w:t>
            </w:r>
            <w:r w:rsidRPr="00F8614D">
              <w:rPr>
                <w:rFonts w:ascii="Times New Roman" w:hAnsi="Times New Roman" w:cs="Times New Roman"/>
              </w:rPr>
              <w:t>и единоличному исполнительному органу Общества.</w:t>
            </w:r>
          </w:p>
        </w:tc>
        <w:tc>
          <w:tcPr>
            <w:tcW w:w="2629" w:type="dxa"/>
          </w:tcPr>
          <w:p w:rsidR="009E1E4A" w:rsidRDefault="009E1E4A" w:rsidP="00437D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2.8. </w:t>
            </w:r>
            <w:r w:rsidRPr="009155A4">
              <w:rPr>
                <w:rFonts w:ascii="Times New Roman" w:hAnsi="Times New Roman" w:cs="Times New Roman"/>
              </w:rPr>
              <w:t>принцип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Pr="009155A4">
              <w:rPr>
                <w:rFonts w:ascii="Times New Roman" w:hAnsi="Times New Roman" w:cs="Times New Roman"/>
              </w:rPr>
              <w:t>корпоративного управления, рекомендованны</w:t>
            </w:r>
            <w:r>
              <w:rPr>
                <w:rFonts w:ascii="Times New Roman" w:hAnsi="Times New Roman" w:cs="Times New Roman"/>
              </w:rPr>
              <w:t>х</w:t>
            </w:r>
            <w:r w:rsidRPr="009155A4">
              <w:rPr>
                <w:rFonts w:ascii="Times New Roman" w:hAnsi="Times New Roman" w:cs="Times New Roman"/>
              </w:rPr>
              <w:t xml:space="preserve"> к применению письмом Центрального банка Российской Федерации от 10 апреля 2014 г. </w:t>
            </w:r>
          </w:p>
          <w:p w:rsidR="009E1E4A" w:rsidRPr="00437E7D" w:rsidRDefault="009E1E4A" w:rsidP="00437DA2">
            <w:pPr>
              <w:jc w:val="center"/>
              <w:rPr>
                <w:rFonts w:ascii="Times New Roman" w:hAnsi="Times New Roman" w:cs="Times New Roman"/>
              </w:rPr>
            </w:pPr>
            <w:r w:rsidRPr="009155A4">
              <w:rPr>
                <w:rFonts w:ascii="Times New Roman" w:hAnsi="Times New Roman" w:cs="Times New Roman"/>
              </w:rPr>
              <w:t xml:space="preserve">№  </w:t>
            </w:r>
            <w:r w:rsidRPr="009155A4">
              <w:rPr>
                <w:rFonts w:ascii="Times New Roman" w:hAnsi="Times New Roman" w:cs="Times New Roman"/>
                <w:bCs/>
              </w:rPr>
              <w:t xml:space="preserve">06-52/2463 </w:t>
            </w:r>
            <w:r w:rsidRPr="009155A4">
              <w:rPr>
                <w:rFonts w:ascii="Times New Roman" w:hAnsi="Times New Roman" w:cs="Times New Roman"/>
                <w:bCs/>
              </w:rPr>
              <w:br/>
              <w:t>«О Кодексе корпоративного управления»</w:t>
            </w:r>
          </w:p>
        </w:tc>
      </w:tr>
      <w:tr w:rsidR="00A7195F" w:rsidTr="00437E7D">
        <w:tc>
          <w:tcPr>
            <w:tcW w:w="534" w:type="dxa"/>
          </w:tcPr>
          <w:p w:rsidR="00A7195F" w:rsidRPr="00F8614D" w:rsidRDefault="00A7195F" w:rsidP="00A71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</w:tcPr>
          <w:p w:rsidR="00A7195F" w:rsidRPr="00F8614D" w:rsidRDefault="00A7195F" w:rsidP="006E35B8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пункт 18.16.</w:t>
            </w:r>
          </w:p>
        </w:tc>
        <w:tc>
          <w:tcPr>
            <w:tcW w:w="1134" w:type="dxa"/>
          </w:tcPr>
          <w:p w:rsidR="00A7195F" w:rsidRPr="00F8614D" w:rsidRDefault="00A7195F" w:rsidP="001D25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A7195F" w:rsidRPr="00F8614D" w:rsidRDefault="00A7195F" w:rsidP="006E35B8">
            <w:pPr>
              <w:rPr>
                <w:rFonts w:ascii="Times New Roman" w:hAnsi="Times New Roman" w:cs="Times New Roman"/>
                <w:bCs/>
                <w:iCs/>
              </w:rPr>
            </w:pPr>
            <w:r w:rsidRPr="00F8614D">
              <w:rPr>
                <w:rFonts w:ascii="Times New Roman" w:hAnsi="Times New Roman" w:cs="Times New Roman"/>
              </w:rPr>
              <w:t>18.16. Генеральный директор создает Совет директоров территориальных фирм (филиалов) Общества и утверждает Положение о нем</w:t>
            </w:r>
          </w:p>
        </w:tc>
        <w:tc>
          <w:tcPr>
            <w:tcW w:w="5386" w:type="dxa"/>
          </w:tcPr>
          <w:p w:rsidR="00A7195F" w:rsidRPr="00F8614D" w:rsidRDefault="00A7195F" w:rsidP="001D25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7195F" w:rsidRPr="00437E7D" w:rsidRDefault="00A7195F" w:rsidP="00437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37E7D">
              <w:rPr>
                <w:rFonts w:ascii="Times New Roman" w:hAnsi="Times New Roman" w:cs="Times New Roman"/>
              </w:rPr>
              <w:t>ункт удален</w:t>
            </w:r>
          </w:p>
          <w:p w:rsidR="00A7195F" w:rsidRPr="00437E7D" w:rsidRDefault="00A7195F" w:rsidP="00437E7D">
            <w:pPr>
              <w:jc w:val="center"/>
              <w:rPr>
                <w:rFonts w:ascii="Times New Roman" w:hAnsi="Times New Roman" w:cs="Times New Roman"/>
              </w:rPr>
            </w:pPr>
            <w:r w:rsidRPr="00437E7D">
              <w:rPr>
                <w:rFonts w:ascii="Times New Roman" w:hAnsi="Times New Roman" w:cs="Times New Roman"/>
              </w:rPr>
              <w:t>как не используемый</w:t>
            </w:r>
          </w:p>
        </w:tc>
      </w:tr>
      <w:tr w:rsidR="009E1E4A" w:rsidTr="009E1E4A">
        <w:tc>
          <w:tcPr>
            <w:tcW w:w="534" w:type="dxa"/>
          </w:tcPr>
          <w:p w:rsidR="009E1E4A" w:rsidRPr="00F8614D" w:rsidRDefault="009E1E4A" w:rsidP="00A71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</w:tcPr>
          <w:p w:rsidR="009E1E4A" w:rsidRPr="00F8614D" w:rsidRDefault="009E1E4A" w:rsidP="009E1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8614D">
              <w:rPr>
                <w:rFonts w:ascii="Times New Roman" w:hAnsi="Times New Roman" w:cs="Times New Roman"/>
              </w:rPr>
              <w:t>аименование статьи 19</w:t>
            </w:r>
          </w:p>
        </w:tc>
        <w:tc>
          <w:tcPr>
            <w:tcW w:w="1134" w:type="dxa"/>
          </w:tcPr>
          <w:p w:rsidR="009E1E4A" w:rsidRPr="00F8614D" w:rsidRDefault="009E1E4A" w:rsidP="009E1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8614D">
              <w:rPr>
                <w:rFonts w:ascii="Times New Roman" w:hAnsi="Times New Roman" w:cs="Times New Roman"/>
              </w:rPr>
              <w:t>аименование статьи 19</w:t>
            </w:r>
          </w:p>
        </w:tc>
        <w:tc>
          <w:tcPr>
            <w:tcW w:w="4394" w:type="dxa"/>
          </w:tcPr>
          <w:p w:rsidR="009E1E4A" w:rsidRPr="00F8614D" w:rsidRDefault="009E1E4A" w:rsidP="009E1E4A">
            <w:pPr>
              <w:shd w:val="clear" w:color="auto" w:fill="FFFFFF"/>
              <w:spacing w:before="235"/>
              <w:ind w:left="5"/>
              <w:rPr>
                <w:rFonts w:ascii="Times New Roman" w:hAnsi="Times New Roman" w:cs="Times New Roman"/>
                <w:bCs/>
                <w:iCs/>
              </w:rPr>
            </w:pPr>
            <w:r w:rsidRPr="00F8614D">
              <w:rPr>
                <w:rFonts w:ascii="Times New Roman" w:hAnsi="Times New Roman" w:cs="Times New Roman"/>
                <w:bCs/>
              </w:rPr>
              <w:t xml:space="preserve">Статья 19. </w:t>
            </w:r>
            <w:r>
              <w:rPr>
                <w:rFonts w:ascii="Times New Roman" w:hAnsi="Times New Roman" w:cs="Times New Roman"/>
                <w:bCs/>
              </w:rPr>
              <w:t>Р</w:t>
            </w:r>
            <w:r w:rsidRPr="00F8614D">
              <w:rPr>
                <w:rFonts w:ascii="Times New Roman" w:hAnsi="Times New Roman" w:cs="Times New Roman"/>
                <w:bCs/>
              </w:rPr>
              <w:t>евизионная комиссия и Аудитор Общества</w:t>
            </w:r>
          </w:p>
        </w:tc>
        <w:tc>
          <w:tcPr>
            <w:tcW w:w="5386" w:type="dxa"/>
          </w:tcPr>
          <w:p w:rsidR="009E1E4A" w:rsidRDefault="009E1E4A" w:rsidP="00CE50B3">
            <w:pPr>
              <w:pStyle w:val="1"/>
              <w:jc w:val="left"/>
              <w:outlineLvl w:val="0"/>
              <w:rPr>
                <w:rFonts w:ascii="Times New Roman" w:hAnsi="Times New Roman"/>
                <w:b w:val="0"/>
                <w:szCs w:val="22"/>
              </w:rPr>
            </w:pPr>
          </w:p>
          <w:p w:rsidR="009E1E4A" w:rsidRDefault="009E1E4A" w:rsidP="00CE50B3">
            <w:pPr>
              <w:pStyle w:val="1"/>
              <w:jc w:val="left"/>
              <w:outlineLvl w:val="0"/>
              <w:rPr>
                <w:rFonts w:ascii="Times New Roman" w:hAnsi="Times New Roman"/>
                <w:b w:val="0"/>
                <w:szCs w:val="22"/>
              </w:rPr>
            </w:pPr>
            <w:r w:rsidRPr="00F8614D">
              <w:rPr>
                <w:rFonts w:ascii="Times New Roman" w:hAnsi="Times New Roman"/>
                <w:b w:val="0"/>
                <w:szCs w:val="22"/>
              </w:rPr>
              <w:t>Статья 19. Система управления рисками и внутреннего контроля. Ревизионная комиссия и Аудитор Общества</w:t>
            </w:r>
          </w:p>
          <w:p w:rsidR="009E1E4A" w:rsidRPr="00CE50B3" w:rsidRDefault="009E1E4A" w:rsidP="00CE50B3">
            <w:pPr>
              <w:rPr>
                <w:lang w:eastAsia="ru-RU"/>
              </w:rPr>
            </w:pPr>
          </w:p>
        </w:tc>
        <w:tc>
          <w:tcPr>
            <w:tcW w:w="2629" w:type="dxa"/>
          </w:tcPr>
          <w:p w:rsidR="009E1E4A" w:rsidRDefault="009E1E4A" w:rsidP="009155A4">
            <w:pPr>
              <w:jc w:val="center"/>
              <w:rPr>
                <w:rFonts w:ascii="Times New Roman" w:hAnsi="Times New Roman" w:cs="Times New Roman"/>
              </w:rPr>
            </w:pPr>
          </w:p>
          <w:p w:rsidR="009E1E4A" w:rsidRPr="00437E7D" w:rsidRDefault="009E1E4A" w:rsidP="009155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статьи изменено в связи с внесенными в её текст дополнениями</w:t>
            </w:r>
          </w:p>
        </w:tc>
      </w:tr>
      <w:tr w:rsidR="009E1E4A" w:rsidTr="00437E7D">
        <w:tc>
          <w:tcPr>
            <w:tcW w:w="534" w:type="dxa"/>
          </w:tcPr>
          <w:p w:rsidR="009E1E4A" w:rsidRPr="00F8614D" w:rsidRDefault="009E1E4A" w:rsidP="00A71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</w:tcPr>
          <w:p w:rsidR="009E1E4A" w:rsidRPr="00F8614D" w:rsidRDefault="009E1E4A" w:rsidP="001D25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1E4A" w:rsidRPr="00F8614D" w:rsidRDefault="009E1E4A" w:rsidP="00F8614D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новый пункт 19.1.</w:t>
            </w:r>
          </w:p>
        </w:tc>
        <w:tc>
          <w:tcPr>
            <w:tcW w:w="4394" w:type="dxa"/>
          </w:tcPr>
          <w:p w:rsidR="009E1E4A" w:rsidRPr="00F8614D" w:rsidRDefault="009E1E4A" w:rsidP="00F456FD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9E1E4A" w:rsidRPr="00F8614D" w:rsidRDefault="009E1E4A" w:rsidP="00682132">
            <w:pPr>
              <w:widowControl w:val="0"/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napToGrid w:val="0"/>
              </w:rPr>
              <w:t xml:space="preserve">19.1. В целях эффективного функционирования системы управления рисками и внутреннего контроля в Обществе </w:t>
            </w:r>
            <w:r w:rsidRPr="00F8614D">
              <w:rPr>
                <w:rFonts w:ascii="Times New Roman" w:hAnsi="Times New Roman" w:cs="Times New Roman"/>
                <w:color w:val="262626"/>
              </w:rPr>
              <w:t>создается структурное подразделение, осуществляющее внутренний контроль, функциями которого в том числе являются:</w:t>
            </w:r>
          </w:p>
          <w:p w:rsidR="009E1E4A" w:rsidRPr="00F8614D" w:rsidRDefault="009E1E4A" w:rsidP="00682132">
            <w:pPr>
              <w:rPr>
                <w:rFonts w:ascii="Times New Roman" w:hAnsi="Times New Roman" w:cs="Times New Roman"/>
              </w:rPr>
            </w:pPr>
            <w:bookmarkStart w:id="1" w:name="sub_2581"/>
            <w:r w:rsidRPr="00F8614D">
              <w:rPr>
                <w:rFonts w:ascii="Times New Roman" w:hAnsi="Times New Roman" w:cs="Times New Roman"/>
              </w:rPr>
              <w:t>- общая координация процессов управления рисками;</w:t>
            </w:r>
            <w:bookmarkStart w:id="2" w:name="sub_2582"/>
            <w:bookmarkEnd w:id="1"/>
          </w:p>
          <w:p w:rsidR="009E1E4A" w:rsidRPr="00F8614D" w:rsidRDefault="009E1E4A" w:rsidP="00682132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- разработка методологических документов в области обеспечения процесса управления рисками;</w:t>
            </w:r>
            <w:bookmarkStart w:id="3" w:name="sub_2583"/>
            <w:bookmarkEnd w:id="2"/>
          </w:p>
          <w:p w:rsidR="009E1E4A" w:rsidRPr="00F8614D" w:rsidRDefault="009E1E4A" w:rsidP="00682132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- организация обучения работников общества в области управления рисками и внутреннего контроля;</w:t>
            </w:r>
            <w:bookmarkStart w:id="4" w:name="sub_2584"/>
            <w:bookmarkEnd w:id="3"/>
          </w:p>
          <w:p w:rsidR="009E1E4A" w:rsidRPr="00F8614D" w:rsidRDefault="009E1E4A" w:rsidP="00682132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- анализ портфеля рисков общества и выработка предложений по стратегии реагирования и перераспределению ресурсов в отношении управления соответствующими рисками;</w:t>
            </w:r>
            <w:bookmarkStart w:id="5" w:name="sub_2585"/>
            <w:bookmarkEnd w:id="4"/>
          </w:p>
          <w:p w:rsidR="009E1E4A" w:rsidRPr="00F8614D" w:rsidRDefault="009E1E4A" w:rsidP="00682132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- формирование сводной отчетности по рискам;</w:t>
            </w:r>
            <w:bookmarkStart w:id="6" w:name="sub_2586"/>
            <w:bookmarkEnd w:id="5"/>
          </w:p>
          <w:p w:rsidR="009E1E4A" w:rsidRPr="00F8614D" w:rsidRDefault="009E1E4A" w:rsidP="00682132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 xml:space="preserve">- осуществление оперативного </w:t>
            </w:r>
            <w:proofErr w:type="gramStart"/>
            <w:r w:rsidRPr="00F8614D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F8614D">
              <w:rPr>
                <w:rFonts w:ascii="Times New Roman" w:hAnsi="Times New Roman" w:cs="Times New Roman"/>
              </w:rPr>
              <w:t xml:space="preserve"> процессом управления рисками подразделениями общества и в </w:t>
            </w:r>
            <w:r w:rsidRPr="00F8614D">
              <w:rPr>
                <w:rFonts w:ascii="Times New Roman" w:hAnsi="Times New Roman" w:cs="Times New Roman"/>
              </w:rPr>
              <w:lastRenderedPageBreak/>
              <w:t>установленном порядке подконтрольными обществами</w:t>
            </w:r>
            <w:bookmarkEnd w:id="6"/>
            <w:r w:rsidRPr="00F8614D">
              <w:rPr>
                <w:rFonts w:ascii="Times New Roman" w:hAnsi="Times New Roman" w:cs="Times New Roman"/>
              </w:rPr>
              <w:t xml:space="preserve">; </w:t>
            </w:r>
          </w:p>
          <w:p w:rsidR="009E1E4A" w:rsidRPr="00F8614D" w:rsidRDefault="009E1E4A" w:rsidP="00682132">
            <w:pPr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- подготовка и информирование Совета директоров Общества и Генерального директора  Общества об эффективности процесса управления рисками, а также по иным вопросам, предусмотренным политикой в области управления рисками и внутреннего контроля.</w:t>
            </w:r>
          </w:p>
          <w:p w:rsidR="009E1E4A" w:rsidRPr="00F8614D" w:rsidRDefault="009E1E4A" w:rsidP="000D15FB">
            <w:pPr>
              <w:widowControl w:val="0"/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color w:val="262626"/>
              </w:rPr>
              <w:t>Руководитель структурного подразделения, осуществляющего внутренний контроль, подотчетен Генеральному директору Общества.</w:t>
            </w:r>
          </w:p>
        </w:tc>
        <w:tc>
          <w:tcPr>
            <w:tcW w:w="2629" w:type="dxa"/>
          </w:tcPr>
          <w:p w:rsidR="009E1E4A" w:rsidRDefault="009E1E4A" w:rsidP="009155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пункт</w:t>
            </w:r>
            <w:r w:rsidRPr="00437E7D">
              <w:rPr>
                <w:rFonts w:ascii="Times New Roman" w:hAnsi="Times New Roman" w:cs="Times New Roman"/>
              </w:rPr>
              <w:t xml:space="preserve"> 258 </w:t>
            </w:r>
            <w:r w:rsidRPr="009155A4">
              <w:rPr>
                <w:rFonts w:ascii="Times New Roman" w:hAnsi="Times New Roman" w:cs="Times New Roman"/>
              </w:rPr>
              <w:t>принцип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Pr="009155A4">
              <w:rPr>
                <w:rFonts w:ascii="Times New Roman" w:hAnsi="Times New Roman" w:cs="Times New Roman"/>
              </w:rPr>
              <w:t>корпоративного управления, рекомендованны</w:t>
            </w:r>
            <w:r>
              <w:rPr>
                <w:rFonts w:ascii="Times New Roman" w:hAnsi="Times New Roman" w:cs="Times New Roman"/>
              </w:rPr>
              <w:t>х</w:t>
            </w:r>
            <w:r w:rsidRPr="009155A4">
              <w:rPr>
                <w:rFonts w:ascii="Times New Roman" w:hAnsi="Times New Roman" w:cs="Times New Roman"/>
              </w:rPr>
              <w:t xml:space="preserve"> к применению письмом Центрального банка Российской Федерации от 10 апреля 2014 г. </w:t>
            </w:r>
          </w:p>
          <w:p w:rsidR="009E1E4A" w:rsidRPr="00437E7D" w:rsidRDefault="009E1E4A" w:rsidP="009155A4">
            <w:pPr>
              <w:jc w:val="center"/>
              <w:rPr>
                <w:rFonts w:ascii="Times New Roman" w:hAnsi="Times New Roman" w:cs="Times New Roman"/>
              </w:rPr>
            </w:pPr>
            <w:r w:rsidRPr="009155A4">
              <w:rPr>
                <w:rFonts w:ascii="Times New Roman" w:hAnsi="Times New Roman" w:cs="Times New Roman"/>
              </w:rPr>
              <w:t xml:space="preserve">№  </w:t>
            </w:r>
            <w:r w:rsidRPr="009155A4">
              <w:rPr>
                <w:rFonts w:ascii="Times New Roman" w:hAnsi="Times New Roman" w:cs="Times New Roman"/>
                <w:bCs/>
              </w:rPr>
              <w:t xml:space="preserve">06-52/2463 </w:t>
            </w:r>
            <w:r w:rsidRPr="009155A4">
              <w:rPr>
                <w:rFonts w:ascii="Times New Roman" w:hAnsi="Times New Roman" w:cs="Times New Roman"/>
                <w:bCs/>
              </w:rPr>
              <w:br/>
              <w:t>«О Кодексе корпоративного управления»</w:t>
            </w:r>
          </w:p>
        </w:tc>
      </w:tr>
      <w:tr w:rsidR="009E1E4A" w:rsidTr="00146C96">
        <w:tc>
          <w:tcPr>
            <w:tcW w:w="534" w:type="dxa"/>
          </w:tcPr>
          <w:p w:rsidR="009E1E4A" w:rsidRPr="00F8614D" w:rsidRDefault="009E1E4A" w:rsidP="00A71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1134" w:type="dxa"/>
          </w:tcPr>
          <w:p w:rsidR="009E1E4A" w:rsidRPr="00F8614D" w:rsidRDefault="009E1E4A" w:rsidP="001D25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1E4A" w:rsidRPr="00F8614D" w:rsidRDefault="009E1E4A" w:rsidP="00146C96">
            <w:pPr>
              <w:jc w:val="center"/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</w:rPr>
              <w:t>новый пункт 19.2.</w:t>
            </w:r>
          </w:p>
        </w:tc>
        <w:tc>
          <w:tcPr>
            <w:tcW w:w="4394" w:type="dxa"/>
          </w:tcPr>
          <w:p w:rsidR="009E1E4A" w:rsidRPr="00F8614D" w:rsidRDefault="009E1E4A" w:rsidP="00F456FD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386" w:type="dxa"/>
          </w:tcPr>
          <w:p w:rsidR="009E1E4A" w:rsidRPr="00F8614D" w:rsidRDefault="009E1E4A" w:rsidP="00682132">
            <w:pPr>
              <w:widowControl w:val="0"/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snapToGrid w:val="0"/>
              </w:rPr>
              <w:t xml:space="preserve">19.2. В целях систематической независимой оценки надежности и эффективности системы управления рисками и внутреннего контроля, а также практики корпоративного управления в Обществе </w:t>
            </w:r>
            <w:r w:rsidRPr="00F8614D">
              <w:rPr>
                <w:rFonts w:ascii="Times New Roman" w:hAnsi="Times New Roman" w:cs="Times New Roman"/>
                <w:color w:val="262626"/>
              </w:rPr>
              <w:t>создается структурное подразделение, осуществляющее внутренний аудит, функциями которого в том числе являются:</w:t>
            </w:r>
          </w:p>
          <w:p w:rsidR="009E1E4A" w:rsidRPr="00F8614D" w:rsidRDefault="009E1E4A" w:rsidP="00682132">
            <w:pPr>
              <w:widowControl w:val="0"/>
              <w:tabs>
                <w:tab w:val="left" w:pos="1134"/>
              </w:tabs>
              <w:rPr>
                <w:rFonts w:ascii="Times New Roman" w:hAnsi="Times New Roman" w:cs="Times New Roman"/>
                <w:color w:val="262626"/>
              </w:rPr>
            </w:pPr>
            <w:r w:rsidRPr="00F8614D">
              <w:rPr>
                <w:rFonts w:ascii="Times New Roman" w:hAnsi="Times New Roman" w:cs="Times New Roman"/>
                <w:color w:val="262626"/>
              </w:rPr>
              <w:t>- оценка эффективности системы внутреннего контроля;</w:t>
            </w:r>
          </w:p>
          <w:p w:rsidR="009E1E4A" w:rsidRPr="00F8614D" w:rsidRDefault="009E1E4A" w:rsidP="00682132">
            <w:pPr>
              <w:widowControl w:val="0"/>
              <w:tabs>
                <w:tab w:val="left" w:pos="1134"/>
              </w:tabs>
              <w:rPr>
                <w:rFonts w:ascii="Times New Roman" w:hAnsi="Times New Roman" w:cs="Times New Roman"/>
                <w:color w:val="262626"/>
              </w:rPr>
            </w:pPr>
            <w:r w:rsidRPr="00F8614D">
              <w:rPr>
                <w:rFonts w:ascii="Times New Roman" w:hAnsi="Times New Roman" w:cs="Times New Roman"/>
                <w:color w:val="262626"/>
              </w:rPr>
              <w:t>- оценка эффективности системы управления рисками;</w:t>
            </w:r>
          </w:p>
          <w:p w:rsidR="009E1E4A" w:rsidRPr="00F8614D" w:rsidRDefault="009E1E4A" w:rsidP="00682132">
            <w:pPr>
              <w:widowControl w:val="0"/>
              <w:tabs>
                <w:tab w:val="left" w:pos="1134"/>
              </w:tabs>
              <w:rPr>
                <w:rFonts w:ascii="Times New Roman" w:hAnsi="Times New Roman" w:cs="Times New Roman"/>
                <w:color w:val="262626"/>
              </w:rPr>
            </w:pPr>
            <w:r w:rsidRPr="00F8614D">
              <w:rPr>
                <w:rFonts w:ascii="Times New Roman" w:hAnsi="Times New Roman" w:cs="Times New Roman"/>
                <w:color w:val="262626"/>
              </w:rPr>
              <w:t>- оценка корпоративного управления.</w:t>
            </w:r>
          </w:p>
          <w:p w:rsidR="009E1E4A" w:rsidRPr="00F8614D" w:rsidRDefault="009E1E4A" w:rsidP="000D15FB">
            <w:pPr>
              <w:widowControl w:val="0"/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F8614D">
              <w:rPr>
                <w:rFonts w:ascii="Times New Roman" w:hAnsi="Times New Roman" w:cs="Times New Roman"/>
                <w:color w:val="262626"/>
              </w:rPr>
              <w:t>Руководитель структурного подразделения, осуществляющего внутренний аудит, подотчетен Совету директоров Общества, назначается на должность и освобождается от занимаемой должности Генеральным директором Общества на основании решения Совета директоров Общества.</w:t>
            </w:r>
          </w:p>
        </w:tc>
        <w:tc>
          <w:tcPr>
            <w:tcW w:w="2629" w:type="dxa"/>
          </w:tcPr>
          <w:p w:rsidR="009E1E4A" w:rsidRPr="00437E7D" w:rsidRDefault="009E1E4A" w:rsidP="00437E7D">
            <w:pPr>
              <w:pStyle w:val="a7"/>
              <w:jc w:val="center"/>
              <w:rPr>
                <w:sz w:val="22"/>
                <w:szCs w:val="22"/>
              </w:rPr>
            </w:pPr>
            <w:r>
              <w:t>пункт</w:t>
            </w:r>
            <w:r w:rsidRPr="00437E7D">
              <w:rPr>
                <w:sz w:val="22"/>
                <w:szCs w:val="22"/>
              </w:rPr>
              <w:t xml:space="preserve"> 8 Требований листинга ММВБ для акций 1 уровня</w:t>
            </w:r>
          </w:p>
          <w:p w:rsidR="009E1E4A" w:rsidRPr="00437E7D" w:rsidRDefault="009E1E4A" w:rsidP="00437E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412E2" w:rsidRDefault="007412E2" w:rsidP="00473B5A">
      <w:pPr>
        <w:jc w:val="both"/>
      </w:pPr>
    </w:p>
    <w:sectPr w:rsidR="007412E2" w:rsidSect="00F86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964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82B" w:rsidRDefault="00BF782B" w:rsidP="00F8614D">
      <w:pPr>
        <w:spacing w:after="0" w:line="240" w:lineRule="auto"/>
      </w:pPr>
      <w:r>
        <w:separator/>
      </w:r>
    </w:p>
  </w:endnote>
  <w:endnote w:type="continuationSeparator" w:id="0">
    <w:p w:rsidR="00BF782B" w:rsidRDefault="00BF782B" w:rsidP="00F86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C96" w:rsidRDefault="00146C96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C96" w:rsidRDefault="00146C96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C96" w:rsidRDefault="00146C9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82B" w:rsidRDefault="00BF782B" w:rsidP="00F8614D">
      <w:pPr>
        <w:spacing w:after="0" w:line="240" w:lineRule="auto"/>
      </w:pPr>
      <w:r>
        <w:separator/>
      </w:r>
    </w:p>
  </w:footnote>
  <w:footnote w:type="continuationSeparator" w:id="0">
    <w:p w:rsidR="00BF782B" w:rsidRDefault="00BF782B" w:rsidP="00F86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C96" w:rsidRDefault="00146C9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74436"/>
      <w:docPartObj>
        <w:docPartGallery w:val="Page Numbers (Top of Page)"/>
        <w:docPartUnique/>
      </w:docPartObj>
    </w:sdtPr>
    <w:sdtContent>
      <w:p w:rsidR="00146C96" w:rsidRDefault="00874BEF">
        <w:pPr>
          <w:pStyle w:val="ae"/>
          <w:jc w:val="center"/>
        </w:pPr>
        <w:fldSimple w:instr=" PAGE   \* MERGEFORMAT ">
          <w:r w:rsidR="00DF03DB">
            <w:rPr>
              <w:noProof/>
            </w:rPr>
            <w:t>9</w:t>
          </w:r>
        </w:fldSimple>
      </w:p>
    </w:sdtContent>
  </w:sdt>
  <w:p w:rsidR="00146C96" w:rsidRDefault="00146C96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C96" w:rsidRDefault="00146C9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50689F2"/>
    <w:lvl w:ilvl="0">
      <w:numFmt w:val="bullet"/>
      <w:lvlText w:val="*"/>
      <w:lvlJc w:val="left"/>
    </w:lvl>
  </w:abstractNum>
  <w:abstractNum w:abstractNumId="1">
    <w:nsid w:val="0480646A"/>
    <w:multiLevelType w:val="multilevel"/>
    <w:tmpl w:val="A7D87AC8"/>
    <w:lvl w:ilvl="0">
      <w:start w:val="2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11254B"/>
    <w:multiLevelType w:val="multilevel"/>
    <w:tmpl w:val="BC32515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1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669685F"/>
    <w:multiLevelType w:val="singleLevel"/>
    <w:tmpl w:val="815AEE28"/>
    <w:lvl w:ilvl="0">
      <w:start w:val="1"/>
      <w:numFmt w:val="decimal"/>
      <w:lvlText w:val="%1)"/>
      <w:lvlJc w:val="left"/>
      <w:pPr>
        <w:tabs>
          <w:tab w:val="num" w:pos="1260"/>
        </w:tabs>
        <w:ind w:left="333" w:firstLine="567"/>
      </w:pPr>
      <w:rPr>
        <w:b w:val="0"/>
        <w:i w:val="0"/>
        <w:color w:val="auto"/>
        <w:sz w:val="22"/>
      </w:rPr>
    </w:lvl>
  </w:abstractNum>
  <w:abstractNum w:abstractNumId="4">
    <w:nsid w:val="1BF06D2F"/>
    <w:multiLevelType w:val="singleLevel"/>
    <w:tmpl w:val="01A42B8C"/>
    <w:lvl w:ilvl="0">
      <w:start w:val="1"/>
      <w:numFmt w:val="decimal"/>
      <w:lvlText w:val="16.%1."/>
      <w:legacy w:legacy="1" w:legacySpace="0" w:legacyIndent="503"/>
      <w:lvlJc w:val="left"/>
      <w:rPr>
        <w:rFonts w:ascii="Arial" w:hAnsi="Arial" w:cs="Arial" w:hint="default"/>
      </w:rPr>
    </w:lvl>
  </w:abstractNum>
  <w:abstractNum w:abstractNumId="5">
    <w:nsid w:val="2BEB02AA"/>
    <w:multiLevelType w:val="singleLevel"/>
    <w:tmpl w:val="E8443FD0"/>
    <w:lvl w:ilvl="0">
      <w:start w:val="11"/>
      <w:numFmt w:val="decimal"/>
      <w:lvlText w:val="%1)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6">
    <w:nsid w:val="4124465D"/>
    <w:multiLevelType w:val="multilevel"/>
    <w:tmpl w:val="3C26051C"/>
    <w:lvl w:ilvl="0">
      <w:start w:val="9"/>
      <w:numFmt w:val="decimal"/>
      <w:lvlText w:val="%1."/>
      <w:lvlJc w:val="left"/>
      <w:pPr>
        <w:tabs>
          <w:tab w:val="num" w:pos="500"/>
        </w:tabs>
        <w:ind w:left="500" w:hanging="500"/>
      </w:pPr>
      <w:rPr>
        <w:rFonts w:hint="default"/>
      </w:rPr>
    </w:lvl>
    <w:lvl w:ilvl="1">
      <w:start w:val="1"/>
      <w:numFmt w:val="none"/>
      <w:lvlText w:val="8.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7">
    <w:nsid w:val="47787F96"/>
    <w:multiLevelType w:val="singleLevel"/>
    <w:tmpl w:val="E3C45B3C"/>
    <w:lvl w:ilvl="0">
      <w:start w:val="1"/>
      <w:numFmt w:val="decimal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8">
    <w:nsid w:val="4BD452CD"/>
    <w:multiLevelType w:val="singleLevel"/>
    <w:tmpl w:val="A4783624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b w:val="0"/>
        <w:i w:val="0"/>
        <w:sz w:val="22"/>
      </w:rPr>
    </w:lvl>
  </w:abstractNum>
  <w:abstractNum w:abstractNumId="9">
    <w:nsid w:val="518E080D"/>
    <w:multiLevelType w:val="singleLevel"/>
    <w:tmpl w:val="1092F092"/>
    <w:lvl w:ilvl="0">
      <w:start w:val="1"/>
      <w:numFmt w:val="bullet"/>
      <w:lvlText w:val="-"/>
      <w:lvlJc w:val="left"/>
      <w:pPr>
        <w:tabs>
          <w:tab w:val="num" w:pos="735"/>
        </w:tabs>
        <w:ind w:left="0" w:firstLine="375"/>
      </w:pPr>
      <w:rPr>
        <w:rFonts w:hint="default"/>
      </w:rPr>
    </w:lvl>
  </w:abstractNum>
  <w:abstractNum w:abstractNumId="10">
    <w:nsid w:val="5B5B0420"/>
    <w:multiLevelType w:val="singleLevel"/>
    <w:tmpl w:val="BADAD8A2"/>
    <w:lvl w:ilvl="0">
      <w:start w:val="1"/>
      <w:numFmt w:val="decimal"/>
      <w:lvlText w:val="2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11">
    <w:nsid w:val="5BB14EAF"/>
    <w:multiLevelType w:val="singleLevel"/>
    <w:tmpl w:val="B5040BAC"/>
    <w:lvl w:ilvl="0">
      <w:start w:val="1"/>
      <w:numFmt w:val="decimal"/>
      <w:lvlText w:val="17.%1."/>
      <w:legacy w:legacy="1" w:legacySpace="0" w:legacyIndent="543"/>
      <w:lvlJc w:val="left"/>
      <w:rPr>
        <w:rFonts w:ascii="Arial" w:hAnsi="Arial" w:cs="Arial" w:hint="default"/>
      </w:rPr>
    </w:lvl>
  </w:abstractNum>
  <w:abstractNum w:abstractNumId="12">
    <w:nsid w:val="64456FCF"/>
    <w:multiLevelType w:val="multilevel"/>
    <w:tmpl w:val="29A6092A"/>
    <w:lvl w:ilvl="0">
      <w:start w:val="2"/>
      <w:numFmt w:val="decimal"/>
      <w:lvlText w:val="%1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568030F"/>
    <w:multiLevelType w:val="multilevel"/>
    <w:tmpl w:val="0A6ACB50"/>
    <w:lvl w:ilvl="0">
      <w:start w:val="19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7EC06F0"/>
    <w:multiLevelType w:val="hybridMultilevel"/>
    <w:tmpl w:val="9EB894A4"/>
    <w:lvl w:ilvl="0" w:tplc="A4783624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F913F9"/>
    <w:multiLevelType w:val="singleLevel"/>
    <w:tmpl w:val="5BECC250"/>
    <w:lvl w:ilvl="0">
      <w:start w:val="3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6">
    <w:nsid w:val="6AFA3D37"/>
    <w:multiLevelType w:val="multilevel"/>
    <w:tmpl w:val="6316AC36"/>
    <w:lvl w:ilvl="0">
      <w:start w:val="3"/>
      <w:numFmt w:val="decimal"/>
      <w:lvlText w:val="%1."/>
      <w:lvlJc w:val="left"/>
      <w:pPr>
        <w:tabs>
          <w:tab w:val="num" w:pos="500"/>
        </w:tabs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6"/>
  </w:num>
  <w:num w:numId="5">
    <w:abstractNumId w:val="7"/>
  </w:num>
  <w:num w:numId="6">
    <w:abstractNumId w:val="8"/>
  </w:num>
  <w:num w:numId="7">
    <w:abstractNumId w:val="15"/>
  </w:num>
  <w:num w:numId="8">
    <w:abstractNumId w:val="6"/>
  </w:num>
  <w:num w:numId="9">
    <w:abstractNumId w:val="0"/>
    <w:lvlOverride w:ilvl="0">
      <w:lvl w:ilvl="0">
        <w:numFmt w:val="bullet"/>
        <w:lvlText w:val="-"/>
        <w:legacy w:legacy="1" w:legacySpace="0" w:legacyIndent="345"/>
        <w:lvlJc w:val="left"/>
        <w:rPr>
          <w:rFonts w:ascii="Arial" w:hAnsi="Arial" w:hint="default"/>
        </w:rPr>
      </w:lvl>
    </w:lvlOverride>
  </w:num>
  <w:num w:numId="10">
    <w:abstractNumId w:val="14"/>
  </w:num>
  <w:num w:numId="11">
    <w:abstractNumId w:val="5"/>
  </w:num>
  <w:num w:numId="12">
    <w:abstractNumId w:val="3"/>
  </w:num>
  <w:num w:numId="13">
    <w:abstractNumId w:val="4"/>
  </w:num>
  <w:num w:numId="14">
    <w:abstractNumId w:val="13"/>
  </w:num>
  <w:num w:numId="15">
    <w:abstractNumId w:val="2"/>
  </w:num>
  <w:num w:numId="16">
    <w:abstractNumId w:val="11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D8F"/>
    <w:rsid w:val="00022D26"/>
    <w:rsid w:val="000A3FA3"/>
    <w:rsid w:val="000D15FB"/>
    <w:rsid w:val="00146C96"/>
    <w:rsid w:val="00150181"/>
    <w:rsid w:val="00174EE1"/>
    <w:rsid w:val="001D25BB"/>
    <w:rsid w:val="001F3255"/>
    <w:rsid w:val="00226223"/>
    <w:rsid w:val="00266D4E"/>
    <w:rsid w:val="00277A9F"/>
    <w:rsid w:val="00284259"/>
    <w:rsid w:val="002E3FB5"/>
    <w:rsid w:val="00373EA7"/>
    <w:rsid w:val="003D2D13"/>
    <w:rsid w:val="0040254B"/>
    <w:rsid w:val="00427036"/>
    <w:rsid w:val="00436D06"/>
    <w:rsid w:val="00437DA2"/>
    <w:rsid w:val="00437E7D"/>
    <w:rsid w:val="00452357"/>
    <w:rsid w:val="00454419"/>
    <w:rsid w:val="00473B5A"/>
    <w:rsid w:val="004A431E"/>
    <w:rsid w:val="004A5ACE"/>
    <w:rsid w:val="004D67AC"/>
    <w:rsid w:val="004F0421"/>
    <w:rsid w:val="00524956"/>
    <w:rsid w:val="00566096"/>
    <w:rsid w:val="0058163E"/>
    <w:rsid w:val="006755E5"/>
    <w:rsid w:val="00682132"/>
    <w:rsid w:val="006B44C8"/>
    <w:rsid w:val="006E35B8"/>
    <w:rsid w:val="006E5D8F"/>
    <w:rsid w:val="007412E2"/>
    <w:rsid w:val="007E177E"/>
    <w:rsid w:val="00812E79"/>
    <w:rsid w:val="008163C1"/>
    <w:rsid w:val="00836954"/>
    <w:rsid w:val="00874BEF"/>
    <w:rsid w:val="008C7611"/>
    <w:rsid w:val="009031FD"/>
    <w:rsid w:val="00906977"/>
    <w:rsid w:val="009155A4"/>
    <w:rsid w:val="00930D06"/>
    <w:rsid w:val="009E1E4A"/>
    <w:rsid w:val="00A22AEA"/>
    <w:rsid w:val="00A45238"/>
    <w:rsid w:val="00A468D1"/>
    <w:rsid w:val="00A7195F"/>
    <w:rsid w:val="00A94C35"/>
    <w:rsid w:val="00AB3574"/>
    <w:rsid w:val="00B26381"/>
    <w:rsid w:val="00BC474F"/>
    <w:rsid w:val="00BF782B"/>
    <w:rsid w:val="00C03D23"/>
    <w:rsid w:val="00C91F62"/>
    <w:rsid w:val="00CA1355"/>
    <w:rsid w:val="00CE50B3"/>
    <w:rsid w:val="00D85F78"/>
    <w:rsid w:val="00DD1E93"/>
    <w:rsid w:val="00DE5483"/>
    <w:rsid w:val="00DF03DB"/>
    <w:rsid w:val="00E40CBA"/>
    <w:rsid w:val="00E90E5F"/>
    <w:rsid w:val="00EC4C7E"/>
    <w:rsid w:val="00F456FD"/>
    <w:rsid w:val="00F8614D"/>
    <w:rsid w:val="00FB0BB2"/>
    <w:rsid w:val="00FE7270"/>
    <w:rsid w:val="00FF5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E5F"/>
  </w:style>
  <w:style w:type="paragraph" w:styleId="1">
    <w:name w:val="heading 1"/>
    <w:basedOn w:val="a"/>
    <w:next w:val="a"/>
    <w:link w:val="10"/>
    <w:qFormat/>
    <w:rsid w:val="00A45238"/>
    <w:pPr>
      <w:keepNext/>
      <w:widowControl w:val="0"/>
      <w:spacing w:after="0" w:line="240" w:lineRule="auto"/>
      <w:jc w:val="center"/>
      <w:outlineLvl w:val="0"/>
    </w:pPr>
    <w:rPr>
      <w:rFonts w:ascii="Tahoma" w:eastAsia="Times New Roman" w:hAnsi="Tahoma" w:cs="Times New Roman"/>
      <w:b/>
      <w:snapToGrid w:val="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2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rsid w:val="00836954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836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369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iffins">
    <w:name w:val="diff_ins"/>
    <w:basedOn w:val="a0"/>
    <w:rsid w:val="00A45238"/>
    <w:rPr>
      <w:rFonts w:cs="Times New Roman"/>
    </w:rPr>
  </w:style>
  <w:style w:type="character" w:customStyle="1" w:styleId="blk">
    <w:name w:val="blk"/>
    <w:basedOn w:val="a0"/>
    <w:rsid w:val="00A45238"/>
    <w:rPr>
      <w:rFonts w:cs="Times New Roman"/>
    </w:rPr>
  </w:style>
  <w:style w:type="character" w:customStyle="1" w:styleId="10">
    <w:name w:val="Заголовок 1 Знак"/>
    <w:basedOn w:val="a0"/>
    <w:link w:val="1"/>
    <w:rsid w:val="00A45238"/>
    <w:rPr>
      <w:rFonts w:ascii="Tahoma" w:eastAsia="Times New Roman" w:hAnsi="Tahoma" w:cs="Times New Roman"/>
      <w:b/>
      <w:snapToGrid w:val="0"/>
      <w:szCs w:val="20"/>
      <w:lang w:eastAsia="ru-RU"/>
    </w:rPr>
  </w:style>
  <w:style w:type="paragraph" w:styleId="a9">
    <w:name w:val="List Paragraph"/>
    <w:basedOn w:val="a"/>
    <w:uiPriority w:val="34"/>
    <w:qFormat/>
    <w:rsid w:val="00EC4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8163C1"/>
    <w:pPr>
      <w:widowControl w:val="0"/>
      <w:tabs>
        <w:tab w:val="left" w:pos="1134"/>
      </w:tabs>
      <w:spacing w:after="0" w:line="240" w:lineRule="auto"/>
      <w:ind w:firstLine="567"/>
      <w:jc w:val="both"/>
    </w:pPr>
    <w:rPr>
      <w:rFonts w:ascii="Tahoma" w:eastAsia="Times New Roman" w:hAnsi="Tahoma" w:cs="Times New Roman"/>
      <w:snapToGrid w:val="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8163C1"/>
    <w:rPr>
      <w:rFonts w:ascii="Tahoma" w:eastAsia="Times New Roman" w:hAnsi="Tahoma" w:cs="Times New Roman"/>
      <w:snapToGrid w:val="0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6E35B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6E35B8"/>
  </w:style>
  <w:style w:type="paragraph" w:styleId="ae">
    <w:name w:val="header"/>
    <w:basedOn w:val="a"/>
    <w:link w:val="af"/>
    <w:uiPriority w:val="99"/>
    <w:unhideWhenUsed/>
    <w:rsid w:val="00F86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8614D"/>
  </w:style>
  <w:style w:type="paragraph" w:styleId="af0">
    <w:name w:val="footer"/>
    <w:basedOn w:val="a"/>
    <w:link w:val="af1"/>
    <w:uiPriority w:val="99"/>
    <w:semiHidden/>
    <w:unhideWhenUsed/>
    <w:rsid w:val="00F86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86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2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rsid w:val="00836954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836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369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9</Pages>
  <Words>2741</Words>
  <Characters>15626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Анна Леонидовна</dc:creator>
  <cp:lastModifiedBy>Mihail</cp:lastModifiedBy>
  <cp:revision>25</cp:revision>
  <cp:lastPrinted>2014-04-24T07:44:00Z</cp:lastPrinted>
  <dcterms:created xsi:type="dcterms:W3CDTF">2014-04-15T10:18:00Z</dcterms:created>
  <dcterms:modified xsi:type="dcterms:W3CDTF">2014-10-24T07:32:00Z</dcterms:modified>
</cp:coreProperties>
</file>