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D06" w:rsidRPr="00604D06" w:rsidRDefault="00885D96" w:rsidP="00604D0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D06">
        <w:rPr>
          <w:rFonts w:ascii="Times New Roman" w:hAnsi="Times New Roman" w:cs="Times New Roman"/>
          <w:sz w:val="28"/>
          <w:szCs w:val="28"/>
        </w:rPr>
        <w:t xml:space="preserve">Вопрос </w:t>
      </w:r>
      <w:r w:rsidR="00604D06" w:rsidRPr="00604D06">
        <w:rPr>
          <w:rFonts w:ascii="Times New Roman" w:hAnsi="Times New Roman" w:cs="Times New Roman"/>
          <w:sz w:val="28"/>
          <w:szCs w:val="28"/>
        </w:rPr>
        <w:t>2</w:t>
      </w:r>
      <w:r w:rsidRPr="00604D06">
        <w:rPr>
          <w:rFonts w:ascii="Times New Roman" w:hAnsi="Times New Roman" w:cs="Times New Roman"/>
          <w:sz w:val="28"/>
          <w:szCs w:val="28"/>
        </w:rPr>
        <w:t>.</w:t>
      </w:r>
      <w:r w:rsidR="00604D06" w:rsidRPr="00604D06">
        <w:rPr>
          <w:rFonts w:ascii="Times New Roman" w:hAnsi="Times New Roman" w:cs="Times New Roman"/>
          <w:sz w:val="28"/>
          <w:szCs w:val="28"/>
        </w:rPr>
        <w:t xml:space="preserve"> </w:t>
      </w:r>
      <w:r w:rsidRPr="00604D06">
        <w:rPr>
          <w:rFonts w:ascii="Times New Roman" w:hAnsi="Times New Roman" w:cs="Times New Roman"/>
          <w:sz w:val="28"/>
          <w:szCs w:val="28"/>
        </w:rPr>
        <w:t xml:space="preserve"> </w:t>
      </w:r>
      <w:r w:rsidR="00604D06" w:rsidRPr="00604D06">
        <w:rPr>
          <w:rFonts w:ascii="Times New Roman" w:hAnsi="Times New Roman" w:cs="Times New Roman"/>
          <w:sz w:val="28"/>
          <w:szCs w:val="28"/>
        </w:rPr>
        <w:t>Об одобрении взаимосвязанных сделок, в совершении которых имеется заинтересованность.</w:t>
      </w:r>
    </w:p>
    <w:p w:rsidR="001A71B7" w:rsidRPr="001A71B7" w:rsidRDefault="001A71B7" w:rsidP="009516CB">
      <w:pPr>
        <w:spacing w:before="120" w:after="0" w:line="360" w:lineRule="exact"/>
        <w:ind w:firstLine="709"/>
        <w:jc w:val="both"/>
        <w:rPr>
          <w:rFonts w:ascii="Times New Roman" w:hAnsi="Times New Roman" w:cs="Times New Roman"/>
          <w:sz w:val="24"/>
        </w:rPr>
      </w:pPr>
      <w:r w:rsidRPr="001A71B7">
        <w:rPr>
          <w:rFonts w:ascii="Times New Roman" w:hAnsi="Times New Roman" w:cs="Times New Roman"/>
          <w:sz w:val="24"/>
        </w:rPr>
        <w:t xml:space="preserve">На </w:t>
      </w:r>
      <w:r w:rsidR="00604D06">
        <w:rPr>
          <w:rFonts w:ascii="Times New Roman" w:hAnsi="Times New Roman" w:cs="Times New Roman"/>
          <w:sz w:val="24"/>
        </w:rPr>
        <w:t xml:space="preserve">рассмотрение </w:t>
      </w:r>
      <w:r w:rsidRPr="001A71B7">
        <w:rPr>
          <w:rFonts w:ascii="Times New Roman" w:hAnsi="Times New Roman" w:cs="Times New Roman"/>
          <w:sz w:val="24"/>
        </w:rPr>
        <w:t xml:space="preserve"> </w:t>
      </w:r>
      <w:r w:rsidR="00604D06">
        <w:rPr>
          <w:rFonts w:ascii="Times New Roman" w:hAnsi="Times New Roman" w:cs="Times New Roman"/>
          <w:sz w:val="24"/>
        </w:rPr>
        <w:t xml:space="preserve">ВОСА выносится </w:t>
      </w:r>
      <w:r w:rsidRPr="001A71B7">
        <w:rPr>
          <w:rFonts w:ascii="Times New Roman" w:hAnsi="Times New Roman" w:cs="Times New Roman"/>
          <w:sz w:val="24"/>
        </w:rPr>
        <w:t xml:space="preserve"> вопрос о</w:t>
      </w:r>
      <w:r w:rsidR="00604D06">
        <w:rPr>
          <w:rFonts w:ascii="Times New Roman" w:hAnsi="Times New Roman" w:cs="Times New Roman"/>
          <w:sz w:val="24"/>
        </w:rPr>
        <w:t xml:space="preserve">б одобрении </w:t>
      </w:r>
      <w:r w:rsidRPr="001A71B7">
        <w:rPr>
          <w:rFonts w:ascii="Times New Roman" w:hAnsi="Times New Roman" w:cs="Times New Roman"/>
          <w:sz w:val="24"/>
        </w:rPr>
        <w:t>взаимосвязанных сделок, в совершении которых имеется заинтересованность – Дополнительного соглашения № 1 к Договору поручительства №  ДП-725950/2014/00038-1</w:t>
      </w:r>
      <w:r w:rsidR="009516CB">
        <w:rPr>
          <w:rFonts w:ascii="Times New Roman" w:hAnsi="Times New Roman" w:cs="Times New Roman"/>
          <w:sz w:val="24"/>
        </w:rPr>
        <w:t xml:space="preserve"> </w:t>
      </w:r>
      <w:r w:rsidR="009516CB" w:rsidRPr="009516CB">
        <w:rPr>
          <w:rFonts w:ascii="Times New Roman" w:hAnsi="Times New Roman" w:cs="Times New Roman"/>
          <w:sz w:val="24"/>
        </w:rPr>
        <w:t>от 26.06.2014</w:t>
      </w:r>
      <w:r w:rsidRPr="001A71B7">
        <w:rPr>
          <w:rFonts w:ascii="Times New Roman" w:hAnsi="Times New Roman" w:cs="Times New Roman"/>
          <w:sz w:val="24"/>
        </w:rPr>
        <w:t>, заключаемого с ОАО Банк ВТБ и Дополнительного соглашения № 1 к Договору о предоставлении договора поручительства № 136</w:t>
      </w:r>
      <w:r w:rsidR="000B348D">
        <w:rPr>
          <w:rFonts w:ascii="Times New Roman" w:hAnsi="Times New Roman" w:cs="Times New Roman"/>
          <w:sz w:val="24"/>
        </w:rPr>
        <w:t xml:space="preserve"> от </w:t>
      </w:r>
      <w:r w:rsidR="000B348D" w:rsidRPr="001A71B7">
        <w:rPr>
          <w:rFonts w:ascii="Times New Roman" w:hAnsi="Times New Roman" w:cs="Times New Roman"/>
          <w:sz w:val="24"/>
        </w:rPr>
        <w:t>26.06.2014</w:t>
      </w:r>
      <w:r w:rsidRPr="001A71B7">
        <w:rPr>
          <w:rFonts w:ascii="Times New Roman" w:hAnsi="Times New Roman" w:cs="Times New Roman"/>
          <w:sz w:val="24"/>
        </w:rPr>
        <w:t xml:space="preserve">, заключаемого </w:t>
      </w:r>
      <w:r w:rsidR="009B4859">
        <w:rPr>
          <w:rFonts w:ascii="Times New Roman" w:hAnsi="Times New Roman" w:cs="Times New Roman"/>
          <w:sz w:val="24"/>
        </w:rPr>
        <w:t>с</w:t>
      </w:r>
      <w:r w:rsidRPr="001A71B7">
        <w:rPr>
          <w:rFonts w:ascii="Times New Roman" w:hAnsi="Times New Roman" w:cs="Times New Roman"/>
          <w:sz w:val="24"/>
        </w:rPr>
        <w:t xml:space="preserve"> ООО «Трансстроймеханизация». </w:t>
      </w:r>
    </w:p>
    <w:p w:rsidR="001A71B7" w:rsidRPr="001A71B7" w:rsidRDefault="001A71B7" w:rsidP="001A71B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</w:rPr>
      </w:pPr>
      <w:r w:rsidRPr="001A71B7">
        <w:rPr>
          <w:rFonts w:ascii="Times New Roman" w:hAnsi="Times New Roman" w:cs="Times New Roman"/>
          <w:sz w:val="24"/>
        </w:rPr>
        <w:t xml:space="preserve">Открытое акционерное общество «МОСТОТРЕСТ» (далее также – Общество) владеет 83,99 % </w:t>
      </w:r>
      <w:r w:rsidR="009B4859">
        <w:rPr>
          <w:rFonts w:ascii="Times New Roman" w:hAnsi="Times New Roman" w:cs="Times New Roman"/>
          <w:sz w:val="24"/>
        </w:rPr>
        <w:t xml:space="preserve"> долей </w:t>
      </w:r>
      <w:r w:rsidRPr="001A71B7">
        <w:rPr>
          <w:rFonts w:ascii="Times New Roman" w:hAnsi="Times New Roman" w:cs="Times New Roman"/>
          <w:sz w:val="24"/>
        </w:rPr>
        <w:t>в уставном капитале ООО «Трансстроймеханизация».</w:t>
      </w:r>
      <w:r w:rsidR="000B348D">
        <w:rPr>
          <w:rFonts w:ascii="Times New Roman" w:hAnsi="Times New Roman" w:cs="Times New Roman"/>
          <w:sz w:val="24"/>
        </w:rPr>
        <w:t xml:space="preserve">   </w:t>
      </w:r>
    </w:p>
    <w:p w:rsidR="001A71B7" w:rsidRPr="001A71B7" w:rsidRDefault="001A71B7" w:rsidP="001A71B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</w:rPr>
      </w:pPr>
      <w:r w:rsidRPr="001A71B7">
        <w:rPr>
          <w:rFonts w:ascii="Times New Roman" w:hAnsi="Times New Roman" w:cs="Times New Roman"/>
          <w:sz w:val="24"/>
        </w:rPr>
        <w:t xml:space="preserve">11.02.2014 </w:t>
      </w:r>
      <w:r w:rsidR="0096286B">
        <w:rPr>
          <w:rFonts w:ascii="Times New Roman" w:hAnsi="Times New Roman" w:cs="Times New Roman"/>
          <w:sz w:val="24"/>
        </w:rPr>
        <w:t>к</w:t>
      </w:r>
      <w:r w:rsidRPr="001A71B7">
        <w:rPr>
          <w:rFonts w:ascii="Times New Roman" w:hAnsi="Times New Roman" w:cs="Times New Roman"/>
          <w:sz w:val="24"/>
        </w:rPr>
        <w:t xml:space="preserve">оллегиальными органами ОАО Банк ВТБ принято решение об установлении общего кредитного лимита на Группу Мостотрест в сумме 80 </w:t>
      </w:r>
      <w:proofErr w:type="gramStart"/>
      <w:r w:rsidRPr="001A71B7">
        <w:rPr>
          <w:rFonts w:ascii="Times New Roman" w:hAnsi="Times New Roman" w:cs="Times New Roman"/>
          <w:sz w:val="24"/>
        </w:rPr>
        <w:t>млрд</w:t>
      </w:r>
      <w:proofErr w:type="gramEnd"/>
      <w:r w:rsidRPr="001A71B7">
        <w:rPr>
          <w:rFonts w:ascii="Times New Roman" w:hAnsi="Times New Roman" w:cs="Times New Roman"/>
          <w:sz w:val="24"/>
        </w:rPr>
        <w:t xml:space="preserve"> руб., в том числе: </w:t>
      </w:r>
    </w:p>
    <w:p w:rsidR="001A71B7" w:rsidRPr="001A71B7" w:rsidRDefault="001A71B7" w:rsidP="001A71B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</w:rPr>
      </w:pPr>
      <w:proofErr w:type="spellStart"/>
      <w:r w:rsidRPr="001A71B7">
        <w:rPr>
          <w:rFonts w:ascii="Times New Roman" w:hAnsi="Times New Roman" w:cs="Times New Roman"/>
          <w:sz w:val="24"/>
        </w:rPr>
        <w:t>сублимит</w:t>
      </w:r>
      <w:proofErr w:type="spellEnd"/>
      <w:r w:rsidRPr="001A71B7">
        <w:rPr>
          <w:rFonts w:ascii="Times New Roman" w:hAnsi="Times New Roman" w:cs="Times New Roman"/>
          <w:sz w:val="24"/>
        </w:rPr>
        <w:t xml:space="preserve"> на кредитные операции в размере 15 </w:t>
      </w:r>
      <w:proofErr w:type="gramStart"/>
      <w:r w:rsidRPr="001A71B7">
        <w:rPr>
          <w:rFonts w:ascii="Times New Roman" w:hAnsi="Times New Roman" w:cs="Times New Roman"/>
          <w:sz w:val="24"/>
        </w:rPr>
        <w:t>млрд</w:t>
      </w:r>
      <w:proofErr w:type="gramEnd"/>
      <w:r w:rsidRPr="001A71B7">
        <w:rPr>
          <w:rFonts w:ascii="Times New Roman" w:hAnsi="Times New Roman" w:cs="Times New Roman"/>
          <w:sz w:val="24"/>
        </w:rPr>
        <w:t xml:space="preserve"> руб.;</w:t>
      </w:r>
    </w:p>
    <w:p w:rsidR="001A71B7" w:rsidRPr="001A71B7" w:rsidRDefault="001A71B7" w:rsidP="001A71B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</w:rPr>
      </w:pPr>
      <w:proofErr w:type="spellStart"/>
      <w:r w:rsidRPr="001A71B7">
        <w:rPr>
          <w:rFonts w:ascii="Times New Roman" w:hAnsi="Times New Roman" w:cs="Times New Roman"/>
          <w:sz w:val="24"/>
        </w:rPr>
        <w:t>сублимит</w:t>
      </w:r>
      <w:proofErr w:type="spellEnd"/>
      <w:r w:rsidRPr="001A71B7">
        <w:rPr>
          <w:rFonts w:ascii="Times New Roman" w:hAnsi="Times New Roman" w:cs="Times New Roman"/>
          <w:sz w:val="24"/>
        </w:rPr>
        <w:t xml:space="preserve"> на кредит в виде овердрафта в размере 5 </w:t>
      </w:r>
      <w:proofErr w:type="gramStart"/>
      <w:r w:rsidRPr="001A71B7">
        <w:rPr>
          <w:rFonts w:ascii="Times New Roman" w:hAnsi="Times New Roman" w:cs="Times New Roman"/>
          <w:sz w:val="24"/>
        </w:rPr>
        <w:t>млрд</w:t>
      </w:r>
      <w:proofErr w:type="gramEnd"/>
      <w:r w:rsidRPr="001A71B7">
        <w:rPr>
          <w:rFonts w:ascii="Times New Roman" w:hAnsi="Times New Roman" w:cs="Times New Roman"/>
          <w:sz w:val="24"/>
        </w:rPr>
        <w:t xml:space="preserve"> руб.;</w:t>
      </w:r>
    </w:p>
    <w:p w:rsidR="001A71B7" w:rsidRPr="001A71B7" w:rsidRDefault="001A71B7" w:rsidP="001A71B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</w:rPr>
      </w:pPr>
      <w:proofErr w:type="spellStart"/>
      <w:r w:rsidRPr="001A71B7">
        <w:rPr>
          <w:rFonts w:ascii="Times New Roman" w:hAnsi="Times New Roman" w:cs="Times New Roman"/>
          <w:sz w:val="24"/>
        </w:rPr>
        <w:t>сублимит</w:t>
      </w:r>
      <w:proofErr w:type="spellEnd"/>
      <w:r w:rsidRPr="001A71B7">
        <w:rPr>
          <w:rFonts w:ascii="Times New Roman" w:hAnsi="Times New Roman" w:cs="Times New Roman"/>
          <w:sz w:val="24"/>
        </w:rPr>
        <w:t xml:space="preserve"> на документарные операции в ра</w:t>
      </w:r>
      <w:bookmarkStart w:id="0" w:name="_GoBack"/>
      <w:bookmarkEnd w:id="0"/>
      <w:r w:rsidRPr="001A71B7">
        <w:rPr>
          <w:rFonts w:ascii="Times New Roman" w:hAnsi="Times New Roman" w:cs="Times New Roman"/>
          <w:sz w:val="24"/>
        </w:rPr>
        <w:t xml:space="preserve">змере 60 </w:t>
      </w:r>
      <w:proofErr w:type="gramStart"/>
      <w:r w:rsidRPr="001A71B7">
        <w:rPr>
          <w:rFonts w:ascii="Times New Roman" w:hAnsi="Times New Roman" w:cs="Times New Roman"/>
          <w:sz w:val="24"/>
        </w:rPr>
        <w:t>млрд</w:t>
      </w:r>
      <w:proofErr w:type="gramEnd"/>
      <w:r w:rsidRPr="001A71B7">
        <w:rPr>
          <w:rFonts w:ascii="Times New Roman" w:hAnsi="Times New Roman" w:cs="Times New Roman"/>
          <w:sz w:val="24"/>
        </w:rPr>
        <w:t xml:space="preserve"> руб.</w:t>
      </w:r>
    </w:p>
    <w:p w:rsidR="001A71B7" w:rsidRPr="001A71B7" w:rsidRDefault="001A71B7" w:rsidP="001A71B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</w:rPr>
      </w:pPr>
      <w:r w:rsidRPr="001A71B7">
        <w:rPr>
          <w:rFonts w:ascii="Times New Roman" w:hAnsi="Times New Roman" w:cs="Times New Roman"/>
          <w:sz w:val="24"/>
        </w:rPr>
        <w:t xml:space="preserve">Основным условием функционирования установленного лимита на Группу Мостотрест является предоставление поручительств ОАО «МОСТОТРЕСТ» по всем кредитным продуктам, открываемым дочерними и зависимыми </w:t>
      </w:r>
      <w:r w:rsidR="008A7E81">
        <w:rPr>
          <w:rFonts w:ascii="Times New Roman" w:hAnsi="Times New Roman" w:cs="Times New Roman"/>
          <w:sz w:val="24"/>
        </w:rPr>
        <w:t xml:space="preserve">обществами </w:t>
      </w:r>
      <w:r w:rsidRPr="001A71B7">
        <w:rPr>
          <w:rFonts w:ascii="Times New Roman" w:hAnsi="Times New Roman" w:cs="Times New Roman"/>
          <w:sz w:val="24"/>
        </w:rPr>
        <w:t xml:space="preserve">ОАО «МОСТОТРЕСТ», а также предоставление поручительств ООО «Трансстроймеханизация» по всем кредитным продуктам ОАО «МОСТОТРЕСТ» и его </w:t>
      </w:r>
      <w:r w:rsidR="008A7E81">
        <w:rPr>
          <w:rFonts w:ascii="Times New Roman" w:hAnsi="Times New Roman" w:cs="Times New Roman"/>
          <w:sz w:val="24"/>
        </w:rPr>
        <w:t>ДЗО</w:t>
      </w:r>
      <w:r w:rsidRPr="001A71B7">
        <w:rPr>
          <w:rFonts w:ascii="Times New Roman" w:hAnsi="Times New Roman" w:cs="Times New Roman"/>
          <w:sz w:val="24"/>
        </w:rPr>
        <w:t>.</w:t>
      </w:r>
    </w:p>
    <w:p w:rsidR="001A71B7" w:rsidRPr="001A71B7" w:rsidRDefault="001A71B7" w:rsidP="001A71B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</w:rPr>
      </w:pPr>
      <w:r w:rsidRPr="001A71B7">
        <w:rPr>
          <w:rFonts w:ascii="Times New Roman" w:hAnsi="Times New Roman" w:cs="Times New Roman"/>
          <w:sz w:val="24"/>
        </w:rPr>
        <w:t xml:space="preserve">В рамках </w:t>
      </w:r>
      <w:proofErr w:type="spellStart"/>
      <w:r w:rsidRPr="001A71B7">
        <w:rPr>
          <w:rFonts w:ascii="Times New Roman" w:hAnsi="Times New Roman" w:cs="Times New Roman"/>
          <w:sz w:val="24"/>
        </w:rPr>
        <w:t>сублимита</w:t>
      </w:r>
      <w:proofErr w:type="spellEnd"/>
      <w:r w:rsidRPr="001A71B7">
        <w:rPr>
          <w:rFonts w:ascii="Times New Roman" w:hAnsi="Times New Roman" w:cs="Times New Roman"/>
          <w:sz w:val="24"/>
        </w:rPr>
        <w:t xml:space="preserve"> на документарные операции между ООО «Трансстроймеханизация» и ОАО Банк ВТБ было заключено Генеральное соглашение о выдаче банковских гарантий №  ГС-725950/2014/0017 от 26.06.2014 на сумму 60 </w:t>
      </w:r>
      <w:proofErr w:type="gramStart"/>
      <w:r w:rsidRPr="001A71B7">
        <w:rPr>
          <w:rFonts w:ascii="Times New Roman" w:hAnsi="Times New Roman" w:cs="Times New Roman"/>
          <w:sz w:val="24"/>
        </w:rPr>
        <w:t>млрд</w:t>
      </w:r>
      <w:proofErr w:type="gramEnd"/>
      <w:r w:rsidRPr="001A71B7">
        <w:rPr>
          <w:rFonts w:ascii="Times New Roman" w:hAnsi="Times New Roman" w:cs="Times New Roman"/>
          <w:sz w:val="24"/>
        </w:rPr>
        <w:t xml:space="preserve"> руб., обеспечением исполнения обязательств по которому явилось предоставление поручительства Общества на основании Договора поручительства № ДП-725950/2014/00038-1 от 26.06.2014, заключенного между ОАО «МОСТОТРЕСТ» и ОАО Банк ВТБ с общим лимитом обязательств в размере 60 </w:t>
      </w:r>
      <w:proofErr w:type="gramStart"/>
      <w:r w:rsidRPr="001A71B7">
        <w:rPr>
          <w:rFonts w:ascii="Times New Roman" w:hAnsi="Times New Roman" w:cs="Times New Roman"/>
          <w:sz w:val="24"/>
        </w:rPr>
        <w:t>млрд</w:t>
      </w:r>
      <w:proofErr w:type="gramEnd"/>
      <w:r w:rsidRPr="001A71B7">
        <w:rPr>
          <w:rFonts w:ascii="Times New Roman" w:hAnsi="Times New Roman" w:cs="Times New Roman"/>
          <w:sz w:val="24"/>
        </w:rPr>
        <w:t xml:space="preserve"> руб., ставкой вознаграждения за выдачу </w:t>
      </w:r>
      <w:r w:rsidR="00A44EF9">
        <w:rPr>
          <w:rFonts w:ascii="Times New Roman" w:hAnsi="Times New Roman" w:cs="Times New Roman"/>
          <w:sz w:val="24"/>
        </w:rPr>
        <w:t>б</w:t>
      </w:r>
      <w:r w:rsidRPr="001A71B7">
        <w:rPr>
          <w:rFonts w:ascii="Times New Roman" w:hAnsi="Times New Roman" w:cs="Times New Roman"/>
          <w:sz w:val="24"/>
        </w:rPr>
        <w:t>анковских гарантий не выше 0,8 % годовых</w:t>
      </w:r>
      <w:r w:rsidR="00A44EF9">
        <w:rPr>
          <w:rFonts w:ascii="Times New Roman" w:hAnsi="Times New Roman" w:cs="Times New Roman"/>
          <w:sz w:val="24"/>
        </w:rPr>
        <w:t xml:space="preserve">, размером платы за </w:t>
      </w:r>
      <w:r w:rsidR="00A44EF9" w:rsidRPr="00A44EF9">
        <w:rPr>
          <w:rFonts w:ascii="Times New Roman" w:hAnsi="Times New Roman" w:cs="Times New Roman"/>
          <w:sz w:val="24"/>
        </w:rPr>
        <w:t xml:space="preserve">вынужденное отвлечение </w:t>
      </w:r>
      <w:r w:rsidR="009B4859">
        <w:rPr>
          <w:rFonts w:ascii="Times New Roman" w:hAnsi="Times New Roman" w:cs="Times New Roman"/>
          <w:sz w:val="24"/>
        </w:rPr>
        <w:t>б</w:t>
      </w:r>
      <w:r w:rsidR="00A44EF9" w:rsidRPr="00A44EF9">
        <w:rPr>
          <w:rFonts w:ascii="Times New Roman" w:hAnsi="Times New Roman" w:cs="Times New Roman"/>
          <w:sz w:val="24"/>
        </w:rPr>
        <w:t xml:space="preserve">анком средств в уплату по гарантии не более 18 % от суммы произведенного платежа  </w:t>
      </w:r>
      <w:r w:rsidRPr="001A71B7">
        <w:rPr>
          <w:rFonts w:ascii="Times New Roman" w:hAnsi="Times New Roman" w:cs="Times New Roman"/>
          <w:sz w:val="24"/>
        </w:rPr>
        <w:t>и периодом выдачи гарантий до 01.03.2015.</w:t>
      </w:r>
      <w:r w:rsidR="009B4859">
        <w:rPr>
          <w:rFonts w:ascii="Times New Roman" w:hAnsi="Times New Roman" w:cs="Times New Roman"/>
          <w:sz w:val="24"/>
        </w:rPr>
        <w:t xml:space="preserve"> Условия Договора поручительства были одобрены решением внеочередного Общего собрания акционеров 05.03.2014. </w:t>
      </w:r>
    </w:p>
    <w:p w:rsidR="001A71B7" w:rsidRPr="001A71B7" w:rsidRDefault="001A71B7" w:rsidP="001A71B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</w:rPr>
      </w:pPr>
      <w:r w:rsidRPr="001A71B7">
        <w:rPr>
          <w:rFonts w:ascii="Times New Roman" w:hAnsi="Times New Roman" w:cs="Times New Roman"/>
          <w:sz w:val="24"/>
        </w:rPr>
        <w:t>В настоящее время в связи с негативными тенденциями в отрасли инфраструктурного строительства, выражающимися в увеличении рисковой составляющей в составе базовых процентных ставок коммерческих банков и общем росте стоимости кредитных ресурсов, на рынке наблюдается существенный рост размера комиссионного вознаграждения за выдачу банковских гарантий</w:t>
      </w:r>
      <w:r w:rsidR="00771CD9">
        <w:rPr>
          <w:rFonts w:ascii="Times New Roman" w:hAnsi="Times New Roman" w:cs="Times New Roman"/>
          <w:sz w:val="24"/>
        </w:rPr>
        <w:t xml:space="preserve"> и уровня неустойки за не</w:t>
      </w:r>
      <w:r w:rsidR="00B66287">
        <w:rPr>
          <w:rFonts w:ascii="Times New Roman" w:hAnsi="Times New Roman" w:cs="Times New Roman"/>
          <w:sz w:val="24"/>
        </w:rPr>
        <w:t>своевременное возмещение банку суммы осуществленного платежа по гарантии</w:t>
      </w:r>
      <w:r w:rsidRPr="001A71B7">
        <w:rPr>
          <w:rFonts w:ascii="Times New Roman" w:hAnsi="Times New Roman" w:cs="Times New Roman"/>
          <w:sz w:val="24"/>
        </w:rPr>
        <w:t xml:space="preserve">. </w:t>
      </w:r>
    </w:p>
    <w:p w:rsidR="001A71B7" w:rsidRPr="001A71B7" w:rsidRDefault="001A71B7" w:rsidP="001A71B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</w:rPr>
      </w:pPr>
      <w:r w:rsidRPr="001A71B7">
        <w:rPr>
          <w:rFonts w:ascii="Times New Roman" w:hAnsi="Times New Roman" w:cs="Times New Roman"/>
          <w:sz w:val="24"/>
        </w:rPr>
        <w:t xml:space="preserve">Компаниями Группы Мостотрест по состоянию на 23.09.2014 лимит выдачи банковских гарантий </w:t>
      </w:r>
      <w:r w:rsidR="00870CBB">
        <w:rPr>
          <w:rFonts w:ascii="Times New Roman" w:hAnsi="Times New Roman" w:cs="Times New Roman"/>
          <w:sz w:val="24"/>
        </w:rPr>
        <w:t xml:space="preserve">использован </w:t>
      </w:r>
      <w:r w:rsidRPr="001A71B7">
        <w:rPr>
          <w:rFonts w:ascii="Times New Roman" w:hAnsi="Times New Roman" w:cs="Times New Roman"/>
          <w:sz w:val="24"/>
        </w:rPr>
        <w:t xml:space="preserve">на 93,7 %, в связи с </w:t>
      </w:r>
      <w:r w:rsidRPr="003F4C16">
        <w:rPr>
          <w:rFonts w:ascii="Times New Roman" w:hAnsi="Times New Roman" w:cs="Times New Roman"/>
          <w:sz w:val="24"/>
        </w:rPr>
        <w:t xml:space="preserve">чем коллегиальными органами ОАО </w:t>
      </w:r>
      <w:r w:rsidRPr="003F4C16">
        <w:rPr>
          <w:rFonts w:ascii="Times New Roman" w:hAnsi="Times New Roman" w:cs="Times New Roman"/>
          <w:sz w:val="24"/>
        </w:rPr>
        <w:lastRenderedPageBreak/>
        <w:t xml:space="preserve">Банк ВТБ </w:t>
      </w:r>
      <w:r w:rsidR="003F4C16" w:rsidRPr="003F4C16">
        <w:rPr>
          <w:rFonts w:ascii="Times New Roman" w:hAnsi="Times New Roman" w:cs="Times New Roman"/>
          <w:sz w:val="24"/>
        </w:rPr>
        <w:t>рассматривается</w:t>
      </w:r>
      <w:r w:rsidRPr="003F4C16">
        <w:rPr>
          <w:rFonts w:ascii="Times New Roman" w:hAnsi="Times New Roman" w:cs="Times New Roman"/>
          <w:sz w:val="24"/>
        </w:rPr>
        <w:t xml:space="preserve"> вопрос об увеличении лимита н</w:t>
      </w:r>
      <w:r w:rsidRPr="001A71B7">
        <w:rPr>
          <w:rFonts w:ascii="Times New Roman" w:hAnsi="Times New Roman" w:cs="Times New Roman"/>
          <w:sz w:val="24"/>
        </w:rPr>
        <w:t xml:space="preserve">а документарные операции до 80 </w:t>
      </w:r>
      <w:proofErr w:type="gramStart"/>
      <w:r w:rsidRPr="001A71B7">
        <w:rPr>
          <w:rFonts w:ascii="Times New Roman" w:hAnsi="Times New Roman" w:cs="Times New Roman"/>
          <w:sz w:val="24"/>
        </w:rPr>
        <w:t>млрд</w:t>
      </w:r>
      <w:proofErr w:type="gramEnd"/>
      <w:r w:rsidRPr="001A71B7">
        <w:rPr>
          <w:rFonts w:ascii="Times New Roman" w:hAnsi="Times New Roman" w:cs="Times New Roman"/>
          <w:sz w:val="24"/>
        </w:rPr>
        <w:t xml:space="preserve"> руб. для компаний Группы Мостотрест.</w:t>
      </w:r>
    </w:p>
    <w:p w:rsidR="001A71B7" w:rsidRPr="001A71B7" w:rsidRDefault="001A71B7" w:rsidP="001A71B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</w:rPr>
      </w:pPr>
      <w:r w:rsidRPr="001A71B7">
        <w:rPr>
          <w:rFonts w:ascii="Times New Roman" w:hAnsi="Times New Roman" w:cs="Times New Roman"/>
          <w:sz w:val="24"/>
        </w:rPr>
        <w:t xml:space="preserve">Таким образом, для увеличения размера лимита банковских гарантий, а также в целях </w:t>
      </w:r>
      <w:proofErr w:type="gramStart"/>
      <w:r w:rsidRPr="001A71B7">
        <w:rPr>
          <w:rFonts w:ascii="Times New Roman" w:hAnsi="Times New Roman" w:cs="Times New Roman"/>
          <w:sz w:val="24"/>
        </w:rPr>
        <w:t>приведения уровня ценовых параметров Договора поручительства</w:t>
      </w:r>
      <w:proofErr w:type="gramEnd"/>
      <w:r w:rsidRPr="001A71B7">
        <w:rPr>
          <w:rFonts w:ascii="Times New Roman" w:hAnsi="Times New Roman" w:cs="Times New Roman"/>
          <w:sz w:val="24"/>
        </w:rPr>
        <w:t xml:space="preserve"> к рыночному, предлагается заключить Дополнительное соглашения к Договору поручительства № ДП-725950/2014/00038-1 от 26.06.2014  на следующих условиях: </w:t>
      </w:r>
    </w:p>
    <w:p w:rsidR="001A71B7" w:rsidRDefault="001A71B7" w:rsidP="001A71B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</w:rPr>
      </w:pPr>
      <w:r w:rsidRPr="001A71B7">
        <w:rPr>
          <w:rFonts w:ascii="Times New Roman" w:hAnsi="Times New Roman" w:cs="Times New Roman"/>
          <w:sz w:val="24"/>
        </w:rPr>
        <w:t xml:space="preserve">- размер вознаграждения за выдачу банковской гарантии - не более 2 </w:t>
      </w:r>
      <w:r w:rsidR="00E27E10">
        <w:rPr>
          <w:rFonts w:ascii="Times New Roman" w:hAnsi="Times New Roman" w:cs="Times New Roman"/>
          <w:sz w:val="24"/>
        </w:rPr>
        <w:t xml:space="preserve">% </w:t>
      </w:r>
      <w:proofErr w:type="gramStart"/>
      <w:r w:rsidRPr="001A71B7">
        <w:rPr>
          <w:rFonts w:ascii="Times New Roman" w:hAnsi="Times New Roman" w:cs="Times New Roman"/>
          <w:sz w:val="24"/>
        </w:rPr>
        <w:t>годовых</w:t>
      </w:r>
      <w:proofErr w:type="gramEnd"/>
      <w:r w:rsidRPr="001A71B7">
        <w:rPr>
          <w:rFonts w:ascii="Times New Roman" w:hAnsi="Times New Roman" w:cs="Times New Roman"/>
          <w:sz w:val="24"/>
        </w:rPr>
        <w:t xml:space="preserve"> от суммы банковской гарантии;</w:t>
      </w:r>
    </w:p>
    <w:p w:rsidR="00E27E10" w:rsidRPr="001A71B7" w:rsidRDefault="00E27E10" w:rsidP="001A71B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E27E10">
        <w:rPr>
          <w:rFonts w:ascii="Times New Roman" w:hAnsi="Times New Roman" w:cs="Times New Roman"/>
          <w:sz w:val="24"/>
        </w:rPr>
        <w:t xml:space="preserve">неустойка за несвоевременное возмещение </w:t>
      </w:r>
      <w:r>
        <w:rPr>
          <w:rFonts w:ascii="Times New Roman" w:hAnsi="Times New Roman" w:cs="Times New Roman"/>
          <w:sz w:val="24"/>
        </w:rPr>
        <w:t>б</w:t>
      </w:r>
      <w:r w:rsidRPr="00E27E10">
        <w:rPr>
          <w:rFonts w:ascii="Times New Roman" w:hAnsi="Times New Roman" w:cs="Times New Roman"/>
          <w:sz w:val="24"/>
        </w:rPr>
        <w:t xml:space="preserve">анку суммы осуществленного платежа по гарантии – не более 30 % </w:t>
      </w:r>
      <w:proofErr w:type="gramStart"/>
      <w:r w:rsidRPr="00E27E10">
        <w:rPr>
          <w:rFonts w:ascii="Times New Roman" w:hAnsi="Times New Roman" w:cs="Times New Roman"/>
          <w:sz w:val="24"/>
        </w:rPr>
        <w:t>годовых</w:t>
      </w:r>
      <w:proofErr w:type="gramEnd"/>
      <w:r w:rsidRPr="00E27E10">
        <w:rPr>
          <w:rFonts w:ascii="Times New Roman" w:hAnsi="Times New Roman" w:cs="Times New Roman"/>
          <w:sz w:val="24"/>
        </w:rPr>
        <w:t xml:space="preserve"> от суммы произведенного платежа по гарантии;</w:t>
      </w:r>
    </w:p>
    <w:p w:rsidR="001A71B7" w:rsidRPr="001A71B7" w:rsidRDefault="001A71B7" w:rsidP="001A71B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</w:rPr>
      </w:pPr>
      <w:r w:rsidRPr="001A71B7">
        <w:rPr>
          <w:rFonts w:ascii="Times New Roman" w:hAnsi="Times New Roman" w:cs="Times New Roman"/>
          <w:sz w:val="24"/>
        </w:rPr>
        <w:t>- лимит выдачи гарантий  – не более 80 000 000 000 рублей;</w:t>
      </w:r>
    </w:p>
    <w:p w:rsidR="001A71B7" w:rsidRPr="001A71B7" w:rsidRDefault="001A71B7" w:rsidP="001A71B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</w:rPr>
      </w:pPr>
      <w:r w:rsidRPr="001A71B7">
        <w:rPr>
          <w:rFonts w:ascii="Times New Roman" w:hAnsi="Times New Roman" w:cs="Times New Roman"/>
          <w:sz w:val="24"/>
        </w:rPr>
        <w:t xml:space="preserve">- период выдачи гарантий – до </w:t>
      </w:r>
      <w:r w:rsidR="00E27E10">
        <w:rPr>
          <w:rFonts w:ascii="Times New Roman" w:hAnsi="Times New Roman" w:cs="Times New Roman"/>
          <w:sz w:val="24"/>
        </w:rPr>
        <w:t>3</w:t>
      </w:r>
      <w:r w:rsidRPr="001A71B7">
        <w:rPr>
          <w:rFonts w:ascii="Times New Roman" w:hAnsi="Times New Roman" w:cs="Times New Roman"/>
          <w:sz w:val="24"/>
        </w:rPr>
        <w:t>1.1</w:t>
      </w:r>
      <w:r w:rsidR="00E27E10">
        <w:rPr>
          <w:rFonts w:ascii="Times New Roman" w:hAnsi="Times New Roman" w:cs="Times New Roman"/>
          <w:sz w:val="24"/>
        </w:rPr>
        <w:t>2</w:t>
      </w:r>
      <w:r w:rsidRPr="001A71B7">
        <w:rPr>
          <w:rFonts w:ascii="Times New Roman" w:hAnsi="Times New Roman" w:cs="Times New Roman"/>
          <w:sz w:val="24"/>
        </w:rPr>
        <w:t>.2015.</w:t>
      </w:r>
    </w:p>
    <w:p w:rsidR="00604D06" w:rsidRDefault="001A71B7" w:rsidP="00604D06">
      <w:pPr>
        <w:spacing w:after="120" w:line="360" w:lineRule="exact"/>
        <w:ind w:firstLine="709"/>
        <w:jc w:val="both"/>
        <w:rPr>
          <w:rFonts w:ascii="Times New Roman" w:hAnsi="Times New Roman" w:cs="Times New Roman"/>
          <w:sz w:val="24"/>
        </w:rPr>
      </w:pPr>
      <w:r w:rsidRPr="001A71B7">
        <w:rPr>
          <w:rFonts w:ascii="Times New Roman" w:hAnsi="Times New Roman" w:cs="Times New Roman"/>
          <w:sz w:val="24"/>
        </w:rPr>
        <w:t xml:space="preserve">В связи с планируемым внесением изменений в Договор поручительства ДП-725950/2014/00038-1 от 26.06.2014 также необходимо внести соответствующие изменения в Договор о предоставлении договора поручительства № 136 от 26.06.2014 между ОАО «МОСТОТРЕСТ» </w:t>
      </w:r>
      <w:proofErr w:type="gramStart"/>
      <w:r w:rsidRPr="001A71B7">
        <w:rPr>
          <w:rFonts w:ascii="Times New Roman" w:hAnsi="Times New Roman" w:cs="Times New Roman"/>
          <w:sz w:val="24"/>
        </w:rPr>
        <w:t>и ООО</w:t>
      </w:r>
      <w:proofErr w:type="gramEnd"/>
      <w:r w:rsidRPr="001A71B7">
        <w:rPr>
          <w:rFonts w:ascii="Times New Roman" w:hAnsi="Times New Roman" w:cs="Times New Roman"/>
          <w:sz w:val="24"/>
        </w:rPr>
        <w:t xml:space="preserve"> «Трансстроймеханизация».</w:t>
      </w:r>
    </w:p>
    <w:sectPr w:rsidR="00604D06" w:rsidSect="009B4859">
      <w:headerReference w:type="default" r:id="rId9"/>
      <w:footerReference w:type="default" r:id="rId10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422" w:rsidRDefault="00E84422" w:rsidP="00033B1C">
      <w:pPr>
        <w:spacing w:after="0" w:line="240" w:lineRule="auto"/>
      </w:pPr>
      <w:r>
        <w:separator/>
      </w:r>
    </w:p>
  </w:endnote>
  <w:endnote w:type="continuationSeparator" w:id="0">
    <w:p w:rsidR="00E84422" w:rsidRDefault="00E84422" w:rsidP="00033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3183259"/>
      <w:docPartObj>
        <w:docPartGallery w:val="Page Numbers (Bottom of Page)"/>
        <w:docPartUnique/>
      </w:docPartObj>
    </w:sdtPr>
    <w:sdtEndPr/>
    <w:sdtContent>
      <w:p w:rsidR="00E84422" w:rsidRDefault="00E84422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C2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84422" w:rsidRDefault="00E8442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422" w:rsidRDefault="00E84422" w:rsidP="00033B1C">
      <w:pPr>
        <w:spacing w:after="0" w:line="240" w:lineRule="auto"/>
      </w:pPr>
      <w:r>
        <w:separator/>
      </w:r>
    </w:p>
  </w:footnote>
  <w:footnote w:type="continuationSeparator" w:id="0">
    <w:p w:rsidR="00E84422" w:rsidRDefault="00E84422" w:rsidP="00033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422" w:rsidRDefault="00E84422">
    <w:pPr>
      <w:pStyle w:val="ac"/>
      <w:jc w:val="right"/>
    </w:pPr>
  </w:p>
  <w:p w:rsidR="00E84422" w:rsidRDefault="00E8442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575D"/>
    <w:multiLevelType w:val="hybridMultilevel"/>
    <w:tmpl w:val="5F5E11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4347D"/>
    <w:multiLevelType w:val="hybridMultilevel"/>
    <w:tmpl w:val="C89C8BC4"/>
    <w:lvl w:ilvl="0" w:tplc="0244596A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885AEA"/>
    <w:multiLevelType w:val="hybridMultilevel"/>
    <w:tmpl w:val="20A0179E"/>
    <w:lvl w:ilvl="0" w:tplc="1E4A66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69685F"/>
    <w:multiLevelType w:val="singleLevel"/>
    <w:tmpl w:val="815AEE28"/>
    <w:lvl w:ilvl="0">
      <w:start w:val="1"/>
      <w:numFmt w:val="decimal"/>
      <w:lvlText w:val="%1)"/>
      <w:lvlJc w:val="left"/>
      <w:pPr>
        <w:tabs>
          <w:tab w:val="num" w:pos="502"/>
        </w:tabs>
        <w:ind w:left="-425" w:firstLine="567"/>
      </w:pPr>
      <w:rPr>
        <w:b w:val="0"/>
        <w:i w:val="0"/>
        <w:color w:val="auto"/>
        <w:sz w:val="22"/>
      </w:rPr>
    </w:lvl>
  </w:abstractNum>
  <w:abstractNum w:abstractNumId="4">
    <w:nsid w:val="19E107B3"/>
    <w:multiLevelType w:val="hybridMultilevel"/>
    <w:tmpl w:val="40C8B7BE"/>
    <w:lvl w:ilvl="0" w:tplc="E8B610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00D3DA8"/>
    <w:multiLevelType w:val="hybridMultilevel"/>
    <w:tmpl w:val="EB32681E"/>
    <w:lvl w:ilvl="0" w:tplc="ABA2D8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F2160E"/>
    <w:multiLevelType w:val="hybridMultilevel"/>
    <w:tmpl w:val="539E3DBC"/>
    <w:lvl w:ilvl="0" w:tplc="6242E3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AB5196B"/>
    <w:multiLevelType w:val="hybridMultilevel"/>
    <w:tmpl w:val="8F808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270B86"/>
    <w:multiLevelType w:val="hybridMultilevel"/>
    <w:tmpl w:val="C616D2D0"/>
    <w:lvl w:ilvl="0" w:tplc="26C84310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6227294"/>
    <w:multiLevelType w:val="hybridMultilevel"/>
    <w:tmpl w:val="A4D87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3E46D3"/>
    <w:multiLevelType w:val="hybridMultilevel"/>
    <w:tmpl w:val="961C2826"/>
    <w:lvl w:ilvl="0" w:tplc="832239B8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E2257FE"/>
    <w:multiLevelType w:val="hybridMultilevel"/>
    <w:tmpl w:val="2F786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864997"/>
    <w:multiLevelType w:val="hybridMultilevel"/>
    <w:tmpl w:val="60D6889E"/>
    <w:lvl w:ilvl="0" w:tplc="F50A2B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2DF7E9E"/>
    <w:multiLevelType w:val="hybridMultilevel"/>
    <w:tmpl w:val="1114AE52"/>
    <w:lvl w:ilvl="0" w:tplc="F5822E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6AE1A50"/>
    <w:multiLevelType w:val="multilevel"/>
    <w:tmpl w:val="57527BCA"/>
    <w:lvl w:ilvl="0">
      <w:start w:val="6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4"/>
        </w:tabs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93"/>
        </w:tabs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02"/>
        </w:tabs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11"/>
        </w:tabs>
        <w:ind w:left="411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5">
    <w:nsid w:val="5BE8113E"/>
    <w:multiLevelType w:val="hybridMultilevel"/>
    <w:tmpl w:val="46FA61BA"/>
    <w:lvl w:ilvl="0" w:tplc="6E8A0B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1235809"/>
    <w:multiLevelType w:val="hybridMultilevel"/>
    <w:tmpl w:val="0C209EE4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386689C"/>
    <w:multiLevelType w:val="hybridMultilevel"/>
    <w:tmpl w:val="C95C418A"/>
    <w:lvl w:ilvl="0" w:tplc="E4B22A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4235A97"/>
    <w:multiLevelType w:val="hybridMultilevel"/>
    <w:tmpl w:val="AE928A0C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B93F34"/>
    <w:multiLevelType w:val="hybridMultilevel"/>
    <w:tmpl w:val="66123DC4"/>
    <w:lvl w:ilvl="0" w:tplc="041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">
    <w:nsid w:val="6B46191B"/>
    <w:multiLevelType w:val="hybridMultilevel"/>
    <w:tmpl w:val="33D86646"/>
    <w:lvl w:ilvl="0" w:tplc="B9A6CC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B8819BF"/>
    <w:multiLevelType w:val="hybridMultilevel"/>
    <w:tmpl w:val="31C84AB4"/>
    <w:lvl w:ilvl="0" w:tplc="FE9430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C3D2A27"/>
    <w:multiLevelType w:val="hybridMultilevel"/>
    <w:tmpl w:val="6C7659FE"/>
    <w:lvl w:ilvl="0" w:tplc="5A72422E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2FD1221"/>
    <w:multiLevelType w:val="hybridMultilevel"/>
    <w:tmpl w:val="C74AF446"/>
    <w:lvl w:ilvl="0" w:tplc="980EBC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35A0D4F"/>
    <w:multiLevelType w:val="hybridMultilevel"/>
    <w:tmpl w:val="A7F63C94"/>
    <w:lvl w:ilvl="0" w:tplc="6616D8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84655BF"/>
    <w:multiLevelType w:val="hybridMultilevel"/>
    <w:tmpl w:val="28ACAD5A"/>
    <w:lvl w:ilvl="0" w:tplc="4BFC65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345726"/>
    <w:multiLevelType w:val="hybridMultilevel"/>
    <w:tmpl w:val="AC0A8340"/>
    <w:lvl w:ilvl="0" w:tplc="F1B09B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BB4730D"/>
    <w:multiLevelType w:val="hybridMultilevel"/>
    <w:tmpl w:val="A300AD54"/>
    <w:lvl w:ilvl="0" w:tplc="2A6CE6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E566F44"/>
    <w:multiLevelType w:val="hybridMultilevel"/>
    <w:tmpl w:val="4126E192"/>
    <w:lvl w:ilvl="0" w:tplc="3118BE2C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2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11"/>
  </w:num>
  <w:num w:numId="8">
    <w:abstractNumId w:val="28"/>
  </w:num>
  <w:num w:numId="9">
    <w:abstractNumId w:val="22"/>
  </w:num>
  <w:num w:numId="10">
    <w:abstractNumId w:val="17"/>
  </w:num>
  <w:num w:numId="11">
    <w:abstractNumId w:val="27"/>
  </w:num>
  <w:num w:numId="12">
    <w:abstractNumId w:val="18"/>
  </w:num>
  <w:num w:numId="13">
    <w:abstractNumId w:val="10"/>
  </w:num>
  <w:num w:numId="14">
    <w:abstractNumId w:val="25"/>
  </w:num>
  <w:num w:numId="15">
    <w:abstractNumId w:val="20"/>
  </w:num>
  <w:num w:numId="16">
    <w:abstractNumId w:val="26"/>
  </w:num>
  <w:num w:numId="17">
    <w:abstractNumId w:val="4"/>
  </w:num>
  <w:num w:numId="18">
    <w:abstractNumId w:val="0"/>
  </w:num>
  <w:num w:numId="19">
    <w:abstractNumId w:val="19"/>
  </w:num>
  <w:num w:numId="20">
    <w:abstractNumId w:val="23"/>
  </w:num>
  <w:num w:numId="21">
    <w:abstractNumId w:val="16"/>
  </w:num>
  <w:num w:numId="22">
    <w:abstractNumId w:val="5"/>
  </w:num>
  <w:num w:numId="23">
    <w:abstractNumId w:val="24"/>
  </w:num>
  <w:num w:numId="24">
    <w:abstractNumId w:val="6"/>
  </w:num>
  <w:num w:numId="25">
    <w:abstractNumId w:val="8"/>
  </w:num>
  <w:num w:numId="26">
    <w:abstractNumId w:val="9"/>
  </w:num>
  <w:num w:numId="27">
    <w:abstractNumId w:val="15"/>
  </w:num>
  <w:num w:numId="28">
    <w:abstractNumId w:val="21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AB2"/>
    <w:rsid w:val="000009AE"/>
    <w:rsid w:val="00000CDC"/>
    <w:rsid w:val="00001173"/>
    <w:rsid w:val="0000498C"/>
    <w:rsid w:val="00004CC0"/>
    <w:rsid w:val="0000588F"/>
    <w:rsid w:val="00006E9C"/>
    <w:rsid w:val="000108BB"/>
    <w:rsid w:val="00010AB2"/>
    <w:rsid w:val="000117B2"/>
    <w:rsid w:val="00026C9B"/>
    <w:rsid w:val="00032949"/>
    <w:rsid w:val="00033B1C"/>
    <w:rsid w:val="00040A06"/>
    <w:rsid w:val="00040E42"/>
    <w:rsid w:val="000445D4"/>
    <w:rsid w:val="00050272"/>
    <w:rsid w:val="000545C9"/>
    <w:rsid w:val="00063251"/>
    <w:rsid w:val="00071765"/>
    <w:rsid w:val="00083E30"/>
    <w:rsid w:val="000879F8"/>
    <w:rsid w:val="0009290B"/>
    <w:rsid w:val="000974ED"/>
    <w:rsid w:val="000A3FEB"/>
    <w:rsid w:val="000A4E11"/>
    <w:rsid w:val="000B348D"/>
    <w:rsid w:val="000B5C1C"/>
    <w:rsid w:val="000D7E0B"/>
    <w:rsid w:val="000E0ABE"/>
    <w:rsid w:val="000E1E43"/>
    <w:rsid w:val="000E38E7"/>
    <w:rsid w:val="000E7C2E"/>
    <w:rsid w:val="000F35F0"/>
    <w:rsid w:val="000F5E13"/>
    <w:rsid w:val="00102B30"/>
    <w:rsid w:val="0012110B"/>
    <w:rsid w:val="0012703E"/>
    <w:rsid w:val="0013156D"/>
    <w:rsid w:val="001321DA"/>
    <w:rsid w:val="001378FA"/>
    <w:rsid w:val="00140824"/>
    <w:rsid w:val="00141E59"/>
    <w:rsid w:val="00146E98"/>
    <w:rsid w:val="00160DE0"/>
    <w:rsid w:val="00161B1A"/>
    <w:rsid w:val="00173CD2"/>
    <w:rsid w:val="00181426"/>
    <w:rsid w:val="00185471"/>
    <w:rsid w:val="00185511"/>
    <w:rsid w:val="00186404"/>
    <w:rsid w:val="0019048C"/>
    <w:rsid w:val="00192044"/>
    <w:rsid w:val="00192815"/>
    <w:rsid w:val="00196AA8"/>
    <w:rsid w:val="001A28AD"/>
    <w:rsid w:val="001A71B7"/>
    <w:rsid w:val="001A7912"/>
    <w:rsid w:val="001B5D4C"/>
    <w:rsid w:val="001B6853"/>
    <w:rsid w:val="001C45FA"/>
    <w:rsid w:val="001C497C"/>
    <w:rsid w:val="001C4B20"/>
    <w:rsid w:val="001C7C91"/>
    <w:rsid w:val="001C7D3B"/>
    <w:rsid w:val="001D7B40"/>
    <w:rsid w:val="001E106C"/>
    <w:rsid w:val="001E2D3A"/>
    <w:rsid w:val="001E4925"/>
    <w:rsid w:val="001E6DCF"/>
    <w:rsid w:val="001E7F06"/>
    <w:rsid w:val="001F0CC9"/>
    <w:rsid w:val="001F3863"/>
    <w:rsid w:val="001F5E26"/>
    <w:rsid w:val="0020142A"/>
    <w:rsid w:val="002047B3"/>
    <w:rsid w:val="00204BCD"/>
    <w:rsid w:val="00211FBC"/>
    <w:rsid w:val="00214EBF"/>
    <w:rsid w:val="00222CC3"/>
    <w:rsid w:val="00226DA5"/>
    <w:rsid w:val="00230EBF"/>
    <w:rsid w:val="00232A3D"/>
    <w:rsid w:val="00237462"/>
    <w:rsid w:val="00247A86"/>
    <w:rsid w:val="00251820"/>
    <w:rsid w:val="00253F5D"/>
    <w:rsid w:val="00256EB7"/>
    <w:rsid w:val="00260CE2"/>
    <w:rsid w:val="00263A05"/>
    <w:rsid w:val="002645D5"/>
    <w:rsid w:val="00265D39"/>
    <w:rsid w:val="00274020"/>
    <w:rsid w:val="0027437B"/>
    <w:rsid w:val="00282CBA"/>
    <w:rsid w:val="00284E1F"/>
    <w:rsid w:val="00295166"/>
    <w:rsid w:val="002977E2"/>
    <w:rsid w:val="0029783E"/>
    <w:rsid w:val="002A0FB4"/>
    <w:rsid w:val="002A68FA"/>
    <w:rsid w:val="002A70B1"/>
    <w:rsid w:val="002A793B"/>
    <w:rsid w:val="002B6325"/>
    <w:rsid w:val="002C70D1"/>
    <w:rsid w:val="002D0A24"/>
    <w:rsid w:val="002D0B7C"/>
    <w:rsid w:val="002D120C"/>
    <w:rsid w:val="002D3177"/>
    <w:rsid w:val="002E08A6"/>
    <w:rsid w:val="002E0DA4"/>
    <w:rsid w:val="002E209A"/>
    <w:rsid w:val="002E45A5"/>
    <w:rsid w:val="002E5011"/>
    <w:rsid w:val="002E5D17"/>
    <w:rsid w:val="002F1BFB"/>
    <w:rsid w:val="002F4A3B"/>
    <w:rsid w:val="00303470"/>
    <w:rsid w:val="003061E5"/>
    <w:rsid w:val="00310B20"/>
    <w:rsid w:val="003122B4"/>
    <w:rsid w:val="003124B1"/>
    <w:rsid w:val="00312616"/>
    <w:rsid w:val="00313062"/>
    <w:rsid w:val="00317303"/>
    <w:rsid w:val="00317905"/>
    <w:rsid w:val="00324779"/>
    <w:rsid w:val="003248F5"/>
    <w:rsid w:val="00324EBF"/>
    <w:rsid w:val="0032616C"/>
    <w:rsid w:val="00327CB1"/>
    <w:rsid w:val="00331180"/>
    <w:rsid w:val="00331940"/>
    <w:rsid w:val="003338BF"/>
    <w:rsid w:val="00334A2C"/>
    <w:rsid w:val="00337B46"/>
    <w:rsid w:val="0034073D"/>
    <w:rsid w:val="003416BC"/>
    <w:rsid w:val="00344750"/>
    <w:rsid w:val="00344763"/>
    <w:rsid w:val="00346025"/>
    <w:rsid w:val="00350F08"/>
    <w:rsid w:val="00355D3A"/>
    <w:rsid w:val="00357E18"/>
    <w:rsid w:val="00360955"/>
    <w:rsid w:val="0037569A"/>
    <w:rsid w:val="003801DD"/>
    <w:rsid w:val="003820B3"/>
    <w:rsid w:val="00385EC0"/>
    <w:rsid w:val="003907DA"/>
    <w:rsid w:val="00392DAA"/>
    <w:rsid w:val="003A1823"/>
    <w:rsid w:val="003A6108"/>
    <w:rsid w:val="003B0E0F"/>
    <w:rsid w:val="003B5EEF"/>
    <w:rsid w:val="003C2F56"/>
    <w:rsid w:val="003C387E"/>
    <w:rsid w:val="003C4118"/>
    <w:rsid w:val="003C52DE"/>
    <w:rsid w:val="003C55D2"/>
    <w:rsid w:val="003F4C16"/>
    <w:rsid w:val="004001CD"/>
    <w:rsid w:val="00403093"/>
    <w:rsid w:val="0040537D"/>
    <w:rsid w:val="004141D7"/>
    <w:rsid w:val="00414BED"/>
    <w:rsid w:val="004163FB"/>
    <w:rsid w:val="004208C2"/>
    <w:rsid w:val="00423D0F"/>
    <w:rsid w:val="004433F2"/>
    <w:rsid w:val="00445ED6"/>
    <w:rsid w:val="004473C8"/>
    <w:rsid w:val="00450CD9"/>
    <w:rsid w:val="004519E7"/>
    <w:rsid w:val="004520A3"/>
    <w:rsid w:val="0045647D"/>
    <w:rsid w:val="0046053D"/>
    <w:rsid w:val="0046416E"/>
    <w:rsid w:val="00466DCD"/>
    <w:rsid w:val="0046772C"/>
    <w:rsid w:val="004749F4"/>
    <w:rsid w:val="00474FB2"/>
    <w:rsid w:val="00475C6E"/>
    <w:rsid w:val="004832C5"/>
    <w:rsid w:val="0048601F"/>
    <w:rsid w:val="0048659C"/>
    <w:rsid w:val="0049541A"/>
    <w:rsid w:val="004A175F"/>
    <w:rsid w:val="004A2228"/>
    <w:rsid w:val="004A7EC0"/>
    <w:rsid w:val="004B36BA"/>
    <w:rsid w:val="004B4DC5"/>
    <w:rsid w:val="004B4F98"/>
    <w:rsid w:val="004B5416"/>
    <w:rsid w:val="004B6E34"/>
    <w:rsid w:val="004C2157"/>
    <w:rsid w:val="004C6AD4"/>
    <w:rsid w:val="004D18B9"/>
    <w:rsid w:val="004D3249"/>
    <w:rsid w:val="004E63A0"/>
    <w:rsid w:val="004E7A0A"/>
    <w:rsid w:val="004E7E31"/>
    <w:rsid w:val="004F2449"/>
    <w:rsid w:val="004F4AB1"/>
    <w:rsid w:val="004F6818"/>
    <w:rsid w:val="004F722E"/>
    <w:rsid w:val="005007AA"/>
    <w:rsid w:val="00500BDF"/>
    <w:rsid w:val="005031C2"/>
    <w:rsid w:val="005041AC"/>
    <w:rsid w:val="00504793"/>
    <w:rsid w:val="00505698"/>
    <w:rsid w:val="00505D68"/>
    <w:rsid w:val="00512038"/>
    <w:rsid w:val="0051239B"/>
    <w:rsid w:val="005153DB"/>
    <w:rsid w:val="00515AA2"/>
    <w:rsid w:val="00522EB9"/>
    <w:rsid w:val="00523297"/>
    <w:rsid w:val="00525326"/>
    <w:rsid w:val="00525A0D"/>
    <w:rsid w:val="00526311"/>
    <w:rsid w:val="005310F6"/>
    <w:rsid w:val="00540A51"/>
    <w:rsid w:val="00540AF1"/>
    <w:rsid w:val="00542D6C"/>
    <w:rsid w:val="0054447E"/>
    <w:rsid w:val="005449E6"/>
    <w:rsid w:val="005501DE"/>
    <w:rsid w:val="0055466F"/>
    <w:rsid w:val="005571B0"/>
    <w:rsid w:val="005573D9"/>
    <w:rsid w:val="0055784F"/>
    <w:rsid w:val="0056100E"/>
    <w:rsid w:val="00564803"/>
    <w:rsid w:val="00567F99"/>
    <w:rsid w:val="00570CCC"/>
    <w:rsid w:val="00572145"/>
    <w:rsid w:val="00577228"/>
    <w:rsid w:val="00577651"/>
    <w:rsid w:val="00581CDA"/>
    <w:rsid w:val="00583903"/>
    <w:rsid w:val="00584342"/>
    <w:rsid w:val="00591F34"/>
    <w:rsid w:val="00593123"/>
    <w:rsid w:val="00595CC7"/>
    <w:rsid w:val="005A1C2A"/>
    <w:rsid w:val="005A3A94"/>
    <w:rsid w:val="005A477F"/>
    <w:rsid w:val="005A6CDC"/>
    <w:rsid w:val="005B0019"/>
    <w:rsid w:val="005B0E50"/>
    <w:rsid w:val="005B6C1F"/>
    <w:rsid w:val="005C3039"/>
    <w:rsid w:val="005C5DA2"/>
    <w:rsid w:val="005D1FEA"/>
    <w:rsid w:val="005D2F9E"/>
    <w:rsid w:val="005D3239"/>
    <w:rsid w:val="005D4DE8"/>
    <w:rsid w:val="005D749F"/>
    <w:rsid w:val="005E5E78"/>
    <w:rsid w:val="005F1CAC"/>
    <w:rsid w:val="005F6867"/>
    <w:rsid w:val="00601FA9"/>
    <w:rsid w:val="00602338"/>
    <w:rsid w:val="00604D06"/>
    <w:rsid w:val="00605F01"/>
    <w:rsid w:val="00611598"/>
    <w:rsid w:val="00613447"/>
    <w:rsid w:val="006147AA"/>
    <w:rsid w:val="006200E0"/>
    <w:rsid w:val="006220AA"/>
    <w:rsid w:val="006262A5"/>
    <w:rsid w:val="0062674B"/>
    <w:rsid w:val="0062710D"/>
    <w:rsid w:val="00627165"/>
    <w:rsid w:val="00627F4D"/>
    <w:rsid w:val="00654B31"/>
    <w:rsid w:val="00657493"/>
    <w:rsid w:val="00661E9F"/>
    <w:rsid w:val="00681160"/>
    <w:rsid w:val="00686512"/>
    <w:rsid w:val="00690EC3"/>
    <w:rsid w:val="0069286D"/>
    <w:rsid w:val="006938A3"/>
    <w:rsid w:val="006A400E"/>
    <w:rsid w:val="006B0AE7"/>
    <w:rsid w:val="006B3E04"/>
    <w:rsid w:val="006D2A0F"/>
    <w:rsid w:val="006D5C84"/>
    <w:rsid w:val="006E1D75"/>
    <w:rsid w:val="006F48FF"/>
    <w:rsid w:val="006F4D5D"/>
    <w:rsid w:val="006F657C"/>
    <w:rsid w:val="006F77DF"/>
    <w:rsid w:val="006F7CB3"/>
    <w:rsid w:val="00702522"/>
    <w:rsid w:val="00703B0F"/>
    <w:rsid w:val="00703C1D"/>
    <w:rsid w:val="007048FC"/>
    <w:rsid w:val="00706078"/>
    <w:rsid w:val="0070731A"/>
    <w:rsid w:val="0070733F"/>
    <w:rsid w:val="00711BD3"/>
    <w:rsid w:val="007165B4"/>
    <w:rsid w:val="00721C5A"/>
    <w:rsid w:val="00730734"/>
    <w:rsid w:val="00736172"/>
    <w:rsid w:val="00743387"/>
    <w:rsid w:val="007508F0"/>
    <w:rsid w:val="007526EC"/>
    <w:rsid w:val="0075654A"/>
    <w:rsid w:val="00762966"/>
    <w:rsid w:val="00762ADD"/>
    <w:rsid w:val="00765E7D"/>
    <w:rsid w:val="00771CD9"/>
    <w:rsid w:val="00773D6A"/>
    <w:rsid w:val="00774CDD"/>
    <w:rsid w:val="00784718"/>
    <w:rsid w:val="00787B77"/>
    <w:rsid w:val="00791762"/>
    <w:rsid w:val="00796ACB"/>
    <w:rsid w:val="007978EB"/>
    <w:rsid w:val="007B639E"/>
    <w:rsid w:val="007D063B"/>
    <w:rsid w:val="007D1073"/>
    <w:rsid w:val="007D5F4B"/>
    <w:rsid w:val="007D7C69"/>
    <w:rsid w:val="007E01A1"/>
    <w:rsid w:val="007E37B3"/>
    <w:rsid w:val="007E530D"/>
    <w:rsid w:val="007F1AB1"/>
    <w:rsid w:val="007F7E45"/>
    <w:rsid w:val="00803BC6"/>
    <w:rsid w:val="008054E7"/>
    <w:rsid w:val="00806814"/>
    <w:rsid w:val="00807874"/>
    <w:rsid w:val="00811015"/>
    <w:rsid w:val="00816857"/>
    <w:rsid w:val="00821439"/>
    <w:rsid w:val="00822A1E"/>
    <w:rsid w:val="00825818"/>
    <w:rsid w:val="00831212"/>
    <w:rsid w:val="00837C13"/>
    <w:rsid w:val="00842387"/>
    <w:rsid w:val="0084326B"/>
    <w:rsid w:val="0084433E"/>
    <w:rsid w:val="008443E6"/>
    <w:rsid w:val="00844897"/>
    <w:rsid w:val="00856DF8"/>
    <w:rsid w:val="0086323A"/>
    <w:rsid w:val="0086403B"/>
    <w:rsid w:val="00864F0E"/>
    <w:rsid w:val="0086659E"/>
    <w:rsid w:val="008672BB"/>
    <w:rsid w:val="00867565"/>
    <w:rsid w:val="00870CBB"/>
    <w:rsid w:val="00871841"/>
    <w:rsid w:val="00873F79"/>
    <w:rsid w:val="008764CC"/>
    <w:rsid w:val="00880436"/>
    <w:rsid w:val="0088364F"/>
    <w:rsid w:val="00885D96"/>
    <w:rsid w:val="00891400"/>
    <w:rsid w:val="008A24FD"/>
    <w:rsid w:val="008A5F0D"/>
    <w:rsid w:val="008A7E81"/>
    <w:rsid w:val="008B0688"/>
    <w:rsid w:val="008B1B6E"/>
    <w:rsid w:val="008B7CE6"/>
    <w:rsid w:val="008C56DF"/>
    <w:rsid w:val="008C7E91"/>
    <w:rsid w:val="008D29AE"/>
    <w:rsid w:val="008D4AC5"/>
    <w:rsid w:val="008D739C"/>
    <w:rsid w:val="008E328B"/>
    <w:rsid w:val="008F14BB"/>
    <w:rsid w:val="008F23CA"/>
    <w:rsid w:val="008F242F"/>
    <w:rsid w:val="008F7EBB"/>
    <w:rsid w:val="009007F7"/>
    <w:rsid w:val="00904463"/>
    <w:rsid w:val="009057EC"/>
    <w:rsid w:val="0090661C"/>
    <w:rsid w:val="00912560"/>
    <w:rsid w:val="00915683"/>
    <w:rsid w:val="00917C7B"/>
    <w:rsid w:val="0092068F"/>
    <w:rsid w:val="00925DBA"/>
    <w:rsid w:val="0092751C"/>
    <w:rsid w:val="00927E00"/>
    <w:rsid w:val="0093515B"/>
    <w:rsid w:val="00935EDD"/>
    <w:rsid w:val="00945427"/>
    <w:rsid w:val="009516CB"/>
    <w:rsid w:val="0095694B"/>
    <w:rsid w:val="0096286B"/>
    <w:rsid w:val="00962931"/>
    <w:rsid w:val="00965540"/>
    <w:rsid w:val="00965E2F"/>
    <w:rsid w:val="00972A97"/>
    <w:rsid w:val="00973135"/>
    <w:rsid w:val="00992457"/>
    <w:rsid w:val="009A121C"/>
    <w:rsid w:val="009A46DB"/>
    <w:rsid w:val="009A645A"/>
    <w:rsid w:val="009A6D62"/>
    <w:rsid w:val="009B4859"/>
    <w:rsid w:val="009B55F9"/>
    <w:rsid w:val="009C0F26"/>
    <w:rsid w:val="009C12B7"/>
    <w:rsid w:val="009C5A86"/>
    <w:rsid w:val="009D393E"/>
    <w:rsid w:val="009D434A"/>
    <w:rsid w:val="009F0671"/>
    <w:rsid w:val="009F0C0F"/>
    <w:rsid w:val="009F12C6"/>
    <w:rsid w:val="009F281C"/>
    <w:rsid w:val="009F493A"/>
    <w:rsid w:val="009F522C"/>
    <w:rsid w:val="009F65A7"/>
    <w:rsid w:val="00A018BC"/>
    <w:rsid w:val="00A01EFE"/>
    <w:rsid w:val="00A03B51"/>
    <w:rsid w:val="00A03C1F"/>
    <w:rsid w:val="00A0470F"/>
    <w:rsid w:val="00A05E33"/>
    <w:rsid w:val="00A071BE"/>
    <w:rsid w:val="00A12BF6"/>
    <w:rsid w:val="00A23C65"/>
    <w:rsid w:val="00A4137D"/>
    <w:rsid w:val="00A4197F"/>
    <w:rsid w:val="00A43C06"/>
    <w:rsid w:val="00A4458E"/>
    <w:rsid w:val="00A44EF9"/>
    <w:rsid w:val="00A46F5D"/>
    <w:rsid w:val="00A5111C"/>
    <w:rsid w:val="00A54A13"/>
    <w:rsid w:val="00A55646"/>
    <w:rsid w:val="00A574FB"/>
    <w:rsid w:val="00A600AE"/>
    <w:rsid w:val="00A70170"/>
    <w:rsid w:val="00A72C07"/>
    <w:rsid w:val="00A75981"/>
    <w:rsid w:val="00A803A3"/>
    <w:rsid w:val="00A822AD"/>
    <w:rsid w:val="00A82B4B"/>
    <w:rsid w:val="00A83CEE"/>
    <w:rsid w:val="00A87969"/>
    <w:rsid w:val="00A94294"/>
    <w:rsid w:val="00AA6894"/>
    <w:rsid w:val="00AB223A"/>
    <w:rsid w:val="00AB6778"/>
    <w:rsid w:val="00AB7CF7"/>
    <w:rsid w:val="00AC0E94"/>
    <w:rsid w:val="00AC3827"/>
    <w:rsid w:val="00AC63AA"/>
    <w:rsid w:val="00AC7462"/>
    <w:rsid w:val="00AD089F"/>
    <w:rsid w:val="00AD5841"/>
    <w:rsid w:val="00AE2825"/>
    <w:rsid w:val="00AE30FF"/>
    <w:rsid w:val="00AE4279"/>
    <w:rsid w:val="00AE4D92"/>
    <w:rsid w:val="00AF0887"/>
    <w:rsid w:val="00AF09DD"/>
    <w:rsid w:val="00AF19B4"/>
    <w:rsid w:val="00AF706B"/>
    <w:rsid w:val="00B0349A"/>
    <w:rsid w:val="00B0632A"/>
    <w:rsid w:val="00B067A9"/>
    <w:rsid w:val="00B14095"/>
    <w:rsid w:val="00B15F91"/>
    <w:rsid w:val="00B16B74"/>
    <w:rsid w:val="00B16E17"/>
    <w:rsid w:val="00B17118"/>
    <w:rsid w:val="00B17376"/>
    <w:rsid w:val="00B20097"/>
    <w:rsid w:val="00B26893"/>
    <w:rsid w:val="00B30EA9"/>
    <w:rsid w:val="00B3100F"/>
    <w:rsid w:val="00B33E6C"/>
    <w:rsid w:val="00B350C2"/>
    <w:rsid w:val="00B36CD0"/>
    <w:rsid w:val="00B37B52"/>
    <w:rsid w:val="00B403E1"/>
    <w:rsid w:val="00B41C5D"/>
    <w:rsid w:val="00B41F2C"/>
    <w:rsid w:val="00B42907"/>
    <w:rsid w:val="00B42D7E"/>
    <w:rsid w:val="00B56D94"/>
    <w:rsid w:val="00B5769F"/>
    <w:rsid w:val="00B63116"/>
    <w:rsid w:val="00B65815"/>
    <w:rsid w:val="00B66287"/>
    <w:rsid w:val="00B67DED"/>
    <w:rsid w:val="00B701D9"/>
    <w:rsid w:val="00B70A98"/>
    <w:rsid w:val="00B85A76"/>
    <w:rsid w:val="00B905D3"/>
    <w:rsid w:val="00B96434"/>
    <w:rsid w:val="00BB0ADD"/>
    <w:rsid w:val="00BB2EFE"/>
    <w:rsid w:val="00BB3AC2"/>
    <w:rsid w:val="00BC1F7F"/>
    <w:rsid w:val="00BC250F"/>
    <w:rsid w:val="00BC46CA"/>
    <w:rsid w:val="00BC56D1"/>
    <w:rsid w:val="00BC6550"/>
    <w:rsid w:val="00BC6808"/>
    <w:rsid w:val="00BD4A74"/>
    <w:rsid w:val="00BD6CD2"/>
    <w:rsid w:val="00BE0B80"/>
    <w:rsid w:val="00BE3AC2"/>
    <w:rsid w:val="00BF0157"/>
    <w:rsid w:val="00BF10A2"/>
    <w:rsid w:val="00BF2592"/>
    <w:rsid w:val="00BF44B7"/>
    <w:rsid w:val="00C0157C"/>
    <w:rsid w:val="00C01764"/>
    <w:rsid w:val="00C040A6"/>
    <w:rsid w:val="00C1103A"/>
    <w:rsid w:val="00C126E2"/>
    <w:rsid w:val="00C17FF0"/>
    <w:rsid w:val="00C20803"/>
    <w:rsid w:val="00C20E6C"/>
    <w:rsid w:val="00C21894"/>
    <w:rsid w:val="00C30050"/>
    <w:rsid w:val="00C30346"/>
    <w:rsid w:val="00C31079"/>
    <w:rsid w:val="00C32DDE"/>
    <w:rsid w:val="00C33102"/>
    <w:rsid w:val="00C3512A"/>
    <w:rsid w:val="00C402C3"/>
    <w:rsid w:val="00C41DB9"/>
    <w:rsid w:val="00C42FB1"/>
    <w:rsid w:val="00C44B00"/>
    <w:rsid w:val="00C45FF6"/>
    <w:rsid w:val="00C47FD1"/>
    <w:rsid w:val="00C527A5"/>
    <w:rsid w:val="00C61CF4"/>
    <w:rsid w:val="00C620DA"/>
    <w:rsid w:val="00C669EC"/>
    <w:rsid w:val="00C704AA"/>
    <w:rsid w:val="00C71F31"/>
    <w:rsid w:val="00C7267E"/>
    <w:rsid w:val="00C81DDC"/>
    <w:rsid w:val="00C85502"/>
    <w:rsid w:val="00C86B31"/>
    <w:rsid w:val="00C871AA"/>
    <w:rsid w:val="00C9199B"/>
    <w:rsid w:val="00C95A2B"/>
    <w:rsid w:val="00C960CA"/>
    <w:rsid w:val="00C96A32"/>
    <w:rsid w:val="00CA592C"/>
    <w:rsid w:val="00CA6A17"/>
    <w:rsid w:val="00CA7CA9"/>
    <w:rsid w:val="00CB4849"/>
    <w:rsid w:val="00CB4CBD"/>
    <w:rsid w:val="00CC0143"/>
    <w:rsid w:val="00CC0808"/>
    <w:rsid w:val="00CC1BDE"/>
    <w:rsid w:val="00CC362B"/>
    <w:rsid w:val="00CC6436"/>
    <w:rsid w:val="00CC79A8"/>
    <w:rsid w:val="00CD08C2"/>
    <w:rsid w:val="00CD79D5"/>
    <w:rsid w:val="00CF22EA"/>
    <w:rsid w:val="00D00C48"/>
    <w:rsid w:val="00D104CE"/>
    <w:rsid w:val="00D25F45"/>
    <w:rsid w:val="00D26CEF"/>
    <w:rsid w:val="00D3276B"/>
    <w:rsid w:val="00D33174"/>
    <w:rsid w:val="00D34012"/>
    <w:rsid w:val="00D348F7"/>
    <w:rsid w:val="00D37EEE"/>
    <w:rsid w:val="00D40222"/>
    <w:rsid w:val="00D50B68"/>
    <w:rsid w:val="00D541D0"/>
    <w:rsid w:val="00D553D7"/>
    <w:rsid w:val="00D560DE"/>
    <w:rsid w:val="00D57E99"/>
    <w:rsid w:val="00D61A8F"/>
    <w:rsid w:val="00D62F63"/>
    <w:rsid w:val="00D63496"/>
    <w:rsid w:val="00D63CB8"/>
    <w:rsid w:val="00D64F8E"/>
    <w:rsid w:val="00D65B94"/>
    <w:rsid w:val="00D71C52"/>
    <w:rsid w:val="00D71C78"/>
    <w:rsid w:val="00D73F01"/>
    <w:rsid w:val="00D751C7"/>
    <w:rsid w:val="00D7719D"/>
    <w:rsid w:val="00D82324"/>
    <w:rsid w:val="00D907D6"/>
    <w:rsid w:val="00D91A89"/>
    <w:rsid w:val="00DA0E37"/>
    <w:rsid w:val="00DA4564"/>
    <w:rsid w:val="00DA575D"/>
    <w:rsid w:val="00DA6104"/>
    <w:rsid w:val="00DB5BB6"/>
    <w:rsid w:val="00DB6732"/>
    <w:rsid w:val="00DC160F"/>
    <w:rsid w:val="00DC6729"/>
    <w:rsid w:val="00DC6859"/>
    <w:rsid w:val="00DC7426"/>
    <w:rsid w:val="00DD40EA"/>
    <w:rsid w:val="00DD41AF"/>
    <w:rsid w:val="00DD558F"/>
    <w:rsid w:val="00DE2C62"/>
    <w:rsid w:val="00DE51BE"/>
    <w:rsid w:val="00DF441D"/>
    <w:rsid w:val="00E0356B"/>
    <w:rsid w:val="00E03A5B"/>
    <w:rsid w:val="00E05051"/>
    <w:rsid w:val="00E10A7E"/>
    <w:rsid w:val="00E13414"/>
    <w:rsid w:val="00E2497A"/>
    <w:rsid w:val="00E27E10"/>
    <w:rsid w:val="00E30516"/>
    <w:rsid w:val="00E33493"/>
    <w:rsid w:val="00E34188"/>
    <w:rsid w:val="00E37628"/>
    <w:rsid w:val="00E37D19"/>
    <w:rsid w:val="00E40E6B"/>
    <w:rsid w:val="00E41AC1"/>
    <w:rsid w:val="00E435A4"/>
    <w:rsid w:val="00E54516"/>
    <w:rsid w:val="00E54FA3"/>
    <w:rsid w:val="00E55AC0"/>
    <w:rsid w:val="00E57BD8"/>
    <w:rsid w:val="00E604AF"/>
    <w:rsid w:val="00E60715"/>
    <w:rsid w:val="00E6112D"/>
    <w:rsid w:val="00E634F9"/>
    <w:rsid w:val="00E73829"/>
    <w:rsid w:val="00E80B1A"/>
    <w:rsid w:val="00E84422"/>
    <w:rsid w:val="00E8473F"/>
    <w:rsid w:val="00E9046C"/>
    <w:rsid w:val="00E90746"/>
    <w:rsid w:val="00EA3B99"/>
    <w:rsid w:val="00EB19F8"/>
    <w:rsid w:val="00EB47A6"/>
    <w:rsid w:val="00EC004E"/>
    <w:rsid w:val="00EC2C24"/>
    <w:rsid w:val="00EC2C92"/>
    <w:rsid w:val="00EC4105"/>
    <w:rsid w:val="00ED1295"/>
    <w:rsid w:val="00ED27A4"/>
    <w:rsid w:val="00ED33BA"/>
    <w:rsid w:val="00ED540B"/>
    <w:rsid w:val="00EE19B5"/>
    <w:rsid w:val="00EE3116"/>
    <w:rsid w:val="00EF4B30"/>
    <w:rsid w:val="00F01274"/>
    <w:rsid w:val="00F05CDD"/>
    <w:rsid w:val="00F22589"/>
    <w:rsid w:val="00F2490F"/>
    <w:rsid w:val="00F26A9A"/>
    <w:rsid w:val="00F30395"/>
    <w:rsid w:val="00F30968"/>
    <w:rsid w:val="00F31113"/>
    <w:rsid w:val="00F42F96"/>
    <w:rsid w:val="00F57030"/>
    <w:rsid w:val="00F606EB"/>
    <w:rsid w:val="00F65676"/>
    <w:rsid w:val="00F706C1"/>
    <w:rsid w:val="00F70A61"/>
    <w:rsid w:val="00F723B7"/>
    <w:rsid w:val="00F83E7E"/>
    <w:rsid w:val="00F860D6"/>
    <w:rsid w:val="00F86FA5"/>
    <w:rsid w:val="00F87BC0"/>
    <w:rsid w:val="00F90BC3"/>
    <w:rsid w:val="00FA22C8"/>
    <w:rsid w:val="00FA664D"/>
    <w:rsid w:val="00FA6FDA"/>
    <w:rsid w:val="00FB2751"/>
    <w:rsid w:val="00FB4C2A"/>
    <w:rsid w:val="00FC05C2"/>
    <w:rsid w:val="00FC1B07"/>
    <w:rsid w:val="00FC4357"/>
    <w:rsid w:val="00FC4EB2"/>
    <w:rsid w:val="00FC78CA"/>
    <w:rsid w:val="00FD01F3"/>
    <w:rsid w:val="00FD4280"/>
    <w:rsid w:val="00FD5ECF"/>
    <w:rsid w:val="00FD755C"/>
    <w:rsid w:val="00FE106C"/>
    <w:rsid w:val="00FE15C2"/>
    <w:rsid w:val="00FE216D"/>
    <w:rsid w:val="00FE41D6"/>
    <w:rsid w:val="00FE67B9"/>
    <w:rsid w:val="00FF22EB"/>
    <w:rsid w:val="00FF2F0D"/>
    <w:rsid w:val="00FF3D03"/>
    <w:rsid w:val="00FF6D04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C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0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0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0AB2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29516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9516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9516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9516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95166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523297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033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33B1C"/>
  </w:style>
  <w:style w:type="paragraph" w:styleId="ae">
    <w:name w:val="footer"/>
    <w:basedOn w:val="a"/>
    <w:link w:val="af"/>
    <w:uiPriority w:val="99"/>
    <w:unhideWhenUsed/>
    <w:rsid w:val="00033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33B1C"/>
  </w:style>
  <w:style w:type="paragraph" w:customStyle="1" w:styleId="1">
    <w:name w:val="Знак Знак Знак1"/>
    <w:basedOn w:val="a"/>
    <w:rsid w:val="00ED33B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0">
    <w:name w:val="Абзац списка1"/>
    <w:basedOn w:val="a"/>
    <w:rsid w:val="004001CD"/>
    <w:pPr>
      <w:suppressAutoHyphens/>
      <w:ind w:left="720"/>
      <w:contextualSpacing/>
    </w:pPr>
    <w:rPr>
      <w:rFonts w:ascii="Calibri" w:eastAsia="Calibri" w:hAnsi="Calibri" w:cs="Times New Roman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C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0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0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0AB2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29516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9516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9516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9516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95166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523297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033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33B1C"/>
  </w:style>
  <w:style w:type="paragraph" w:styleId="ae">
    <w:name w:val="footer"/>
    <w:basedOn w:val="a"/>
    <w:link w:val="af"/>
    <w:uiPriority w:val="99"/>
    <w:unhideWhenUsed/>
    <w:rsid w:val="00033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33B1C"/>
  </w:style>
  <w:style w:type="paragraph" w:customStyle="1" w:styleId="1">
    <w:name w:val="Знак Знак Знак1"/>
    <w:basedOn w:val="a"/>
    <w:rsid w:val="00ED33B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0">
    <w:name w:val="Абзац списка1"/>
    <w:basedOn w:val="a"/>
    <w:rsid w:val="004001CD"/>
    <w:pPr>
      <w:suppressAutoHyphens/>
      <w:ind w:left="720"/>
      <w:contextualSpacing/>
    </w:pPr>
    <w:rPr>
      <w:rFonts w:ascii="Calibri" w:eastAsia="Calibri" w:hAnsi="Calibri" w:cs="Times New Roman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8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9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30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13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35D4B-52C3-4D1F-8C74-4E9C8D2B4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Богатырев Геннадий Олегович</dc:creator>
  <cp:lastModifiedBy>Абрамец Оксана Павловна</cp:lastModifiedBy>
  <cp:revision>3</cp:revision>
  <cp:lastPrinted>2014-10-14T11:34:00Z</cp:lastPrinted>
  <dcterms:created xsi:type="dcterms:W3CDTF">2014-11-17T12:57:00Z</dcterms:created>
  <dcterms:modified xsi:type="dcterms:W3CDTF">2014-11-17T14:24:00Z</dcterms:modified>
</cp:coreProperties>
</file>