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1BC" w:rsidRPr="00CF0F65" w:rsidRDefault="005B11BC">
      <w:pPr>
        <w:pStyle w:val="13"/>
        <w:widowControl w:val="0"/>
        <w:tabs>
          <w:tab w:val="clear" w:pos="4153"/>
          <w:tab w:val="clear" w:pos="8306"/>
        </w:tabs>
        <w:suppressAutoHyphens/>
        <w:rPr>
          <w:rFonts w:ascii="Arial" w:hAnsi="Arial" w:cs="Arial"/>
        </w:rPr>
      </w:pPr>
    </w:p>
    <w:p w:rsidR="005B11BC" w:rsidRPr="00CF0F65" w:rsidRDefault="005B11BC">
      <w:pPr>
        <w:pStyle w:val="13"/>
        <w:widowControl w:val="0"/>
        <w:tabs>
          <w:tab w:val="clear" w:pos="4153"/>
          <w:tab w:val="clear" w:pos="8306"/>
        </w:tabs>
        <w:suppressAutoHyphens/>
        <w:rPr>
          <w:rFonts w:ascii="Arial" w:hAnsi="Arial" w:cs="Arial"/>
        </w:rPr>
      </w:pPr>
    </w:p>
    <w:p w:rsidR="005B11BC" w:rsidRPr="00CF0F65" w:rsidRDefault="00AD5D07" w:rsidP="009A6E6A">
      <w:pPr>
        <w:ind w:left="5760"/>
        <w:jc w:val="center"/>
        <w:rPr>
          <w:rFonts w:ascii="Arial" w:hAnsi="Arial" w:cs="Arial"/>
          <w:b/>
          <w:bCs/>
          <w:sz w:val="28"/>
          <w:szCs w:val="28"/>
        </w:rPr>
      </w:pPr>
      <w:r w:rsidRPr="00CF0F65">
        <w:rPr>
          <w:rFonts w:ascii="Arial" w:hAnsi="Arial" w:cs="Arial"/>
          <w:b/>
          <w:bCs/>
          <w:sz w:val="28"/>
          <w:szCs w:val="28"/>
        </w:rPr>
        <w:t xml:space="preserve"> </w:t>
      </w:r>
    </w:p>
    <w:p w:rsidR="00AD5D07" w:rsidRPr="00CF0F65" w:rsidRDefault="002311AC" w:rsidP="00F408DB">
      <w:pPr>
        <w:ind w:left="4820"/>
        <w:jc w:val="both"/>
        <w:rPr>
          <w:rFonts w:ascii="Arial" w:hAnsi="Arial" w:cs="Arial"/>
          <w:b/>
          <w:bCs/>
          <w:sz w:val="24"/>
          <w:szCs w:val="24"/>
        </w:rPr>
      </w:pPr>
      <w:r w:rsidRPr="00CF0F65">
        <w:rPr>
          <w:rFonts w:ascii="Arial" w:hAnsi="Arial" w:cs="Arial"/>
          <w:b/>
          <w:bCs/>
          <w:sz w:val="24"/>
          <w:szCs w:val="24"/>
        </w:rPr>
        <w:t>УТВЕРЖДЕН</w:t>
      </w:r>
    </w:p>
    <w:p w:rsidR="00AD5D07" w:rsidRPr="00CF0F65" w:rsidRDefault="00AD5D07" w:rsidP="00F408DB">
      <w:pPr>
        <w:ind w:left="4820"/>
        <w:jc w:val="both"/>
        <w:rPr>
          <w:rFonts w:ascii="Arial" w:hAnsi="Arial" w:cs="Arial"/>
          <w:b/>
          <w:bCs/>
          <w:sz w:val="24"/>
          <w:szCs w:val="24"/>
        </w:rPr>
      </w:pPr>
    </w:p>
    <w:p w:rsidR="00AD5D07" w:rsidRPr="00497DE0" w:rsidRDefault="005B11BC" w:rsidP="00F408DB">
      <w:pPr>
        <w:ind w:left="4820"/>
        <w:jc w:val="both"/>
        <w:rPr>
          <w:rFonts w:ascii="Arial" w:hAnsi="Arial" w:cs="Arial"/>
          <w:b/>
          <w:bCs/>
          <w:sz w:val="22"/>
          <w:szCs w:val="24"/>
        </w:rPr>
      </w:pPr>
      <w:r w:rsidRPr="00497DE0">
        <w:rPr>
          <w:rFonts w:ascii="Arial" w:hAnsi="Arial" w:cs="Arial"/>
          <w:b/>
          <w:bCs/>
          <w:sz w:val="22"/>
          <w:szCs w:val="24"/>
        </w:rPr>
        <w:t>Решени</w:t>
      </w:r>
      <w:r w:rsidR="002311AC" w:rsidRPr="00497DE0">
        <w:rPr>
          <w:rFonts w:ascii="Arial" w:hAnsi="Arial" w:cs="Arial"/>
          <w:b/>
          <w:bCs/>
          <w:sz w:val="22"/>
          <w:szCs w:val="24"/>
        </w:rPr>
        <w:t>ем</w:t>
      </w:r>
      <w:r w:rsidRPr="00497DE0">
        <w:rPr>
          <w:rFonts w:ascii="Arial" w:hAnsi="Arial" w:cs="Arial"/>
          <w:b/>
          <w:bCs/>
          <w:sz w:val="22"/>
          <w:szCs w:val="24"/>
        </w:rPr>
        <w:t xml:space="preserve"> </w:t>
      </w:r>
      <w:r w:rsidR="005A42AF">
        <w:rPr>
          <w:rFonts w:ascii="Arial" w:hAnsi="Arial" w:cs="Arial"/>
          <w:b/>
          <w:bCs/>
          <w:sz w:val="22"/>
          <w:szCs w:val="24"/>
        </w:rPr>
        <w:t>Внеочер</w:t>
      </w:r>
      <w:r w:rsidR="002409D7">
        <w:rPr>
          <w:rFonts w:ascii="Arial" w:hAnsi="Arial" w:cs="Arial"/>
          <w:b/>
          <w:bCs/>
          <w:sz w:val="22"/>
          <w:szCs w:val="24"/>
        </w:rPr>
        <w:t>е</w:t>
      </w:r>
      <w:r w:rsidR="005A42AF">
        <w:rPr>
          <w:rFonts w:ascii="Arial" w:hAnsi="Arial" w:cs="Arial"/>
          <w:b/>
          <w:bCs/>
          <w:sz w:val="22"/>
          <w:szCs w:val="24"/>
        </w:rPr>
        <w:t>дного</w:t>
      </w:r>
      <w:r w:rsidR="00720524" w:rsidRPr="00497DE0">
        <w:rPr>
          <w:rFonts w:ascii="Arial" w:hAnsi="Arial" w:cs="Arial"/>
          <w:b/>
          <w:bCs/>
          <w:sz w:val="22"/>
          <w:szCs w:val="24"/>
        </w:rPr>
        <w:t xml:space="preserve"> </w:t>
      </w:r>
      <w:r w:rsidRPr="00497DE0">
        <w:rPr>
          <w:rFonts w:ascii="Arial" w:hAnsi="Arial" w:cs="Arial"/>
          <w:b/>
          <w:bCs/>
          <w:sz w:val="22"/>
          <w:szCs w:val="24"/>
        </w:rPr>
        <w:t xml:space="preserve">Общего собрания </w:t>
      </w:r>
      <w:r w:rsidR="00AD5D07" w:rsidRPr="00497DE0">
        <w:rPr>
          <w:rFonts w:ascii="Arial" w:hAnsi="Arial" w:cs="Arial"/>
          <w:b/>
          <w:bCs/>
          <w:sz w:val="22"/>
          <w:szCs w:val="24"/>
        </w:rPr>
        <w:t xml:space="preserve">акционеров </w:t>
      </w:r>
    </w:p>
    <w:p w:rsidR="005B11BC" w:rsidRPr="00497DE0" w:rsidRDefault="00AD5D07" w:rsidP="00F408DB">
      <w:pPr>
        <w:ind w:left="4820"/>
        <w:jc w:val="both"/>
        <w:rPr>
          <w:rFonts w:ascii="Arial" w:hAnsi="Arial" w:cs="Arial"/>
          <w:b/>
          <w:bCs/>
          <w:sz w:val="22"/>
          <w:szCs w:val="24"/>
        </w:rPr>
      </w:pPr>
      <w:del w:id="0" w:author="Rakhmanova" w:date="2014-10-10T13:33:00Z">
        <w:r w:rsidRPr="00497DE0" w:rsidDel="009622F2">
          <w:rPr>
            <w:rFonts w:ascii="Arial" w:hAnsi="Arial" w:cs="Arial"/>
            <w:b/>
            <w:bCs/>
            <w:sz w:val="22"/>
            <w:szCs w:val="24"/>
          </w:rPr>
          <w:delText xml:space="preserve">Открытого </w:delText>
        </w:r>
      </w:del>
      <w:ins w:id="1" w:author="Rakhmanova" w:date="2014-10-10T13:33:00Z">
        <w:r w:rsidR="009622F2">
          <w:rPr>
            <w:rFonts w:ascii="Arial" w:hAnsi="Arial" w:cs="Arial"/>
            <w:b/>
            <w:bCs/>
            <w:sz w:val="22"/>
            <w:szCs w:val="24"/>
          </w:rPr>
          <w:t>Публичное</w:t>
        </w:r>
        <w:r w:rsidR="009622F2" w:rsidRPr="00497DE0">
          <w:rPr>
            <w:rFonts w:ascii="Arial" w:hAnsi="Arial" w:cs="Arial"/>
            <w:b/>
            <w:bCs/>
            <w:sz w:val="22"/>
            <w:szCs w:val="24"/>
          </w:rPr>
          <w:t xml:space="preserve"> </w:t>
        </w:r>
      </w:ins>
      <w:r w:rsidRPr="00497DE0">
        <w:rPr>
          <w:rFonts w:ascii="Arial" w:hAnsi="Arial" w:cs="Arial"/>
          <w:b/>
          <w:bCs/>
          <w:sz w:val="22"/>
          <w:szCs w:val="24"/>
        </w:rPr>
        <w:t>акционерного общества</w:t>
      </w:r>
      <w:r w:rsidR="005B11BC" w:rsidRPr="00497DE0">
        <w:rPr>
          <w:rFonts w:ascii="Arial" w:hAnsi="Arial" w:cs="Arial"/>
          <w:b/>
          <w:bCs/>
          <w:sz w:val="22"/>
          <w:szCs w:val="24"/>
        </w:rPr>
        <w:t xml:space="preserve"> «Платформа ЮТИНЕТ</w:t>
      </w:r>
      <w:proofErr w:type="gramStart"/>
      <w:r w:rsidR="005B11BC" w:rsidRPr="00497DE0">
        <w:rPr>
          <w:rFonts w:ascii="Arial" w:hAnsi="Arial" w:cs="Arial"/>
          <w:b/>
          <w:bCs/>
          <w:sz w:val="22"/>
          <w:szCs w:val="24"/>
        </w:rPr>
        <w:t>.Р</w:t>
      </w:r>
      <w:proofErr w:type="gramEnd"/>
      <w:r w:rsidR="005B11BC" w:rsidRPr="00497DE0">
        <w:rPr>
          <w:rFonts w:ascii="Arial" w:hAnsi="Arial" w:cs="Arial"/>
          <w:b/>
          <w:bCs/>
          <w:sz w:val="22"/>
          <w:szCs w:val="24"/>
        </w:rPr>
        <w:t xml:space="preserve">У» </w:t>
      </w:r>
    </w:p>
    <w:p w:rsidR="00AD5D07" w:rsidRPr="00497DE0" w:rsidRDefault="002311AC" w:rsidP="00F408DB">
      <w:pPr>
        <w:ind w:left="4820"/>
        <w:jc w:val="both"/>
        <w:rPr>
          <w:rFonts w:ascii="Arial" w:hAnsi="Arial" w:cs="Arial"/>
          <w:b/>
          <w:bCs/>
          <w:sz w:val="22"/>
          <w:szCs w:val="24"/>
        </w:rPr>
      </w:pPr>
      <w:r w:rsidRPr="00497DE0">
        <w:rPr>
          <w:rFonts w:ascii="Arial" w:hAnsi="Arial" w:cs="Arial"/>
          <w:b/>
          <w:bCs/>
          <w:sz w:val="22"/>
          <w:szCs w:val="24"/>
        </w:rPr>
        <w:t>от «</w:t>
      </w:r>
      <w:del w:id="2" w:author="Rakhmanova" w:date="2014-10-10T13:33:00Z">
        <w:r w:rsidR="00F408DB" w:rsidDel="009622F2">
          <w:rPr>
            <w:rFonts w:ascii="Arial" w:hAnsi="Arial" w:cs="Arial"/>
            <w:b/>
            <w:bCs/>
            <w:sz w:val="22"/>
            <w:szCs w:val="24"/>
          </w:rPr>
          <w:delText>05</w:delText>
        </w:r>
      </w:del>
      <w:ins w:id="3" w:author="Rakhmanova" w:date="2014-10-10T13:33:00Z">
        <w:r w:rsidR="009622F2">
          <w:rPr>
            <w:rFonts w:ascii="Arial" w:hAnsi="Arial" w:cs="Arial"/>
            <w:b/>
            <w:bCs/>
            <w:sz w:val="22"/>
            <w:szCs w:val="24"/>
          </w:rPr>
          <w:t>___</w:t>
        </w:r>
      </w:ins>
      <w:r w:rsidR="00AD5D07" w:rsidRPr="00497DE0">
        <w:rPr>
          <w:rFonts w:ascii="Arial" w:hAnsi="Arial" w:cs="Arial"/>
          <w:b/>
          <w:bCs/>
          <w:sz w:val="22"/>
          <w:szCs w:val="24"/>
        </w:rPr>
        <w:t xml:space="preserve">» </w:t>
      </w:r>
      <w:ins w:id="4" w:author="Rakhmanova" w:date="2014-10-10T13:33:00Z">
        <w:r w:rsidR="009622F2">
          <w:rPr>
            <w:rFonts w:ascii="Arial" w:hAnsi="Arial" w:cs="Arial"/>
            <w:b/>
            <w:bCs/>
            <w:sz w:val="22"/>
            <w:szCs w:val="24"/>
          </w:rPr>
          <w:t>_____________</w:t>
        </w:r>
      </w:ins>
      <w:del w:id="5" w:author="Rakhmanova" w:date="2014-10-10T13:33:00Z">
        <w:r w:rsidR="00F408DB" w:rsidDel="009622F2">
          <w:rPr>
            <w:rFonts w:ascii="Arial" w:hAnsi="Arial" w:cs="Arial"/>
            <w:b/>
            <w:bCs/>
            <w:sz w:val="22"/>
            <w:szCs w:val="24"/>
          </w:rPr>
          <w:delText>сентября</w:delText>
        </w:r>
      </w:del>
      <w:r w:rsidR="00AD5D07" w:rsidRPr="00497DE0">
        <w:rPr>
          <w:rFonts w:ascii="Arial" w:hAnsi="Arial" w:cs="Arial"/>
          <w:b/>
          <w:bCs/>
          <w:sz w:val="22"/>
          <w:szCs w:val="24"/>
        </w:rPr>
        <w:t xml:space="preserve"> 201</w:t>
      </w:r>
      <w:r w:rsidR="00CF0F65" w:rsidRPr="00497DE0">
        <w:rPr>
          <w:rFonts w:ascii="Arial" w:hAnsi="Arial" w:cs="Arial"/>
          <w:b/>
          <w:bCs/>
          <w:sz w:val="22"/>
          <w:szCs w:val="24"/>
        </w:rPr>
        <w:t>4</w:t>
      </w:r>
      <w:r w:rsidR="00AD5D07" w:rsidRPr="00497DE0">
        <w:rPr>
          <w:rFonts w:ascii="Arial" w:hAnsi="Arial" w:cs="Arial"/>
          <w:b/>
          <w:bCs/>
          <w:sz w:val="22"/>
          <w:szCs w:val="24"/>
        </w:rPr>
        <w:t xml:space="preserve"> г</w:t>
      </w:r>
      <w:r w:rsidR="00176F66" w:rsidRPr="00497DE0">
        <w:rPr>
          <w:rFonts w:ascii="Arial" w:hAnsi="Arial" w:cs="Arial"/>
          <w:b/>
          <w:bCs/>
          <w:sz w:val="22"/>
          <w:szCs w:val="24"/>
        </w:rPr>
        <w:t>.</w:t>
      </w:r>
    </w:p>
    <w:p w:rsidR="005B11BC" w:rsidRPr="00497DE0" w:rsidRDefault="000D0A3A" w:rsidP="00F408DB">
      <w:pPr>
        <w:ind w:left="4820"/>
        <w:jc w:val="both"/>
        <w:rPr>
          <w:rFonts w:ascii="Arial" w:hAnsi="Arial" w:cs="Arial"/>
          <w:b/>
          <w:bCs/>
          <w:sz w:val="22"/>
          <w:szCs w:val="24"/>
        </w:rPr>
      </w:pPr>
      <w:r w:rsidRPr="00497DE0">
        <w:rPr>
          <w:rFonts w:ascii="Arial" w:hAnsi="Arial" w:cs="Arial"/>
          <w:b/>
          <w:bCs/>
          <w:sz w:val="22"/>
          <w:szCs w:val="24"/>
        </w:rPr>
        <w:t>(</w:t>
      </w:r>
      <w:r w:rsidR="005B11BC" w:rsidRPr="00497DE0">
        <w:rPr>
          <w:rFonts w:ascii="Arial" w:hAnsi="Arial" w:cs="Arial"/>
          <w:b/>
          <w:bCs/>
          <w:sz w:val="22"/>
          <w:szCs w:val="24"/>
        </w:rPr>
        <w:t>Протокол №</w:t>
      </w:r>
      <w:r w:rsidR="008351AC">
        <w:rPr>
          <w:rFonts w:ascii="Arial" w:hAnsi="Arial" w:cs="Arial"/>
          <w:b/>
          <w:bCs/>
          <w:sz w:val="22"/>
          <w:szCs w:val="24"/>
        </w:rPr>
        <w:t xml:space="preserve"> </w:t>
      </w:r>
      <w:del w:id="6" w:author="Rakhmanova" w:date="2014-10-10T13:33:00Z">
        <w:r w:rsidR="008351AC" w:rsidDel="009622F2">
          <w:rPr>
            <w:rFonts w:ascii="Arial" w:hAnsi="Arial" w:cs="Arial"/>
            <w:b/>
            <w:bCs/>
            <w:sz w:val="22"/>
            <w:szCs w:val="24"/>
          </w:rPr>
          <w:delText>2</w:delText>
        </w:r>
        <w:r w:rsidRPr="00497DE0" w:rsidDel="009622F2">
          <w:rPr>
            <w:rFonts w:ascii="Arial" w:hAnsi="Arial" w:cs="Arial"/>
            <w:b/>
            <w:bCs/>
            <w:sz w:val="22"/>
            <w:szCs w:val="24"/>
          </w:rPr>
          <w:delText xml:space="preserve"> </w:delText>
        </w:r>
      </w:del>
      <w:ins w:id="7" w:author="Rakhmanova" w:date="2014-10-10T13:33:00Z">
        <w:r w:rsidR="009622F2">
          <w:rPr>
            <w:rFonts w:ascii="Arial" w:hAnsi="Arial" w:cs="Arial"/>
            <w:b/>
            <w:bCs/>
            <w:sz w:val="22"/>
            <w:szCs w:val="24"/>
          </w:rPr>
          <w:t>_</w:t>
        </w:r>
      </w:ins>
      <w:ins w:id="8" w:author="Rakhmanova" w:date="2014-10-10T13:34:00Z">
        <w:r w:rsidR="009622F2">
          <w:rPr>
            <w:rFonts w:ascii="Arial" w:hAnsi="Arial" w:cs="Arial"/>
            <w:b/>
            <w:bCs/>
            <w:sz w:val="22"/>
            <w:szCs w:val="24"/>
          </w:rPr>
          <w:t>_</w:t>
        </w:r>
      </w:ins>
      <w:r w:rsidR="00CF0F65" w:rsidRPr="00497DE0">
        <w:rPr>
          <w:rFonts w:ascii="Arial" w:hAnsi="Arial" w:cs="Arial"/>
          <w:b/>
          <w:bCs/>
          <w:sz w:val="22"/>
          <w:szCs w:val="24"/>
        </w:rPr>
        <w:t xml:space="preserve">от </w:t>
      </w:r>
      <w:r w:rsidR="002311AC" w:rsidRPr="00497DE0">
        <w:rPr>
          <w:rFonts w:ascii="Arial" w:hAnsi="Arial" w:cs="Arial"/>
          <w:b/>
          <w:bCs/>
          <w:sz w:val="22"/>
          <w:szCs w:val="24"/>
        </w:rPr>
        <w:t>«</w:t>
      </w:r>
      <w:del w:id="9" w:author="Rakhmanova" w:date="2014-10-10T13:34:00Z">
        <w:r w:rsidR="00F408DB" w:rsidDel="009622F2">
          <w:rPr>
            <w:rFonts w:ascii="Arial" w:hAnsi="Arial" w:cs="Arial"/>
            <w:b/>
            <w:bCs/>
            <w:sz w:val="22"/>
            <w:szCs w:val="24"/>
          </w:rPr>
          <w:delText>09</w:delText>
        </w:r>
      </w:del>
      <w:ins w:id="10" w:author="Rakhmanova" w:date="2014-10-10T13:34:00Z">
        <w:r w:rsidR="009622F2">
          <w:rPr>
            <w:rFonts w:ascii="Arial" w:hAnsi="Arial" w:cs="Arial"/>
            <w:b/>
            <w:bCs/>
            <w:sz w:val="22"/>
            <w:szCs w:val="24"/>
          </w:rPr>
          <w:t>___</w:t>
        </w:r>
      </w:ins>
      <w:r w:rsidR="005B11BC" w:rsidRPr="00497DE0">
        <w:rPr>
          <w:rFonts w:ascii="Arial" w:hAnsi="Arial" w:cs="Arial"/>
          <w:b/>
          <w:bCs/>
          <w:sz w:val="22"/>
          <w:szCs w:val="24"/>
        </w:rPr>
        <w:t xml:space="preserve">» </w:t>
      </w:r>
      <w:del w:id="11" w:author="Rakhmanova" w:date="2014-10-10T13:34:00Z">
        <w:r w:rsidR="00F408DB" w:rsidDel="009622F2">
          <w:rPr>
            <w:rFonts w:ascii="Arial" w:hAnsi="Arial" w:cs="Arial"/>
            <w:b/>
            <w:bCs/>
            <w:sz w:val="22"/>
            <w:szCs w:val="24"/>
          </w:rPr>
          <w:delText xml:space="preserve">сентября </w:delText>
        </w:r>
      </w:del>
      <w:ins w:id="12" w:author="Rakhmanova" w:date="2014-10-10T13:34:00Z">
        <w:r w:rsidR="009622F2">
          <w:rPr>
            <w:rFonts w:ascii="Arial" w:hAnsi="Arial" w:cs="Arial"/>
            <w:b/>
            <w:bCs/>
            <w:sz w:val="22"/>
            <w:szCs w:val="24"/>
          </w:rPr>
          <w:t>_______</w:t>
        </w:r>
      </w:ins>
      <w:r w:rsidRPr="00497DE0">
        <w:rPr>
          <w:rFonts w:ascii="Arial" w:hAnsi="Arial" w:cs="Arial"/>
          <w:b/>
          <w:bCs/>
          <w:sz w:val="22"/>
          <w:szCs w:val="24"/>
        </w:rPr>
        <w:t>201</w:t>
      </w:r>
      <w:r w:rsidR="00CF0F65" w:rsidRPr="00497DE0">
        <w:rPr>
          <w:rFonts w:ascii="Arial" w:hAnsi="Arial" w:cs="Arial"/>
          <w:b/>
          <w:bCs/>
          <w:sz w:val="22"/>
          <w:szCs w:val="24"/>
        </w:rPr>
        <w:t>4</w:t>
      </w:r>
      <w:r w:rsidR="005B11BC" w:rsidRPr="00497DE0">
        <w:rPr>
          <w:rFonts w:ascii="Arial" w:hAnsi="Arial" w:cs="Arial"/>
          <w:b/>
          <w:bCs/>
          <w:sz w:val="22"/>
          <w:szCs w:val="24"/>
        </w:rPr>
        <w:t>г</w:t>
      </w:r>
      <w:r w:rsidR="00176F66" w:rsidRPr="00497DE0">
        <w:rPr>
          <w:rFonts w:ascii="Arial" w:hAnsi="Arial" w:cs="Arial"/>
          <w:b/>
          <w:bCs/>
          <w:sz w:val="22"/>
          <w:szCs w:val="24"/>
        </w:rPr>
        <w:t>.</w:t>
      </w:r>
      <w:r w:rsidRPr="00497DE0">
        <w:rPr>
          <w:rFonts w:ascii="Arial" w:hAnsi="Arial" w:cs="Arial"/>
          <w:b/>
          <w:bCs/>
          <w:sz w:val="22"/>
          <w:szCs w:val="24"/>
        </w:rPr>
        <w:t xml:space="preserve">) </w:t>
      </w:r>
      <w:r w:rsidR="002311AC" w:rsidRPr="00497DE0">
        <w:rPr>
          <w:rFonts w:ascii="Arial" w:hAnsi="Arial" w:cs="Arial"/>
          <w:b/>
          <w:bCs/>
          <w:sz w:val="22"/>
          <w:szCs w:val="24"/>
        </w:rPr>
        <w:t xml:space="preserve"> </w:t>
      </w:r>
    </w:p>
    <w:p w:rsidR="005B11BC" w:rsidRPr="00CF0F65" w:rsidRDefault="005B11BC" w:rsidP="00F408DB">
      <w:pPr>
        <w:pStyle w:val="13"/>
        <w:widowControl w:val="0"/>
        <w:tabs>
          <w:tab w:val="clear" w:pos="4153"/>
          <w:tab w:val="clear" w:pos="8306"/>
        </w:tabs>
        <w:suppressAutoHyphens/>
        <w:ind w:left="4820"/>
        <w:rPr>
          <w:rFonts w:ascii="Arial" w:hAnsi="Arial" w:cs="Arial"/>
        </w:rPr>
      </w:pPr>
    </w:p>
    <w:p w:rsidR="005B11BC" w:rsidRDefault="005B11BC" w:rsidP="001C62D7">
      <w:pPr>
        <w:pStyle w:val="10"/>
        <w:widowControl w:val="0"/>
        <w:suppressAutoHyphens/>
        <w:jc w:val="right"/>
        <w:rPr>
          <w:rFonts w:ascii="Arial" w:hAnsi="Arial" w:cs="Arial"/>
        </w:rPr>
      </w:pPr>
    </w:p>
    <w:p w:rsidR="003F09BC" w:rsidRDefault="00646992" w:rsidP="001C62D7">
      <w:pPr>
        <w:pStyle w:val="10"/>
        <w:widowControl w:val="0"/>
        <w:suppressAutoHyphens/>
        <w:jc w:val="right"/>
        <w:rPr>
          <w:rFonts w:ascii="Arial" w:hAnsi="Arial" w:cs="Arial"/>
          <w:b/>
          <w:sz w:val="22"/>
        </w:rPr>
      </w:pPr>
      <w:r>
        <w:rPr>
          <w:rFonts w:ascii="Arial" w:hAnsi="Arial" w:cs="Arial"/>
          <w:b/>
          <w:sz w:val="22"/>
        </w:rPr>
        <w:t xml:space="preserve"> </w:t>
      </w:r>
    </w:p>
    <w:p w:rsidR="00646992" w:rsidRDefault="00646992" w:rsidP="001C62D7">
      <w:pPr>
        <w:pStyle w:val="10"/>
        <w:widowControl w:val="0"/>
        <w:suppressAutoHyphens/>
        <w:jc w:val="right"/>
        <w:rPr>
          <w:rFonts w:ascii="Arial" w:hAnsi="Arial" w:cs="Arial"/>
          <w:b/>
          <w:sz w:val="22"/>
        </w:rPr>
      </w:pPr>
    </w:p>
    <w:p w:rsidR="00646992" w:rsidRDefault="00646992" w:rsidP="001C62D7">
      <w:pPr>
        <w:pStyle w:val="10"/>
        <w:widowControl w:val="0"/>
        <w:suppressAutoHyphens/>
        <w:jc w:val="right"/>
        <w:rPr>
          <w:rFonts w:ascii="Arial" w:hAnsi="Arial" w:cs="Arial"/>
          <w:b/>
          <w:sz w:val="22"/>
        </w:rPr>
      </w:pPr>
    </w:p>
    <w:p w:rsidR="00646992" w:rsidRDefault="00646992" w:rsidP="001C62D7">
      <w:pPr>
        <w:pStyle w:val="10"/>
        <w:widowControl w:val="0"/>
        <w:suppressAutoHyphens/>
        <w:jc w:val="right"/>
        <w:rPr>
          <w:rFonts w:ascii="Arial" w:hAnsi="Arial" w:cs="Arial"/>
          <w:b/>
          <w:sz w:val="22"/>
        </w:rPr>
      </w:pPr>
    </w:p>
    <w:p w:rsidR="00646992" w:rsidRPr="001C62D7" w:rsidRDefault="00646992" w:rsidP="001C62D7">
      <w:pPr>
        <w:pStyle w:val="10"/>
        <w:widowControl w:val="0"/>
        <w:suppressAutoHyphens/>
        <w:jc w:val="right"/>
        <w:rPr>
          <w:rFonts w:ascii="Arial" w:hAnsi="Arial" w:cs="Arial"/>
          <w:b/>
          <w:sz w:val="22"/>
        </w:rPr>
      </w:pPr>
    </w:p>
    <w:p w:rsidR="005B11BC" w:rsidRPr="00CF0F65" w:rsidRDefault="005B11BC">
      <w:pPr>
        <w:pStyle w:val="10"/>
        <w:widowControl w:val="0"/>
        <w:suppressAutoHyphens/>
        <w:rPr>
          <w:rFonts w:ascii="Arial" w:hAnsi="Arial" w:cs="Arial"/>
        </w:rPr>
      </w:pPr>
    </w:p>
    <w:p w:rsidR="002538EF" w:rsidRPr="00CF0F65" w:rsidRDefault="002538EF">
      <w:pPr>
        <w:pStyle w:val="10"/>
        <w:widowControl w:val="0"/>
        <w:suppressAutoHyphens/>
        <w:rPr>
          <w:rFonts w:ascii="Arial" w:hAnsi="Arial" w:cs="Arial"/>
        </w:rPr>
      </w:pPr>
    </w:p>
    <w:p w:rsidR="002538EF" w:rsidRPr="00CF0F65" w:rsidRDefault="002538EF">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rsidP="00F128F1">
      <w:pPr>
        <w:pStyle w:val="10"/>
        <w:widowControl w:val="0"/>
        <w:pBdr>
          <w:top w:val="single" w:sz="4" w:space="1" w:color="auto"/>
          <w:left w:val="single" w:sz="4" w:space="4" w:color="auto"/>
          <w:bottom w:val="single" w:sz="4" w:space="1" w:color="auto"/>
          <w:right w:val="single" w:sz="4" w:space="4" w:color="auto"/>
        </w:pBdr>
        <w:suppressAutoHyphens/>
        <w:jc w:val="center"/>
        <w:rPr>
          <w:rFonts w:ascii="Arial" w:hAnsi="Arial" w:cs="Arial"/>
          <w:b/>
          <w:bCs/>
          <w:sz w:val="44"/>
          <w:szCs w:val="44"/>
        </w:rPr>
      </w:pPr>
      <w:r w:rsidRPr="00CF0F65">
        <w:rPr>
          <w:rFonts w:ascii="Arial" w:hAnsi="Arial" w:cs="Arial"/>
          <w:b/>
          <w:bCs/>
          <w:sz w:val="44"/>
          <w:szCs w:val="44"/>
        </w:rPr>
        <w:t>У С Т А В</w:t>
      </w:r>
    </w:p>
    <w:p w:rsidR="005B11BC" w:rsidRPr="00CF0F65" w:rsidRDefault="003C273F" w:rsidP="00F128F1">
      <w:pPr>
        <w:pStyle w:val="10"/>
        <w:widowControl w:val="0"/>
        <w:pBdr>
          <w:top w:val="single" w:sz="4" w:space="1" w:color="auto"/>
          <w:left w:val="single" w:sz="4" w:space="4" w:color="auto"/>
          <w:bottom w:val="single" w:sz="4" w:space="1" w:color="auto"/>
          <w:right w:val="single" w:sz="4" w:space="4" w:color="auto"/>
        </w:pBdr>
        <w:suppressAutoHyphens/>
        <w:jc w:val="center"/>
        <w:rPr>
          <w:rFonts w:ascii="Arial" w:hAnsi="Arial" w:cs="Arial"/>
          <w:b/>
          <w:bCs/>
          <w:sz w:val="44"/>
          <w:szCs w:val="44"/>
        </w:rPr>
      </w:pPr>
      <w:r w:rsidRPr="00D10105">
        <w:rPr>
          <w:rFonts w:ascii="Arial" w:hAnsi="Arial" w:cs="Arial"/>
          <w:b/>
          <w:bCs/>
          <w:sz w:val="44"/>
          <w:szCs w:val="44"/>
        </w:rPr>
        <w:t>Публичного</w:t>
      </w:r>
      <w:r w:rsidR="005B11BC" w:rsidRPr="00CF0F65">
        <w:rPr>
          <w:rFonts w:ascii="Arial" w:hAnsi="Arial" w:cs="Arial"/>
          <w:b/>
          <w:bCs/>
          <w:sz w:val="44"/>
          <w:szCs w:val="44"/>
        </w:rPr>
        <w:t xml:space="preserve"> акционерного общества </w:t>
      </w:r>
    </w:p>
    <w:p w:rsidR="005B11BC" w:rsidRPr="00CF0F65" w:rsidRDefault="005B11BC" w:rsidP="00F128F1">
      <w:pPr>
        <w:pStyle w:val="10"/>
        <w:widowControl w:val="0"/>
        <w:pBdr>
          <w:top w:val="single" w:sz="4" w:space="1" w:color="auto"/>
          <w:left w:val="single" w:sz="4" w:space="4" w:color="auto"/>
          <w:bottom w:val="single" w:sz="4" w:space="1" w:color="auto"/>
          <w:right w:val="single" w:sz="4" w:space="4" w:color="auto"/>
        </w:pBdr>
        <w:suppressAutoHyphens/>
        <w:jc w:val="center"/>
        <w:rPr>
          <w:rFonts w:ascii="Arial" w:hAnsi="Arial" w:cs="Arial"/>
          <w:b/>
          <w:bCs/>
          <w:sz w:val="44"/>
          <w:szCs w:val="44"/>
        </w:rPr>
      </w:pPr>
      <w:r w:rsidRPr="00CF0F65">
        <w:rPr>
          <w:rFonts w:ascii="Arial" w:hAnsi="Arial" w:cs="Arial"/>
          <w:b/>
          <w:bCs/>
          <w:sz w:val="44"/>
          <w:szCs w:val="44"/>
        </w:rPr>
        <w:t>«Платформа ЮТИНЕТ</w:t>
      </w:r>
      <w:proofErr w:type="gramStart"/>
      <w:r w:rsidRPr="00CF0F65">
        <w:rPr>
          <w:rFonts w:ascii="Arial" w:hAnsi="Arial" w:cs="Arial"/>
          <w:b/>
          <w:bCs/>
          <w:sz w:val="44"/>
          <w:szCs w:val="44"/>
        </w:rPr>
        <w:t>.Р</w:t>
      </w:r>
      <w:proofErr w:type="gramEnd"/>
      <w:r w:rsidRPr="00CF0F65">
        <w:rPr>
          <w:rFonts w:ascii="Arial" w:hAnsi="Arial" w:cs="Arial"/>
          <w:b/>
          <w:bCs/>
          <w:sz w:val="44"/>
          <w:szCs w:val="44"/>
        </w:rPr>
        <w:t>У»</w:t>
      </w:r>
    </w:p>
    <w:p w:rsidR="005B11BC" w:rsidRPr="00CF0F65" w:rsidRDefault="005B11BC">
      <w:pPr>
        <w:pStyle w:val="10"/>
        <w:rPr>
          <w:rFonts w:ascii="Arial" w:hAnsi="Arial" w:cs="Arial"/>
        </w:rPr>
      </w:pPr>
    </w:p>
    <w:p w:rsidR="00720524" w:rsidRPr="00CF0F65" w:rsidRDefault="00720524" w:rsidP="00720524">
      <w:pPr>
        <w:pStyle w:val="10"/>
        <w:jc w:val="center"/>
        <w:rPr>
          <w:rFonts w:ascii="Arial" w:hAnsi="Arial" w:cs="Arial"/>
          <w:b/>
        </w:rPr>
      </w:pPr>
      <w:r w:rsidRPr="00CF0F65">
        <w:rPr>
          <w:rFonts w:ascii="Arial" w:hAnsi="Arial" w:cs="Arial"/>
          <w:b/>
        </w:rPr>
        <w:t>(редакция</w:t>
      </w:r>
      <w:r w:rsidR="006663B1" w:rsidRPr="00CF0F65">
        <w:rPr>
          <w:rFonts w:ascii="Arial" w:hAnsi="Arial" w:cs="Arial"/>
          <w:b/>
        </w:rPr>
        <w:t xml:space="preserve"> № </w:t>
      </w:r>
      <w:del w:id="13" w:author="Rakhmanova" w:date="2014-10-10T13:34:00Z">
        <w:r w:rsidR="0019146E" w:rsidDel="009622F2">
          <w:rPr>
            <w:rFonts w:ascii="Arial" w:hAnsi="Arial" w:cs="Arial"/>
            <w:b/>
          </w:rPr>
          <w:delText>4</w:delText>
        </w:r>
      </w:del>
      <w:ins w:id="14" w:author="Rakhmanova" w:date="2014-10-10T13:34:00Z">
        <w:r w:rsidR="009622F2">
          <w:rPr>
            <w:rFonts w:ascii="Arial" w:hAnsi="Arial" w:cs="Arial"/>
            <w:b/>
          </w:rPr>
          <w:t>5</w:t>
        </w:r>
      </w:ins>
      <w:r w:rsidRPr="00CF0F65">
        <w:rPr>
          <w:rFonts w:ascii="Arial" w:hAnsi="Arial" w:cs="Arial"/>
          <w:b/>
        </w:rPr>
        <w:t>)</w:t>
      </w:r>
    </w:p>
    <w:p w:rsidR="005B11BC" w:rsidRPr="00CF0F65" w:rsidRDefault="005B11BC">
      <w:pPr>
        <w:pStyle w:val="10"/>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Default="005B11BC">
      <w:pPr>
        <w:pStyle w:val="10"/>
        <w:widowControl w:val="0"/>
        <w:suppressAutoHyphens/>
        <w:rPr>
          <w:rFonts w:ascii="Arial" w:hAnsi="Arial" w:cs="Arial"/>
        </w:rPr>
      </w:pPr>
    </w:p>
    <w:p w:rsidR="00646992" w:rsidRDefault="00646992">
      <w:pPr>
        <w:pStyle w:val="10"/>
        <w:widowControl w:val="0"/>
        <w:suppressAutoHyphens/>
        <w:rPr>
          <w:rFonts w:ascii="Arial" w:hAnsi="Arial" w:cs="Arial"/>
        </w:rPr>
      </w:pPr>
    </w:p>
    <w:p w:rsidR="00646992" w:rsidRDefault="00646992">
      <w:pPr>
        <w:pStyle w:val="10"/>
        <w:widowControl w:val="0"/>
        <w:suppressAutoHyphens/>
        <w:rPr>
          <w:rFonts w:ascii="Arial" w:hAnsi="Arial" w:cs="Arial"/>
        </w:rPr>
      </w:pPr>
    </w:p>
    <w:p w:rsidR="00646992" w:rsidRDefault="00646992">
      <w:pPr>
        <w:pStyle w:val="10"/>
        <w:widowControl w:val="0"/>
        <w:suppressAutoHyphens/>
        <w:rPr>
          <w:rFonts w:ascii="Arial" w:hAnsi="Arial" w:cs="Arial"/>
        </w:rPr>
      </w:pPr>
    </w:p>
    <w:p w:rsidR="00646992" w:rsidRPr="00CF0F65" w:rsidRDefault="00F63D82">
      <w:pPr>
        <w:pStyle w:val="10"/>
        <w:widowControl w:val="0"/>
        <w:suppressAutoHyphens/>
        <w:rPr>
          <w:rFonts w:ascii="Arial" w:hAnsi="Arial" w:cs="Arial"/>
        </w:rPr>
      </w:pPr>
      <w:r>
        <w:rPr>
          <w:rFonts w:ascii="Arial" w:hAnsi="Arial" w:cs="Arial"/>
        </w:rPr>
        <w:t xml:space="preserve"> </w:t>
      </w: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rPr>
          <w:rFonts w:ascii="Arial" w:hAnsi="Arial" w:cs="Arial"/>
        </w:rPr>
      </w:pPr>
    </w:p>
    <w:p w:rsidR="005B11BC" w:rsidRPr="00CF0F65" w:rsidRDefault="005B11BC">
      <w:pPr>
        <w:pStyle w:val="10"/>
        <w:widowControl w:val="0"/>
        <w:suppressAutoHyphens/>
        <w:jc w:val="center"/>
        <w:rPr>
          <w:rFonts w:ascii="Arial" w:hAnsi="Arial" w:cs="Arial"/>
        </w:rPr>
      </w:pPr>
      <w:r w:rsidRPr="00CF0F65">
        <w:rPr>
          <w:rFonts w:ascii="Arial" w:hAnsi="Arial" w:cs="Arial"/>
        </w:rPr>
        <w:t>г. Москва</w:t>
      </w:r>
    </w:p>
    <w:p w:rsidR="002739CD" w:rsidRDefault="005B11BC">
      <w:pPr>
        <w:pStyle w:val="10"/>
        <w:widowControl w:val="0"/>
        <w:suppressAutoHyphens/>
        <w:jc w:val="center"/>
        <w:rPr>
          <w:rFonts w:ascii="Arial" w:hAnsi="Arial" w:cs="Arial"/>
        </w:rPr>
      </w:pPr>
      <w:r w:rsidRPr="00CF0F65">
        <w:rPr>
          <w:rFonts w:ascii="Arial" w:hAnsi="Arial" w:cs="Arial"/>
        </w:rPr>
        <w:t>201</w:t>
      </w:r>
      <w:r w:rsidR="00CF0F65">
        <w:rPr>
          <w:rFonts w:ascii="Arial" w:hAnsi="Arial" w:cs="Arial"/>
        </w:rPr>
        <w:t>4</w:t>
      </w:r>
      <w:r w:rsidRPr="00CF0F65">
        <w:rPr>
          <w:rFonts w:ascii="Arial" w:hAnsi="Arial" w:cs="Arial"/>
        </w:rPr>
        <w:t xml:space="preserve"> г.</w:t>
      </w:r>
    </w:p>
    <w:p w:rsidR="002739CD" w:rsidRDefault="002739CD">
      <w:pPr>
        <w:pStyle w:val="10"/>
        <w:widowControl w:val="0"/>
        <w:suppressAutoHyphens/>
        <w:jc w:val="center"/>
        <w:rPr>
          <w:rFonts w:ascii="Arial" w:hAnsi="Arial" w:cs="Arial"/>
        </w:rPr>
      </w:pPr>
    </w:p>
    <w:p w:rsidR="002739CD" w:rsidRDefault="002739CD">
      <w:pPr>
        <w:pStyle w:val="10"/>
        <w:widowControl w:val="0"/>
        <w:suppressAutoHyphens/>
        <w:jc w:val="center"/>
        <w:rPr>
          <w:rFonts w:ascii="Arial" w:hAnsi="Arial" w:cs="Arial"/>
        </w:rPr>
      </w:pPr>
    </w:p>
    <w:p w:rsidR="00B24D8D" w:rsidRPr="002D1015" w:rsidRDefault="00B24D8D"/>
    <w:p w:rsidR="001A65CB" w:rsidRDefault="005B11BC">
      <w:pPr>
        <w:pStyle w:val="10"/>
        <w:widowControl w:val="0"/>
        <w:suppressAutoHyphens/>
        <w:jc w:val="center"/>
        <w:rPr>
          <w:ins w:id="15" w:author="Rakhmanova" w:date="2014-10-09T14:12:00Z"/>
          <w:rFonts w:ascii="Arial" w:hAnsi="Arial" w:cs="Arial"/>
        </w:rPr>
      </w:pPr>
      <w:r w:rsidRPr="00CF0F65">
        <w:rPr>
          <w:rFonts w:ascii="Arial" w:hAnsi="Arial" w:cs="Arial"/>
        </w:rPr>
        <w:br w:type="page"/>
      </w:r>
      <w:bookmarkStart w:id="16" w:name="_Toc388008215"/>
      <w:ins w:id="17" w:author="Rakhmanova" w:date="2014-10-09T14:12:00Z">
        <w:r w:rsidR="001A65CB">
          <w:rPr>
            <w:rFonts w:ascii="Arial" w:hAnsi="Arial" w:cs="Arial"/>
          </w:rPr>
          <w:lastRenderedPageBreak/>
          <w:t>ОГЛАВЛЕНИЕ</w:t>
        </w:r>
      </w:ins>
    </w:p>
    <w:p w:rsidR="001A65CB" w:rsidRDefault="001A65CB">
      <w:pPr>
        <w:pStyle w:val="10"/>
        <w:widowControl w:val="0"/>
        <w:suppressAutoHyphens/>
        <w:jc w:val="center"/>
        <w:rPr>
          <w:ins w:id="18" w:author="Rakhmanova" w:date="2014-10-09T14:12:00Z"/>
          <w:rStyle w:val="11"/>
          <w:rFonts w:ascii="Arial" w:hAnsi="Arial" w:cs="Arial"/>
          <w:sz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19" w:author="Rakhmanova" w:date="2014-10-09T18:21:00Z">
          <w:tblPr>
            <w:tblStyle w:val="af6"/>
            <w:tblW w:w="0" w:type="auto"/>
            <w:tblLayout w:type="fixed"/>
            <w:tblLook w:val="04A0" w:firstRow="1" w:lastRow="0" w:firstColumn="1" w:lastColumn="0" w:noHBand="0" w:noVBand="1"/>
          </w:tblPr>
        </w:tblPrChange>
      </w:tblPr>
      <w:tblGrid>
        <w:gridCol w:w="558"/>
        <w:gridCol w:w="7740"/>
        <w:gridCol w:w="732"/>
        <w:tblGridChange w:id="20">
          <w:tblGrid>
            <w:gridCol w:w="1098"/>
            <w:gridCol w:w="7740"/>
            <w:gridCol w:w="732"/>
          </w:tblGrid>
        </w:tblGridChange>
      </w:tblGrid>
      <w:tr w:rsidR="004770FE" w:rsidRPr="004770FE" w:rsidTr="00A5763B">
        <w:trPr>
          <w:ins w:id="21" w:author="Rakhmanova" w:date="2014-10-09T18:09:00Z"/>
        </w:trPr>
        <w:tc>
          <w:tcPr>
            <w:tcW w:w="558" w:type="dxa"/>
            <w:tcPrChange w:id="22" w:author="Rakhmanova" w:date="2014-10-09T18:21:00Z">
              <w:tcPr>
                <w:tcW w:w="1098" w:type="dxa"/>
                <w:tcBorders>
                  <w:top w:val="nil"/>
                  <w:left w:val="nil"/>
                  <w:bottom w:val="nil"/>
                  <w:right w:val="nil"/>
                </w:tcBorders>
              </w:tcPr>
            </w:tcPrChange>
          </w:tcPr>
          <w:p w:rsidR="004770FE" w:rsidRPr="004770FE" w:rsidRDefault="00A5763B" w:rsidP="001A65CB">
            <w:pPr>
              <w:pStyle w:val="10"/>
              <w:widowControl w:val="0"/>
              <w:suppressAutoHyphens/>
              <w:rPr>
                <w:ins w:id="23" w:author="Rakhmanova" w:date="2014-10-09T18:09:00Z"/>
                <w:rStyle w:val="11"/>
                <w:rFonts w:ascii="Arial" w:hAnsi="Arial" w:cs="Arial"/>
                <w:b w:val="0"/>
                <w:sz w:val="22"/>
                <w:szCs w:val="22"/>
              </w:rPr>
            </w:pPr>
            <w:ins w:id="24" w:author="Rakhmanova" w:date="2014-10-09T18:21:00Z">
              <w:r>
                <w:rPr>
                  <w:rStyle w:val="11"/>
                  <w:rFonts w:ascii="Arial" w:hAnsi="Arial" w:cs="Arial"/>
                  <w:b w:val="0"/>
                  <w:sz w:val="22"/>
                  <w:szCs w:val="22"/>
                </w:rPr>
                <w:t>№</w:t>
              </w:r>
            </w:ins>
          </w:p>
        </w:tc>
        <w:tc>
          <w:tcPr>
            <w:tcW w:w="7740" w:type="dxa"/>
            <w:tcPrChange w:id="25" w:author="Rakhmanova" w:date="2014-10-09T18:21:00Z">
              <w:tcPr>
                <w:tcW w:w="7740" w:type="dxa"/>
                <w:tcBorders>
                  <w:left w:val="nil"/>
                </w:tcBorders>
              </w:tcPr>
            </w:tcPrChange>
          </w:tcPr>
          <w:p w:rsidR="004770FE" w:rsidRPr="004770FE" w:rsidRDefault="00A5763B" w:rsidP="001A65CB">
            <w:pPr>
              <w:pStyle w:val="10"/>
              <w:widowControl w:val="0"/>
              <w:suppressAutoHyphens/>
              <w:rPr>
                <w:ins w:id="26" w:author="Rakhmanova" w:date="2014-10-09T18:09:00Z"/>
                <w:rStyle w:val="11"/>
                <w:rFonts w:ascii="Arial" w:hAnsi="Arial" w:cs="Arial"/>
                <w:b w:val="0"/>
                <w:sz w:val="22"/>
                <w:szCs w:val="22"/>
              </w:rPr>
            </w:pPr>
            <w:ins w:id="27" w:author="Rakhmanova" w:date="2014-10-09T18:20:00Z">
              <w:r>
                <w:rPr>
                  <w:rStyle w:val="11"/>
                  <w:rFonts w:ascii="Arial" w:hAnsi="Arial" w:cs="Arial"/>
                  <w:b w:val="0"/>
                  <w:sz w:val="22"/>
                  <w:szCs w:val="22"/>
                </w:rPr>
                <w:t>Наименование статьи</w:t>
              </w:r>
            </w:ins>
          </w:p>
        </w:tc>
        <w:tc>
          <w:tcPr>
            <w:tcW w:w="732" w:type="dxa"/>
            <w:tcPrChange w:id="28" w:author="Rakhmanova" w:date="2014-10-09T18:21:00Z">
              <w:tcPr>
                <w:tcW w:w="732" w:type="dxa"/>
              </w:tcPr>
            </w:tcPrChange>
          </w:tcPr>
          <w:p w:rsidR="004770FE" w:rsidRPr="004770FE" w:rsidRDefault="00A5763B" w:rsidP="001A65CB">
            <w:pPr>
              <w:pStyle w:val="10"/>
              <w:widowControl w:val="0"/>
              <w:suppressAutoHyphens/>
              <w:rPr>
                <w:ins w:id="29" w:author="Rakhmanova" w:date="2014-10-09T18:09:00Z"/>
                <w:rStyle w:val="11"/>
                <w:rFonts w:ascii="Arial" w:hAnsi="Arial" w:cs="Arial"/>
                <w:b w:val="0"/>
                <w:sz w:val="22"/>
                <w:szCs w:val="22"/>
              </w:rPr>
            </w:pPr>
            <w:ins w:id="30" w:author="Rakhmanova" w:date="2014-10-09T18:20:00Z">
              <w:r>
                <w:rPr>
                  <w:rStyle w:val="11"/>
                  <w:rFonts w:ascii="Arial" w:hAnsi="Arial" w:cs="Arial"/>
                  <w:b w:val="0"/>
                  <w:sz w:val="22"/>
                  <w:szCs w:val="22"/>
                </w:rPr>
                <w:t>Стр.</w:t>
              </w:r>
            </w:ins>
          </w:p>
        </w:tc>
      </w:tr>
      <w:tr w:rsidR="004770FE" w:rsidRPr="004770FE" w:rsidTr="00A5763B">
        <w:trPr>
          <w:ins w:id="31" w:author="Rakhmanova" w:date="2014-10-09T18:09:00Z"/>
        </w:trPr>
        <w:tc>
          <w:tcPr>
            <w:tcW w:w="558" w:type="dxa"/>
            <w:vAlign w:val="center"/>
            <w:tcPrChange w:id="32" w:author="Rakhmanova" w:date="2014-10-09T18:21:00Z">
              <w:tcPr>
                <w:tcW w:w="1098" w:type="dxa"/>
                <w:tcBorders>
                  <w:top w:val="nil"/>
                </w:tcBorders>
              </w:tcPr>
            </w:tcPrChange>
          </w:tcPr>
          <w:p w:rsidR="004770FE" w:rsidRPr="004770FE" w:rsidRDefault="004770FE" w:rsidP="00A5763B">
            <w:pPr>
              <w:pStyle w:val="10"/>
              <w:widowControl w:val="0"/>
              <w:numPr>
                <w:ilvl w:val="0"/>
                <w:numId w:val="13"/>
              </w:numPr>
              <w:tabs>
                <w:tab w:val="left" w:pos="90"/>
              </w:tabs>
              <w:suppressAutoHyphens/>
              <w:ind w:left="0" w:firstLine="0"/>
              <w:rPr>
                <w:ins w:id="33" w:author="Rakhmanova" w:date="2014-10-09T18:09:00Z"/>
                <w:rStyle w:val="11"/>
                <w:rFonts w:ascii="Arial" w:hAnsi="Arial" w:cs="Arial"/>
                <w:b w:val="0"/>
                <w:sz w:val="22"/>
                <w:szCs w:val="22"/>
              </w:rPr>
            </w:pPr>
          </w:p>
        </w:tc>
        <w:tc>
          <w:tcPr>
            <w:tcW w:w="7740" w:type="dxa"/>
            <w:tcPrChange w:id="34" w:author="Rakhmanova" w:date="2014-10-09T18:21:00Z">
              <w:tcPr>
                <w:tcW w:w="7740" w:type="dxa"/>
              </w:tcPr>
            </w:tcPrChange>
          </w:tcPr>
          <w:p w:rsidR="004770FE" w:rsidRPr="004770FE" w:rsidRDefault="004770FE" w:rsidP="001A65CB">
            <w:pPr>
              <w:pStyle w:val="10"/>
              <w:widowControl w:val="0"/>
              <w:suppressAutoHyphens/>
              <w:rPr>
                <w:ins w:id="35" w:author="Rakhmanova" w:date="2014-10-09T18:09:00Z"/>
                <w:rStyle w:val="11"/>
                <w:rFonts w:ascii="Arial" w:hAnsi="Arial" w:cs="Arial"/>
                <w:b w:val="0"/>
                <w:sz w:val="22"/>
                <w:szCs w:val="22"/>
              </w:rPr>
            </w:pPr>
            <w:ins w:id="36" w:author="Rakhmanova" w:date="2014-10-09T18:11:00Z">
              <w:r w:rsidRPr="005E71FF">
                <w:rPr>
                  <w:rStyle w:val="11"/>
                  <w:rFonts w:ascii="Arial" w:hAnsi="Arial" w:cs="Arial"/>
                  <w:b w:val="0"/>
                  <w:sz w:val="22"/>
                  <w:szCs w:val="22"/>
                </w:rPr>
                <w:t>Общие положения</w:t>
              </w:r>
            </w:ins>
          </w:p>
        </w:tc>
        <w:tc>
          <w:tcPr>
            <w:tcW w:w="732" w:type="dxa"/>
            <w:tcPrChange w:id="37" w:author="Rakhmanova" w:date="2014-10-09T18:21:00Z">
              <w:tcPr>
                <w:tcW w:w="732" w:type="dxa"/>
              </w:tcPr>
            </w:tcPrChange>
          </w:tcPr>
          <w:p w:rsidR="004770FE" w:rsidRPr="004770FE" w:rsidRDefault="004770FE" w:rsidP="001A65CB">
            <w:pPr>
              <w:pStyle w:val="10"/>
              <w:widowControl w:val="0"/>
              <w:suppressAutoHyphens/>
              <w:rPr>
                <w:ins w:id="38" w:author="Rakhmanova" w:date="2014-10-09T18:09:00Z"/>
                <w:rStyle w:val="11"/>
                <w:rFonts w:ascii="Arial" w:hAnsi="Arial" w:cs="Arial"/>
                <w:b w:val="0"/>
                <w:sz w:val="22"/>
                <w:szCs w:val="22"/>
              </w:rPr>
            </w:pPr>
          </w:p>
        </w:tc>
      </w:tr>
      <w:tr w:rsidR="004770FE" w:rsidRPr="004770FE" w:rsidTr="00A5763B">
        <w:trPr>
          <w:ins w:id="39" w:author="Rakhmanova" w:date="2014-10-09T18:10:00Z"/>
        </w:trPr>
        <w:tc>
          <w:tcPr>
            <w:tcW w:w="558" w:type="dxa"/>
            <w:tcPrChange w:id="40" w:author="Rakhmanova" w:date="2014-10-09T18:21:00Z">
              <w:tcPr>
                <w:tcW w:w="1098" w:type="dxa"/>
                <w:tcBorders>
                  <w:top w:val="nil"/>
                </w:tcBorders>
              </w:tcPr>
            </w:tcPrChange>
          </w:tcPr>
          <w:p w:rsidR="004770FE" w:rsidRPr="004770FE" w:rsidRDefault="004770FE" w:rsidP="00A5763B">
            <w:pPr>
              <w:pStyle w:val="10"/>
              <w:widowControl w:val="0"/>
              <w:numPr>
                <w:ilvl w:val="0"/>
                <w:numId w:val="13"/>
              </w:numPr>
              <w:tabs>
                <w:tab w:val="left" w:pos="90"/>
              </w:tabs>
              <w:suppressAutoHyphens/>
              <w:ind w:left="0" w:firstLine="0"/>
              <w:rPr>
                <w:ins w:id="41" w:author="Rakhmanova" w:date="2014-10-09T18:10:00Z"/>
                <w:rStyle w:val="11"/>
                <w:rFonts w:ascii="Arial" w:hAnsi="Arial" w:cs="Arial"/>
                <w:b w:val="0"/>
                <w:sz w:val="22"/>
                <w:szCs w:val="22"/>
              </w:rPr>
            </w:pPr>
          </w:p>
        </w:tc>
        <w:tc>
          <w:tcPr>
            <w:tcW w:w="7740" w:type="dxa"/>
            <w:tcPrChange w:id="42" w:author="Rakhmanova" w:date="2014-10-09T18:21:00Z">
              <w:tcPr>
                <w:tcW w:w="7740" w:type="dxa"/>
              </w:tcPr>
            </w:tcPrChange>
          </w:tcPr>
          <w:p w:rsidR="004770FE" w:rsidRPr="004770FE" w:rsidRDefault="004770FE" w:rsidP="001A65CB">
            <w:pPr>
              <w:pStyle w:val="10"/>
              <w:widowControl w:val="0"/>
              <w:suppressAutoHyphens/>
              <w:rPr>
                <w:ins w:id="43" w:author="Rakhmanova" w:date="2014-10-09T18:10:00Z"/>
                <w:rStyle w:val="11"/>
                <w:rFonts w:ascii="Arial" w:hAnsi="Arial" w:cs="Arial"/>
                <w:b w:val="0"/>
                <w:sz w:val="22"/>
                <w:szCs w:val="22"/>
              </w:rPr>
            </w:pPr>
            <w:ins w:id="44" w:author="Rakhmanova" w:date="2014-10-09T18:11:00Z">
              <w:r w:rsidRPr="005E71FF">
                <w:rPr>
                  <w:rFonts w:ascii="Arial" w:hAnsi="Arial" w:cs="Arial"/>
                  <w:sz w:val="22"/>
                  <w:szCs w:val="22"/>
                </w:rPr>
                <w:t>Правовое положение Общества, ответственность Общества и его акционеров</w:t>
              </w:r>
            </w:ins>
          </w:p>
        </w:tc>
        <w:tc>
          <w:tcPr>
            <w:tcW w:w="732" w:type="dxa"/>
            <w:tcPrChange w:id="45" w:author="Rakhmanova" w:date="2014-10-09T18:21:00Z">
              <w:tcPr>
                <w:tcW w:w="732" w:type="dxa"/>
              </w:tcPr>
            </w:tcPrChange>
          </w:tcPr>
          <w:p w:rsidR="004770FE" w:rsidRPr="004770FE" w:rsidRDefault="004770FE" w:rsidP="001A65CB">
            <w:pPr>
              <w:pStyle w:val="10"/>
              <w:widowControl w:val="0"/>
              <w:suppressAutoHyphens/>
              <w:rPr>
                <w:ins w:id="46" w:author="Rakhmanova" w:date="2014-10-09T18:10:00Z"/>
                <w:rStyle w:val="11"/>
                <w:rFonts w:ascii="Arial" w:hAnsi="Arial" w:cs="Arial"/>
                <w:b w:val="0"/>
                <w:sz w:val="22"/>
                <w:szCs w:val="22"/>
              </w:rPr>
            </w:pPr>
          </w:p>
        </w:tc>
      </w:tr>
      <w:tr w:rsidR="004770FE" w:rsidRPr="004770FE" w:rsidTr="00A5763B">
        <w:trPr>
          <w:ins w:id="47" w:author="Rakhmanova" w:date="2014-10-09T18:10:00Z"/>
        </w:trPr>
        <w:tc>
          <w:tcPr>
            <w:tcW w:w="558" w:type="dxa"/>
            <w:tcPrChange w:id="48" w:author="Rakhmanova" w:date="2014-10-09T18:21:00Z">
              <w:tcPr>
                <w:tcW w:w="1098" w:type="dxa"/>
                <w:tcBorders>
                  <w:top w:val="nil"/>
                </w:tcBorders>
              </w:tcPr>
            </w:tcPrChange>
          </w:tcPr>
          <w:p w:rsidR="004770FE" w:rsidRPr="005E71FF" w:rsidRDefault="004770FE" w:rsidP="00A5763B">
            <w:pPr>
              <w:pStyle w:val="10"/>
              <w:widowControl w:val="0"/>
              <w:numPr>
                <w:ilvl w:val="0"/>
                <w:numId w:val="13"/>
              </w:numPr>
              <w:tabs>
                <w:tab w:val="left" w:pos="90"/>
                <w:tab w:val="left" w:pos="882"/>
              </w:tabs>
              <w:suppressAutoHyphens/>
              <w:ind w:left="0" w:firstLine="0"/>
              <w:rPr>
                <w:ins w:id="49" w:author="Rakhmanova" w:date="2014-10-09T18:10:00Z"/>
                <w:rStyle w:val="11"/>
                <w:rFonts w:ascii="Arial" w:hAnsi="Arial" w:cs="Arial"/>
                <w:b w:val="0"/>
                <w:sz w:val="22"/>
                <w:szCs w:val="22"/>
              </w:rPr>
            </w:pPr>
          </w:p>
        </w:tc>
        <w:tc>
          <w:tcPr>
            <w:tcW w:w="7740" w:type="dxa"/>
            <w:tcPrChange w:id="50" w:author="Rakhmanova" w:date="2014-10-09T18:21:00Z">
              <w:tcPr>
                <w:tcW w:w="7740" w:type="dxa"/>
              </w:tcPr>
            </w:tcPrChange>
          </w:tcPr>
          <w:p w:rsidR="004770FE" w:rsidRPr="004770FE" w:rsidRDefault="004770FE" w:rsidP="001A65CB">
            <w:pPr>
              <w:pStyle w:val="10"/>
              <w:widowControl w:val="0"/>
              <w:suppressAutoHyphens/>
              <w:rPr>
                <w:ins w:id="51" w:author="Rakhmanova" w:date="2014-10-09T18:10:00Z"/>
                <w:rStyle w:val="11"/>
                <w:rFonts w:ascii="Arial" w:hAnsi="Arial" w:cs="Arial"/>
                <w:b w:val="0"/>
                <w:sz w:val="22"/>
                <w:szCs w:val="22"/>
                <w:rPrChange w:id="52" w:author="Rakhmanova" w:date="2014-10-09T18:13:00Z">
                  <w:rPr>
                    <w:ins w:id="53" w:author="Rakhmanova" w:date="2014-10-09T18:10:00Z"/>
                    <w:rStyle w:val="11"/>
                    <w:rFonts w:ascii="Arial" w:hAnsi="Arial" w:cs="Arial"/>
                    <w:b w:val="0"/>
                    <w:sz w:val="24"/>
                  </w:rPr>
                </w:rPrChange>
              </w:rPr>
            </w:pPr>
            <w:ins w:id="54" w:author="Rakhmanova" w:date="2014-10-09T18:11:00Z">
              <w:r w:rsidRPr="004770FE">
                <w:rPr>
                  <w:rFonts w:ascii="Arial" w:hAnsi="Arial" w:cs="Arial"/>
                  <w:sz w:val="22"/>
                  <w:szCs w:val="22"/>
                  <w:rPrChange w:id="55" w:author="Rakhmanova" w:date="2014-10-09T18:13:00Z">
                    <w:rPr>
                      <w:rFonts w:ascii="Arial" w:hAnsi="Arial" w:cs="Arial"/>
                      <w:b/>
                      <w:bCs/>
                      <w:kern w:val="32"/>
                      <w:sz w:val="32"/>
                      <w:szCs w:val="32"/>
                    </w:rPr>
                  </w:rPrChange>
                </w:rPr>
                <w:t>Цель и направления деятельности Общества</w:t>
              </w:r>
            </w:ins>
          </w:p>
        </w:tc>
        <w:tc>
          <w:tcPr>
            <w:tcW w:w="732" w:type="dxa"/>
            <w:tcPrChange w:id="56" w:author="Rakhmanova" w:date="2014-10-09T18:21:00Z">
              <w:tcPr>
                <w:tcW w:w="732" w:type="dxa"/>
              </w:tcPr>
            </w:tcPrChange>
          </w:tcPr>
          <w:p w:rsidR="004770FE" w:rsidRPr="004770FE" w:rsidRDefault="004770FE" w:rsidP="001A65CB">
            <w:pPr>
              <w:pStyle w:val="10"/>
              <w:widowControl w:val="0"/>
              <w:suppressAutoHyphens/>
              <w:rPr>
                <w:ins w:id="57" w:author="Rakhmanova" w:date="2014-10-09T18:10:00Z"/>
                <w:rStyle w:val="11"/>
                <w:rFonts w:ascii="Arial" w:hAnsi="Arial" w:cs="Arial"/>
                <w:b w:val="0"/>
                <w:sz w:val="22"/>
                <w:szCs w:val="22"/>
                <w:rPrChange w:id="58" w:author="Rakhmanova" w:date="2014-10-09T18:13:00Z">
                  <w:rPr>
                    <w:ins w:id="59" w:author="Rakhmanova" w:date="2014-10-09T18:10:00Z"/>
                    <w:rStyle w:val="11"/>
                    <w:rFonts w:ascii="Arial" w:hAnsi="Arial" w:cs="Arial"/>
                    <w:b w:val="0"/>
                    <w:sz w:val="24"/>
                  </w:rPr>
                </w:rPrChange>
              </w:rPr>
            </w:pPr>
          </w:p>
        </w:tc>
      </w:tr>
      <w:tr w:rsidR="004770FE" w:rsidRPr="004770FE" w:rsidTr="00A5763B">
        <w:trPr>
          <w:ins w:id="60" w:author="Rakhmanova" w:date="2014-10-09T18:10:00Z"/>
        </w:trPr>
        <w:tc>
          <w:tcPr>
            <w:tcW w:w="558" w:type="dxa"/>
            <w:tcPrChange w:id="61" w:author="Rakhmanova" w:date="2014-10-09T18:21:00Z">
              <w:tcPr>
                <w:tcW w:w="1098" w:type="dxa"/>
                <w:tcBorders>
                  <w:top w:val="nil"/>
                </w:tcBorders>
              </w:tcPr>
            </w:tcPrChange>
          </w:tcPr>
          <w:p w:rsidR="004770FE" w:rsidRPr="00A5763B" w:rsidRDefault="004770FE" w:rsidP="005E71FF">
            <w:pPr>
              <w:pStyle w:val="10"/>
              <w:widowControl w:val="0"/>
              <w:numPr>
                <w:ilvl w:val="0"/>
                <w:numId w:val="13"/>
              </w:numPr>
              <w:tabs>
                <w:tab w:val="left" w:pos="90"/>
                <w:tab w:val="left" w:pos="882"/>
              </w:tabs>
              <w:suppressAutoHyphens/>
              <w:ind w:left="0" w:firstLine="0"/>
              <w:rPr>
                <w:ins w:id="62" w:author="Rakhmanova" w:date="2014-10-09T18:10:00Z"/>
                <w:rStyle w:val="11"/>
                <w:rFonts w:ascii="Arial" w:hAnsi="Arial" w:cs="Arial"/>
                <w:b w:val="0"/>
                <w:sz w:val="22"/>
                <w:szCs w:val="22"/>
              </w:rPr>
            </w:pPr>
          </w:p>
        </w:tc>
        <w:tc>
          <w:tcPr>
            <w:tcW w:w="7740" w:type="dxa"/>
            <w:tcPrChange w:id="63" w:author="Rakhmanova" w:date="2014-10-09T18:21:00Z">
              <w:tcPr>
                <w:tcW w:w="7740" w:type="dxa"/>
              </w:tcPr>
            </w:tcPrChange>
          </w:tcPr>
          <w:p w:rsidR="004770FE" w:rsidRPr="00A5763B" w:rsidRDefault="004770FE" w:rsidP="001A65CB">
            <w:pPr>
              <w:pStyle w:val="10"/>
              <w:widowControl w:val="0"/>
              <w:suppressAutoHyphens/>
              <w:rPr>
                <w:ins w:id="64" w:author="Rakhmanova" w:date="2014-10-09T18:10:00Z"/>
                <w:rStyle w:val="11"/>
                <w:rFonts w:ascii="Arial" w:hAnsi="Arial" w:cs="Arial"/>
                <w:b w:val="0"/>
                <w:sz w:val="22"/>
                <w:szCs w:val="22"/>
              </w:rPr>
            </w:pPr>
            <w:ins w:id="65" w:author="Rakhmanova" w:date="2014-10-09T18:11:00Z">
              <w:r w:rsidRPr="005E71FF">
                <w:rPr>
                  <w:rFonts w:ascii="Arial" w:hAnsi="Arial" w:cs="Arial"/>
                  <w:sz w:val="22"/>
                  <w:szCs w:val="22"/>
                </w:rPr>
                <w:t>Уставный капитал и акции Обществ</w:t>
              </w:r>
              <w:r w:rsidRPr="00A5763B">
                <w:rPr>
                  <w:rFonts w:ascii="Arial" w:hAnsi="Arial" w:cs="Arial"/>
                  <w:sz w:val="22"/>
                  <w:szCs w:val="22"/>
                </w:rPr>
                <w:t>а</w:t>
              </w:r>
            </w:ins>
          </w:p>
        </w:tc>
        <w:tc>
          <w:tcPr>
            <w:tcW w:w="732" w:type="dxa"/>
            <w:tcPrChange w:id="66" w:author="Rakhmanova" w:date="2014-10-09T18:21:00Z">
              <w:tcPr>
                <w:tcW w:w="732" w:type="dxa"/>
              </w:tcPr>
            </w:tcPrChange>
          </w:tcPr>
          <w:p w:rsidR="004770FE" w:rsidRPr="00A5763B" w:rsidRDefault="004770FE" w:rsidP="001A65CB">
            <w:pPr>
              <w:pStyle w:val="10"/>
              <w:widowControl w:val="0"/>
              <w:suppressAutoHyphens/>
              <w:rPr>
                <w:ins w:id="67" w:author="Rakhmanova" w:date="2014-10-09T18:10:00Z"/>
                <w:rStyle w:val="11"/>
                <w:rFonts w:ascii="Arial" w:hAnsi="Arial" w:cs="Arial"/>
                <w:b w:val="0"/>
                <w:sz w:val="22"/>
                <w:szCs w:val="22"/>
              </w:rPr>
            </w:pPr>
          </w:p>
        </w:tc>
      </w:tr>
      <w:tr w:rsidR="004770FE" w:rsidRPr="004770FE" w:rsidTr="00A5763B">
        <w:trPr>
          <w:ins w:id="68" w:author="Rakhmanova" w:date="2014-10-09T18:10:00Z"/>
        </w:trPr>
        <w:tc>
          <w:tcPr>
            <w:tcW w:w="558" w:type="dxa"/>
            <w:tcPrChange w:id="69" w:author="Rakhmanova" w:date="2014-10-09T18:21:00Z">
              <w:tcPr>
                <w:tcW w:w="1098" w:type="dxa"/>
                <w:tcBorders>
                  <w:top w:val="nil"/>
                </w:tcBorders>
              </w:tcPr>
            </w:tcPrChange>
          </w:tcPr>
          <w:p w:rsidR="004770FE" w:rsidRPr="005E71FF" w:rsidRDefault="004770FE" w:rsidP="005E71FF">
            <w:pPr>
              <w:pStyle w:val="10"/>
              <w:widowControl w:val="0"/>
              <w:numPr>
                <w:ilvl w:val="0"/>
                <w:numId w:val="13"/>
              </w:numPr>
              <w:tabs>
                <w:tab w:val="left" w:pos="90"/>
                <w:tab w:val="left" w:pos="882"/>
              </w:tabs>
              <w:suppressAutoHyphens/>
              <w:ind w:left="0" w:firstLine="0"/>
              <w:rPr>
                <w:ins w:id="70" w:author="Rakhmanova" w:date="2014-10-09T18:10:00Z"/>
                <w:rStyle w:val="11"/>
                <w:rFonts w:ascii="Arial" w:hAnsi="Arial" w:cs="Arial"/>
                <w:b w:val="0"/>
                <w:sz w:val="22"/>
                <w:szCs w:val="22"/>
              </w:rPr>
            </w:pPr>
          </w:p>
        </w:tc>
        <w:tc>
          <w:tcPr>
            <w:tcW w:w="7740" w:type="dxa"/>
            <w:tcPrChange w:id="71" w:author="Rakhmanova" w:date="2014-10-09T18:21:00Z">
              <w:tcPr>
                <w:tcW w:w="7740" w:type="dxa"/>
              </w:tcPr>
            </w:tcPrChange>
          </w:tcPr>
          <w:p w:rsidR="004770FE" w:rsidRPr="004770FE" w:rsidRDefault="004770FE" w:rsidP="001A65CB">
            <w:pPr>
              <w:pStyle w:val="10"/>
              <w:widowControl w:val="0"/>
              <w:suppressAutoHyphens/>
              <w:rPr>
                <w:ins w:id="72" w:author="Rakhmanova" w:date="2014-10-09T18:10:00Z"/>
                <w:rStyle w:val="11"/>
                <w:rFonts w:ascii="Arial" w:hAnsi="Arial" w:cs="Arial"/>
                <w:b w:val="0"/>
                <w:sz w:val="22"/>
                <w:szCs w:val="22"/>
                <w:rPrChange w:id="73" w:author="Rakhmanova" w:date="2014-10-09T18:13:00Z">
                  <w:rPr>
                    <w:ins w:id="74" w:author="Rakhmanova" w:date="2014-10-09T18:10:00Z"/>
                    <w:rStyle w:val="11"/>
                    <w:rFonts w:ascii="Arial" w:hAnsi="Arial" w:cs="Arial"/>
                    <w:b w:val="0"/>
                    <w:sz w:val="24"/>
                  </w:rPr>
                </w:rPrChange>
              </w:rPr>
            </w:pPr>
            <w:ins w:id="75" w:author="Rakhmanova" w:date="2014-10-09T18:12:00Z">
              <w:r w:rsidRPr="004770FE">
                <w:rPr>
                  <w:rFonts w:ascii="Arial" w:hAnsi="Arial" w:cs="Arial"/>
                  <w:sz w:val="22"/>
                  <w:szCs w:val="22"/>
                  <w:rPrChange w:id="76" w:author="Rakhmanova" w:date="2014-10-09T18:13:00Z">
                    <w:rPr>
                      <w:rFonts w:ascii="Arial" w:hAnsi="Arial" w:cs="Arial"/>
                      <w:b/>
                      <w:bCs/>
                      <w:kern w:val="32"/>
                      <w:sz w:val="32"/>
                      <w:szCs w:val="32"/>
                    </w:rPr>
                  </w:rPrChange>
                </w:rPr>
                <w:t>Права и обязанности акционеров Общества</w:t>
              </w:r>
            </w:ins>
          </w:p>
        </w:tc>
        <w:tc>
          <w:tcPr>
            <w:tcW w:w="732" w:type="dxa"/>
            <w:tcPrChange w:id="77" w:author="Rakhmanova" w:date="2014-10-09T18:21:00Z">
              <w:tcPr>
                <w:tcW w:w="732" w:type="dxa"/>
              </w:tcPr>
            </w:tcPrChange>
          </w:tcPr>
          <w:p w:rsidR="004770FE" w:rsidRPr="004770FE" w:rsidRDefault="004770FE" w:rsidP="001A65CB">
            <w:pPr>
              <w:pStyle w:val="10"/>
              <w:widowControl w:val="0"/>
              <w:suppressAutoHyphens/>
              <w:rPr>
                <w:ins w:id="78" w:author="Rakhmanova" w:date="2014-10-09T18:10:00Z"/>
                <w:rStyle w:val="11"/>
                <w:rFonts w:ascii="Arial" w:hAnsi="Arial" w:cs="Arial"/>
                <w:b w:val="0"/>
                <w:sz w:val="22"/>
                <w:szCs w:val="22"/>
                <w:rPrChange w:id="79" w:author="Rakhmanova" w:date="2014-10-09T18:13:00Z">
                  <w:rPr>
                    <w:ins w:id="80" w:author="Rakhmanova" w:date="2014-10-09T18:10:00Z"/>
                    <w:rStyle w:val="11"/>
                    <w:rFonts w:ascii="Arial" w:hAnsi="Arial" w:cs="Arial"/>
                    <w:b w:val="0"/>
                    <w:sz w:val="24"/>
                  </w:rPr>
                </w:rPrChange>
              </w:rPr>
            </w:pPr>
          </w:p>
        </w:tc>
      </w:tr>
      <w:tr w:rsidR="004770FE" w:rsidRPr="00A5763B" w:rsidTr="00A5763B">
        <w:trPr>
          <w:ins w:id="81" w:author="Rakhmanova" w:date="2014-10-09T18:10:00Z"/>
        </w:trPr>
        <w:tc>
          <w:tcPr>
            <w:tcW w:w="558" w:type="dxa"/>
            <w:tcPrChange w:id="82" w:author="Rakhmanova" w:date="2014-10-09T18:21:00Z">
              <w:tcPr>
                <w:tcW w:w="1098" w:type="dxa"/>
                <w:tcBorders>
                  <w:top w:val="nil"/>
                </w:tcBorders>
              </w:tcPr>
            </w:tcPrChange>
          </w:tcPr>
          <w:p w:rsidR="004770FE" w:rsidRPr="004770FE" w:rsidRDefault="004770FE" w:rsidP="005E71FF">
            <w:pPr>
              <w:pStyle w:val="10"/>
              <w:widowControl w:val="0"/>
              <w:numPr>
                <w:ilvl w:val="0"/>
                <w:numId w:val="13"/>
              </w:numPr>
              <w:tabs>
                <w:tab w:val="left" w:pos="90"/>
                <w:tab w:val="left" w:pos="882"/>
              </w:tabs>
              <w:suppressAutoHyphens/>
              <w:ind w:left="0" w:firstLine="0"/>
              <w:rPr>
                <w:ins w:id="83" w:author="Rakhmanova" w:date="2014-10-09T18:10:00Z"/>
                <w:rStyle w:val="11"/>
                <w:rFonts w:ascii="Arial" w:hAnsi="Arial" w:cs="Arial"/>
                <w:b w:val="0"/>
                <w:sz w:val="22"/>
                <w:szCs w:val="22"/>
                <w:rPrChange w:id="84" w:author="Rakhmanova" w:date="2014-10-09T18:13:00Z">
                  <w:rPr>
                    <w:ins w:id="85" w:author="Rakhmanova" w:date="2014-10-09T18:10:00Z"/>
                    <w:rStyle w:val="11"/>
                    <w:rFonts w:ascii="Arial" w:hAnsi="Arial" w:cs="Arial"/>
                    <w:b w:val="0"/>
                    <w:sz w:val="24"/>
                  </w:rPr>
                </w:rPrChange>
              </w:rPr>
            </w:pPr>
          </w:p>
        </w:tc>
        <w:tc>
          <w:tcPr>
            <w:tcW w:w="7740" w:type="dxa"/>
            <w:tcPrChange w:id="86" w:author="Rakhmanova" w:date="2014-10-09T18:21:00Z">
              <w:tcPr>
                <w:tcW w:w="7740" w:type="dxa"/>
              </w:tcPr>
            </w:tcPrChange>
          </w:tcPr>
          <w:p w:rsidR="004770FE" w:rsidRPr="00A5763B" w:rsidRDefault="004770FE" w:rsidP="004770FE">
            <w:pPr>
              <w:pStyle w:val="1"/>
              <w:jc w:val="left"/>
              <w:rPr>
                <w:ins w:id="87" w:author="Rakhmanova" w:date="2014-10-09T18:10:00Z"/>
                <w:rStyle w:val="11"/>
                <w:rFonts w:ascii="Arial" w:hAnsi="Arial" w:cs="Arial"/>
                <w:sz w:val="22"/>
                <w:szCs w:val="22"/>
              </w:rPr>
            </w:pPr>
            <w:ins w:id="88" w:author="Rakhmanova" w:date="2014-10-09T18:12:00Z">
              <w:r w:rsidRPr="00A5763B">
                <w:rPr>
                  <w:rFonts w:ascii="Arial" w:hAnsi="Arial" w:cs="Arial"/>
                  <w:b w:val="0"/>
                  <w:sz w:val="22"/>
                  <w:szCs w:val="22"/>
                </w:rPr>
                <w:t>Облигации и иные эмиссионные ценные бумаги Общества</w:t>
              </w:r>
            </w:ins>
          </w:p>
        </w:tc>
        <w:tc>
          <w:tcPr>
            <w:tcW w:w="732" w:type="dxa"/>
            <w:tcPrChange w:id="89" w:author="Rakhmanova" w:date="2014-10-09T18:21:00Z">
              <w:tcPr>
                <w:tcW w:w="732" w:type="dxa"/>
              </w:tcPr>
            </w:tcPrChange>
          </w:tcPr>
          <w:p w:rsidR="004770FE" w:rsidRPr="00A5763B" w:rsidRDefault="004770FE" w:rsidP="001A65CB">
            <w:pPr>
              <w:pStyle w:val="10"/>
              <w:widowControl w:val="0"/>
              <w:suppressAutoHyphens/>
              <w:rPr>
                <w:ins w:id="90" w:author="Rakhmanova" w:date="2014-10-09T18:10:00Z"/>
                <w:rStyle w:val="11"/>
                <w:rFonts w:ascii="Arial" w:hAnsi="Arial" w:cs="Arial"/>
                <w:b w:val="0"/>
                <w:sz w:val="22"/>
                <w:szCs w:val="22"/>
              </w:rPr>
            </w:pPr>
          </w:p>
        </w:tc>
      </w:tr>
      <w:tr w:rsidR="004770FE" w:rsidRPr="004770FE" w:rsidTr="00A5763B">
        <w:trPr>
          <w:ins w:id="91" w:author="Rakhmanova" w:date="2014-10-09T18:10:00Z"/>
        </w:trPr>
        <w:tc>
          <w:tcPr>
            <w:tcW w:w="558" w:type="dxa"/>
            <w:tcPrChange w:id="92" w:author="Rakhmanova" w:date="2014-10-09T18:21:00Z">
              <w:tcPr>
                <w:tcW w:w="1098" w:type="dxa"/>
                <w:tcBorders>
                  <w:top w:val="nil"/>
                </w:tcBorders>
              </w:tcPr>
            </w:tcPrChange>
          </w:tcPr>
          <w:p w:rsidR="004770FE" w:rsidRPr="00A5763B" w:rsidRDefault="004770FE">
            <w:pPr>
              <w:pStyle w:val="10"/>
              <w:widowControl w:val="0"/>
              <w:numPr>
                <w:ilvl w:val="0"/>
                <w:numId w:val="13"/>
              </w:numPr>
              <w:tabs>
                <w:tab w:val="left" w:pos="90"/>
                <w:tab w:val="left" w:pos="882"/>
              </w:tabs>
              <w:suppressAutoHyphens/>
              <w:ind w:left="0" w:firstLine="0"/>
              <w:rPr>
                <w:ins w:id="93" w:author="Rakhmanova" w:date="2014-10-09T18:10:00Z"/>
                <w:rStyle w:val="11"/>
                <w:rFonts w:ascii="Arial" w:hAnsi="Arial" w:cs="Arial"/>
                <w:b w:val="0"/>
                <w:sz w:val="22"/>
                <w:szCs w:val="22"/>
              </w:rPr>
              <w:pPrChange w:id="94" w:author="Rakhmanova" w:date="2014-10-09T18:20:00Z">
                <w:pPr>
                  <w:pStyle w:val="10"/>
                  <w:widowControl w:val="0"/>
                  <w:numPr>
                    <w:numId w:val="13"/>
                  </w:numPr>
                  <w:tabs>
                    <w:tab w:val="left" w:pos="882"/>
                  </w:tabs>
                  <w:suppressAutoHyphens/>
                  <w:ind w:left="450" w:hanging="360"/>
                  <w:jc w:val="center"/>
                </w:pPr>
              </w:pPrChange>
            </w:pPr>
          </w:p>
        </w:tc>
        <w:tc>
          <w:tcPr>
            <w:tcW w:w="7740" w:type="dxa"/>
            <w:tcPrChange w:id="95" w:author="Rakhmanova" w:date="2014-10-09T18:21:00Z">
              <w:tcPr>
                <w:tcW w:w="7740" w:type="dxa"/>
              </w:tcPr>
            </w:tcPrChange>
          </w:tcPr>
          <w:p w:rsidR="004770FE" w:rsidRPr="00A5763B" w:rsidRDefault="004770FE" w:rsidP="001A65CB">
            <w:pPr>
              <w:pStyle w:val="10"/>
              <w:widowControl w:val="0"/>
              <w:suppressAutoHyphens/>
              <w:rPr>
                <w:ins w:id="96" w:author="Rakhmanova" w:date="2014-10-09T18:10:00Z"/>
                <w:rStyle w:val="11"/>
                <w:rFonts w:ascii="Arial" w:hAnsi="Arial" w:cs="Arial"/>
                <w:b w:val="0"/>
                <w:sz w:val="22"/>
                <w:szCs w:val="22"/>
              </w:rPr>
            </w:pPr>
            <w:ins w:id="97" w:author="Rakhmanova" w:date="2014-10-09T18:12:00Z">
              <w:r w:rsidRPr="004770FE">
                <w:rPr>
                  <w:rFonts w:ascii="Arial" w:hAnsi="Arial" w:cs="Arial"/>
                  <w:sz w:val="22"/>
                  <w:szCs w:val="22"/>
                  <w:rPrChange w:id="98" w:author="Rakhmanova" w:date="2014-10-09T18:13:00Z">
                    <w:rPr>
                      <w:rFonts w:ascii="Arial" w:hAnsi="Arial" w:cs="Arial"/>
                    </w:rPr>
                  </w:rPrChange>
                </w:rPr>
                <w:t>Фонды и чистые активы Общества</w:t>
              </w:r>
            </w:ins>
          </w:p>
        </w:tc>
        <w:tc>
          <w:tcPr>
            <w:tcW w:w="732" w:type="dxa"/>
            <w:tcPrChange w:id="99" w:author="Rakhmanova" w:date="2014-10-09T18:21:00Z">
              <w:tcPr>
                <w:tcW w:w="732" w:type="dxa"/>
              </w:tcPr>
            </w:tcPrChange>
          </w:tcPr>
          <w:p w:rsidR="004770FE" w:rsidRPr="004770FE" w:rsidRDefault="004770FE" w:rsidP="001A65CB">
            <w:pPr>
              <w:pStyle w:val="10"/>
              <w:widowControl w:val="0"/>
              <w:suppressAutoHyphens/>
              <w:rPr>
                <w:ins w:id="100" w:author="Rakhmanova" w:date="2014-10-09T18:10:00Z"/>
                <w:rStyle w:val="11"/>
                <w:rFonts w:ascii="Arial" w:hAnsi="Arial" w:cs="Arial"/>
                <w:b w:val="0"/>
                <w:sz w:val="22"/>
                <w:szCs w:val="22"/>
                <w:rPrChange w:id="101" w:author="Rakhmanova" w:date="2014-10-09T18:13:00Z">
                  <w:rPr>
                    <w:ins w:id="102" w:author="Rakhmanova" w:date="2014-10-09T18:10:00Z"/>
                    <w:rStyle w:val="11"/>
                    <w:rFonts w:ascii="Arial" w:hAnsi="Arial" w:cs="Arial"/>
                    <w:b w:val="0"/>
                    <w:sz w:val="24"/>
                  </w:rPr>
                </w:rPrChange>
              </w:rPr>
            </w:pPr>
          </w:p>
        </w:tc>
      </w:tr>
      <w:tr w:rsidR="004770FE" w:rsidRPr="004770FE" w:rsidTr="00A5763B">
        <w:trPr>
          <w:ins w:id="103" w:author="Rakhmanova" w:date="2014-10-09T18:10:00Z"/>
        </w:trPr>
        <w:tc>
          <w:tcPr>
            <w:tcW w:w="558" w:type="dxa"/>
            <w:tcPrChange w:id="104" w:author="Rakhmanova" w:date="2014-10-09T18:21:00Z">
              <w:tcPr>
                <w:tcW w:w="1098" w:type="dxa"/>
                <w:tcBorders>
                  <w:top w:val="nil"/>
                </w:tcBorders>
              </w:tcPr>
            </w:tcPrChange>
          </w:tcPr>
          <w:p w:rsidR="004770FE" w:rsidRPr="004770FE" w:rsidRDefault="004770FE">
            <w:pPr>
              <w:pStyle w:val="10"/>
              <w:widowControl w:val="0"/>
              <w:numPr>
                <w:ilvl w:val="0"/>
                <w:numId w:val="13"/>
              </w:numPr>
              <w:tabs>
                <w:tab w:val="left" w:pos="90"/>
                <w:tab w:val="left" w:pos="882"/>
              </w:tabs>
              <w:suppressAutoHyphens/>
              <w:ind w:left="0" w:firstLine="0"/>
              <w:rPr>
                <w:ins w:id="105" w:author="Rakhmanova" w:date="2014-10-09T18:10:00Z"/>
                <w:rStyle w:val="11"/>
                <w:rFonts w:ascii="Arial" w:hAnsi="Arial" w:cs="Arial"/>
                <w:b w:val="0"/>
                <w:sz w:val="22"/>
                <w:szCs w:val="22"/>
                <w:rPrChange w:id="106" w:author="Rakhmanova" w:date="2014-10-09T18:13:00Z">
                  <w:rPr>
                    <w:ins w:id="107" w:author="Rakhmanova" w:date="2014-10-09T18:10:00Z"/>
                    <w:rStyle w:val="11"/>
                    <w:rFonts w:ascii="Arial" w:hAnsi="Arial" w:cs="Arial"/>
                    <w:b w:val="0"/>
                    <w:sz w:val="24"/>
                  </w:rPr>
                </w:rPrChange>
              </w:rPr>
              <w:pPrChange w:id="108" w:author="Rakhmanova" w:date="2014-10-09T18:20:00Z">
                <w:pPr>
                  <w:pStyle w:val="10"/>
                  <w:widowControl w:val="0"/>
                  <w:numPr>
                    <w:numId w:val="13"/>
                  </w:numPr>
                  <w:tabs>
                    <w:tab w:val="left" w:pos="882"/>
                  </w:tabs>
                  <w:suppressAutoHyphens/>
                  <w:ind w:left="450" w:hanging="360"/>
                  <w:jc w:val="center"/>
                </w:pPr>
              </w:pPrChange>
            </w:pPr>
          </w:p>
        </w:tc>
        <w:tc>
          <w:tcPr>
            <w:tcW w:w="7740" w:type="dxa"/>
            <w:tcPrChange w:id="109" w:author="Rakhmanova" w:date="2014-10-09T18:21:00Z">
              <w:tcPr>
                <w:tcW w:w="7740" w:type="dxa"/>
              </w:tcPr>
            </w:tcPrChange>
          </w:tcPr>
          <w:p w:rsidR="004770FE" w:rsidRPr="004770FE" w:rsidRDefault="004770FE" w:rsidP="001A65CB">
            <w:pPr>
              <w:pStyle w:val="10"/>
              <w:widowControl w:val="0"/>
              <w:suppressAutoHyphens/>
              <w:rPr>
                <w:ins w:id="110" w:author="Rakhmanova" w:date="2014-10-09T18:10:00Z"/>
                <w:rStyle w:val="11"/>
                <w:rFonts w:ascii="Arial" w:hAnsi="Arial" w:cs="Arial"/>
                <w:b w:val="0"/>
                <w:sz w:val="22"/>
                <w:szCs w:val="22"/>
                <w:rPrChange w:id="111" w:author="Rakhmanova" w:date="2014-10-09T18:13:00Z">
                  <w:rPr>
                    <w:ins w:id="112" w:author="Rakhmanova" w:date="2014-10-09T18:10:00Z"/>
                    <w:rStyle w:val="11"/>
                    <w:rFonts w:ascii="Arial" w:hAnsi="Arial" w:cs="Arial"/>
                    <w:b w:val="0"/>
                    <w:sz w:val="24"/>
                  </w:rPr>
                </w:rPrChange>
              </w:rPr>
            </w:pPr>
            <w:ins w:id="113" w:author="Rakhmanova" w:date="2014-10-09T18:12:00Z">
              <w:r w:rsidRPr="004770FE">
                <w:rPr>
                  <w:rFonts w:ascii="Arial" w:hAnsi="Arial" w:cs="Arial"/>
                  <w:sz w:val="22"/>
                  <w:szCs w:val="22"/>
                  <w:rPrChange w:id="114" w:author="Rakhmanova" w:date="2014-10-09T18:13:00Z">
                    <w:rPr>
                      <w:rFonts w:ascii="Arial" w:hAnsi="Arial" w:cs="Arial"/>
                      <w:b/>
                      <w:bCs/>
                      <w:kern w:val="32"/>
                      <w:sz w:val="32"/>
                      <w:szCs w:val="32"/>
                    </w:rPr>
                  </w:rPrChange>
                </w:rPr>
                <w:t>Дивиденды Общества</w:t>
              </w:r>
            </w:ins>
          </w:p>
        </w:tc>
        <w:tc>
          <w:tcPr>
            <w:tcW w:w="732" w:type="dxa"/>
            <w:tcPrChange w:id="115" w:author="Rakhmanova" w:date="2014-10-09T18:21:00Z">
              <w:tcPr>
                <w:tcW w:w="732" w:type="dxa"/>
              </w:tcPr>
            </w:tcPrChange>
          </w:tcPr>
          <w:p w:rsidR="004770FE" w:rsidRPr="004770FE" w:rsidRDefault="004770FE" w:rsidP="001A65CB">
            <w:pPr>
              <w:pStyle w:val="10"/>
              <w:widowControl w:val="0"/>
              <w:suppressAutoHyphens/>
              <w:rPr>
                <w:ins w:id="116" w:author="Rakhmanova" w:date="2014-10-09T18:10:00Z"/>
                <w:rStyle w:val="11"/>
                <w:rFonts w:ascii="Arial" w:hAnsi="Arial" w:cs="Arial"/>
                <w:b w:val="0"/>
                <w:sz w:val="22"/>
                <w:szCs w:val="22"/>
                <w:rPrChange w:id="117" w:author="Rakhmanova" w:date="2014-10-09T18:13:00Z">
                  <w:rPr>
                    <w:ins w:id="118" w:author="Rakhmanova" w:date="2014-10-09T18:10:00Z"/>
                    <w:rStyle w:val="11"/>
                    <w:rFonts w:ascii="Arial" w:hAnsi="Arial" w:cs="Arial"/>
                    <w:b w:val="0"/>
                    <w:sz w:val="24"/>
                  </w:rPr>
                </w:rPrChange>
              </w:rPr>
            </w:pPr>
          </w:p>
        </w:tc>
      </w:tr>
      <w:tr w:rsidR="004770FE" w:rsidRPr="004770FE" w:rsidTr="00A5763B">
        <w:trPr>
          <w:ins w:id="119" w:author="Rakhmanova" w:date="2014-10-09T18:09:00Z"/>
        </w:trPr>
        <w:tc>
          <w:tcPr>
            <w:tcW w:w="558" w:type="dxa"/>
            <w:tcPrChange w:id="120" w:author="Rakhmanova" w:date="2014-10-09T18:21:00Z">
              <w:tcPr>
                <w:tcW w:w="1098" w:type="dxa"/>
              </w:tcPr>
            </w:tcPrChange>
          </w:tcPr>
          <w:p w:rsidR="004770FE" w:rsidRPr="005E71FF" w:rsidRDefault="004770FE" w:rsidP="005E71FF">
            <w:pPr>
              <w:pStyle w:val="10"/>
              <w:widowControl w:val="0"/>
              <w:numPr>
                <w:ilvl w:val="0"/>
                <w:numId w:val="13"/>
              </w:numPr>
              <w:tabs>
                <w:tab w:val="left" w:pos="90"/>
                <w:tab w:val="left" w:pos="882"/>
              </w:tabs>
              <w:suppressAutoHyphens/>
              <w:ind w:left="0" w:firstLine="0"/>
              <w:rPr>
                <w:ins w:id="121" w:author="Rakhmanova" w:date="2014-10-09T18:09:00Z"/>
                <w:rStyle w:val="11"/>
                <w:rFonts w:ascii="Arial" w:hAnsi="Arial" w:cs="Arial"/>
                <w:b w:val="0"/>
                <w:sz w:val="22"/>
                <w:szCs w:val="22"/>
              </w:rPr>
            </w:pPr>
          </w:p>
        </w:tc>
        <w:tc>
          <w:tcPr>
            <w:tcW w:w="7740" w:type="dxa"/>
            <w:tcPrChange w:id="122" w:author="Rakhmanova" w:date="2014-10-09T18:21:00Z">
              <w:tcPr>
                <w:tcW w:w="7740" w:type="dxa"/>
              </w:tcPr>
            </w:tcPrChange>
          </w:tcPr>
          <w:p w:rsidR="004770FE" w:rsidRPr="004770FE" w:rsidRDefault="004770FE" w:rsidP="001A65CB">
            <w:pPr>
              <w:pStyle w:val="10"/>
              <w:widowControl w:val="0"/>
              <w:suppressAutoHyphens/>
              <w:rPr>
                <w:ins w:id="123" w:author="Rakhmanova" w:date="2014-10-09T18:09:00Z"/>
                <w:rStyle w:val="11"/>
                <w:rFonts w:ascii="Arial" w:hAnsi="Arial" w:cs="Arial"/>
                <w:b w:val="0"/>
                <w:sz w:val="22"/>
                <w:szCs w:val="22"/>
                <w:rPrChange w:id="124" w:author="Rakhmanova" w:date="2014-10-09T18:13:00Z">
                  <w:rPr>
                    <w:ins w:id="125" w:author="Rakhmanova" w:date="2014-10-09T18:09:00Z"/>
                    <w:rStyle w:val="11"/>
                    <w:rFonts w:ascii="Arial" w:hAnsi="Arial" w:cs="Arial"/>
                    <w:b w:val="0"/>
                    <w:sz w:val="24"/>
                  </w:rPr>
                </w:rPrChange>
              </w:rPr>
            </w:pPr>
            <w:ins w:id="126" w:author="Rakhmanova" w:date="2014-10-09T18:12:00Z">
              <w:r w:rsidRPr="004770FE">
                <w:rPr>
                  <w:rFonts w:ascii="Arial" w:hAnsi="Arial" w:cs="Arial"/>
                  <w:sz w:val="22"/>
                  <w:szCs w:val="22"/>
                  <w:rPrChange w:id="127" w:author="Rakhmanova" w:date="2014-10-09T18:13:00Z">
                    <w:rPr>
                      <w:rFonts w:ascii="Arial" w:hAnsi="Arial" w:cs="Arial"/>
                      <w:b/>
                      <w:bCs/>
                      <w:kern w:val="32"/>
                      <w:sz w:val="32"/>
                      <w:szCs w:val="32"/>
                    </w:rPr>
                  </w:rPrChange>
                </w:rPr>
                <w:t>Размещение Обществом акций и иных эмиссионных ценных бумаг</w:t>
              </w:r>
            </w:ins>
          </w:p>
        </w:tc>
        <w:tc>
          <w:tcPr>
            <w:tcW w:w="732" w:type="dxa"/>
            <w:tcPrChange w:id="128" w:author="Rakhmanova" w:date="2014-10-09T18:21:00Z">
              <w:tcPr>
                <w:tcW w:w="732" w:type="dxa"/>
              </w:tcPr>
            </w:tcPrChange>
          </w:tcPr>
          <w:p w:rsidR="004770FE" w:rsidRPr="004770FE" w:rsidRDefault="004770FE" w:rsidP="001A65CB">
            <w:pPr>
              <w:pStyle w:val="10"/>
              <w:widowControl w:val="0"/>
              <w:suppressAutoHyphens/>
              <w:rPr>
                <w:ins w:id="129" w:author="Rakhmanova" w:date="2014-10-09T18:09:00Z"/>
                <w:rStyle w:val="11"/>
                <w:rFonts w:ascii="Arial" w:hAnsi="Arial" w:cs="Arial"/>
                <w:b w:val="0"/>
                <w:sz w:val="22"/>
                <w:szCs w:val="22"/>
                <w:rPrChange w:id="130" w:author="Rakhmanova" w:date="2014-10-09T18:13:00Z">
                  <w:rPr>
                    <w:ins w:id="131" w:author="Rakhmanova" w:date="2014-10-09T18:09:00Z"/>
                    <w:rStyle w:val="11"/>
                    <w:rFonts w:ascii="Arial" w:hAnsi="Arial" w:cs="Arial"/>
                    <w:b w:val="0"/>
                    <w:sz w:val="24"/>
                  </w:rPr>
                </w:rPrChange>
              </w:rPr>
            </w:pPr>
          </w:p>
        </w:tc>
      </w:tr>
      <w:tr w:rsidR="004770FE" w:rsidRPr="004770FE" w:rsidTr="00A5763B">
        <w:trPr>
          <w:ins w:id="132" w:author="Rakhmanova" w:date="2014-10-09T18:09:00Z"/>
        </w:trPr>
        <w:tc>
          <w:tcPr>
            <w:tcW w:w="558" w:type="dxa"/>
            <w:tcPrChange w:id="133" w:author="Rakhmanova" w:date="2014-10-09T18:21:00Z">
              <w:tcPr>
                <w:tcW w:w="1098" w:type="dxa"/>
              </w:tcPr>
            </w:tcPrChange>
          </w:tcPr>
          <w:p w:rsidR="004770FE" w:rsidRPr="005E71FF" w:rsidRDefault="004770FE" w:rsidP="005E71FF">
            <w:pPr>
              <w:pStyle w:val="10"/>
              <w:widowControl w:val="0"/>
              <w:numPr>
                <w:ilvl w:val="0"/>
                <w:numId w:val="13"/>
              </w:numPr>
              <w:tabs>
                <w:tab w:val="left" w:pos="90"/>
                <w:tab w:val="left" w:pos="882"/>
              </w:tabs>
              <w:suppressAutoHyphens/>
              <w:ind w:left="0" w:firstLine="0"/>
              <w:rPr>
                <w:ins w:id="134" w:author="Rakhmanova" w:date="2014-10-09T18:09:00Z"/>
                <w:rStyle w:val="11"/>
                <w:rFonts w:ascii="Arial" w:hAnsi="Arial" w:cs="Arial"/>
                <w:b w:val="0"/>
                <w:sz w:val="22"/>
                <w:szCs w:val="22"/>
              </w:rPr>
            </w:pPr>
          </w:p>
        </w:tc>
        <w:tc>
          <w:tcPr>
            <w:tcW w:w="7740" w:type="dxa"/>
            <w:tcPrChange w:id="135" w:author="Rakhmanova" w:date="2014-10-09T18:21:00Z">
              <w:tcPr>
                <w:tcW w:w="7740" w:type="dxa"/>
              </w:tcPr>
            </w:tcPrChange>
          </w:tcPr>
          <w:p w:rsidR="004770FE" w:rsidRPr="005E71FF" w:rsidRDefault="004770FE" w:rsidP="001A65CB">
            <w:pPr>
              <w:pStyle w:val="10"/>
              <w:widowControl w:val="0"/>
              <w:suppressAutoHyphens/>
              <w:rPr>
                <w:ins w:id="136" w:author="Rakhmanova" w:date="2014-10-09T18:09:00Z"/>
                <w:rStyle w:val="11"/>
                <w:rFonts w:ascii="Arial" w:hAnsi="Arial" w:cs="Arial"/>
                <w:b w:val="0"/>
                <w:sz w:val="22"/>
                <w:szCs w:val="22"/>
              </w:rPr>
            </w:pPr>
            <w:ins w:id="137" w:author="Rakhmanova" w:date="2014-10-09T18:12:00Z">
              <w:r w:rsidRPr="005E71FF">
                <w:rPr>
                  <w:rFonts w:ascii="Arial" w:hAnsi="Arial" w:cs="Arial"/>
                  <w:sz w:val="22"/>
                  <w:szCs w:val="22"/>
                </w:rPr>
                <w:t>Органы управления Общества</w:t>
              </w:r>
            </w:ins>
          </w:p>
        </w:tc>
        <w:tc>
          <w:tcPr>
            <w:tcW w:w="732" w:type="dxa"/>
            <w:tcPrChange w:id="138" w:author="Rakhmanova" w:date="2014-10-09T18:21:00Z">
              <w:tcPr>
                <w:tcW w:w="732" w:type="dxa"/>
              </w:tcPr>
            </w:tcPrChange>
          </w:tcPr>
          <w:p w:rsidR="004770FE" w:rsidRPr="005E71FF" w:rsidRDefault="004770FE" w:rsidP="001A65CB">
            <w:pPr>
              <w:pStyle w:val="10"/>
              <w:widowControl w:val="0"/>
              <w:suppressAutoHyphens/>
              <w:rPr>
                <w:ins w:id="139" w:author="Rakhmanova" w:date="2014-10-09T18:09:00Z"/>
                <w:rStyle w:val="11"/>
                <w:rFonts w:ascii="Arial" w:hAnsi="Arial" w:cs="Arial"/>
                <w:b w:val="0"/>
                <w:sz w:val="22"/>
                <w:szCs w:val="22"/>
              </w:rPr>
            </w:pPr>
          </w:p>
        </w:tc>
      </w:tr>
      <w:tr w:rsidR="004770FE" w:rsidRPr="004770FE" w:rsidTr="00A5763B">
        <w:trPr>
          <w:ins w:id="140" w:author="Rakhmanova" w:date="2014-10-09T18:09:00Z"/>
        </w:trPr>
        <w:tc>
          <w:tcPr>
            <w:tcW w:w="558" w:type="dxa"/>
            <w:tcPrChange w:id="141" w:author="Rakhmanova" w:date="2014-10-09T18:21:00Z">
              <w:tcPr>
                <w:tcW w:w="1098" w:type="dxa"/>
              </w:tcPr>
            </w:tcPrChange>
          </w:tcPr>
          <w:p w:rsidR="004770FE" w:rsidRPr="005E71FF" w:rsidRDefault="004770FE" w:rsidP="005E71FF">
            <w:pPr>
              <w:pStyle w:val="10"/>
              <w:widowControl w:val="0"/>
              <w:numPr>
                <w:ilvl w:val="0"/>
                <w:numId w:val="13"/>
              </w:numPr>
              <w:tabs>
                <w:tab w:val="left" w:pos="90"/>
                <w:tab w:val="left" w:pos="882"/>
              </w:tabs>
              <w:suppressAutoHyphens/>
              <w:ind w:left="0" w:firstLine="0"/>
              <w:rPr>
                <w:ins w:id="142" w:author="Rakhmanova" w:date="2014-10-09T18:09:00Z"/>
                <w:rStyle w:val="11"/>
                <w:rFonts w:ascii="Arial" w:hAnsi="Arial" w:cs="Arial"/>
                <w:b w:val="0"/>
                <w:sz w:val="22"/>
                <w:szCs w:val="22"/>
              </w:rPr>
            </w:pPr>
          </w:p>
        </w:tc>
        <w:tc>
          <w:tcPr>
            <w:tcW w:w="7740" w:type="dxa"/>
            <w:tcPrChange w:id="143" w:author="Rakhmanova" w:date="2014-10-09T18:21:00Z">
              <w:tcPr>
                <w:tcW w:w="7740" w:type="dxa"/>
              </w:tcPr>
            </w:tcPrChange>
          </w:tcPr>
          <w:p w:rsidR="004770FE" w:rsidRPr="005E71FF" w:rsidRDefault="004770FE" w:rsidP="001A65CB">
            <w:pPr>
              <w:pStyle w:val="10"/>
              <w:widowControl w:val="0"/>
              <w:suppressAutoHyphens/>
              <w:rPr>
                <w:ins w:id="144" w:author="Rakhmanova" w:date="2014-10-09T18:09:00Z"/>
                <w:rStyle w:val="11"/>
                <w:rFonts w:ascii="Arial" w:hAnsi="Arial" w:cs="Arial"/>
                <w:b w:val="0"/>
                <w:sz w:val="22"/>
                <w:szCs w:val="22"/>
              </w:rPr>
            </w:pPr>
            <w:ins w:id="145" w:author="Rakhmanova" w:date="2014-10-09T18:12:00Z">
              <w:r w:rsidRPr="004770FE">
                <w:rPr>
                  <w:rFonts w:ascii="Arial" w:hAnsi="Arial" w:cs="Arial"/>
                  <w:sz w:val="22"/>
                  <w:szCs w:val="22"/>
                  <w:rPrChange w:id="146" w:author="Rakhmanova" w:date="2014-10-09T18:13:00Z">
                    <w:rPr>
                      <w:rFonts w:ascii="Arial" w:hAnsi="Arial" w:cs="Arial"/>
                      <w:b/>
                      <w:bCs/>
                      <w:kern w:val="32"/>
                      <w:sz w:val="32"/>
                      <w:szCs w:val="32"/>
                    </w:rPr>
                  </w:rPrChange>
                </w:rPr>
                <w:t>Общее собрание акционеров</w:t>
              </w:r>
            </w:ins>
          </w:p>
        </w:tc>
        <w:tc>
          <w:tcPr>
            <w:tcW w:w="732" w:type="dxa"/>
            <w:tcPrChange w:id="147" w:author="Rakhmanova" w:date="2014-10-09T18:21:00Z">
              <w:tcPr>
                <w:tcW w:w="732" w:type="dxa"/>
              </w:tcPr>
            </w:tcPrChange>
          </w:tcPr>
          <w:p w:rsidR="004770FE" w:rsidRPr="005E71FF" w:rsidRDefault="004770FE" w:rsidP="001A65CB">
            <w:pPr>
              <w:pStyle w:val="10"/>
              <w:widowControl w:val="0"/>
              <w:suppressAutoHyphens/>
              <w:rPr>
                <w:ins w:id="148" w:author="Rakhmanova" w:date="2014-10-09T18:09:00Z"/>
                <w:rStyle w:val="11"/>
                <w:rFonts w:ascii="Arial" w:hAnsi="Arial" w:cs="Arial"/>
                <w:b w:val="0"/>
                <w:sz w:val="22"/>
                <w:szCs w:val="22"/>
              </w:rPr>
            </w:pPr>
          </w:p>
        </w:tc>
      </w:tr>
      <w:tr w:rsidR="004770FE" w:rsidRPr="004770FE" w:rsidTr="00A5763B">
        <w:trPr>
          <w:ins w:id="149" w:author="Rakhmanova" w:date="2014-10-09T18:09:00Z"/>
        </w:trPr>
        <w:tc>
          <w:tcPr>
            <w:tcW w:w="558" w:type="dxa"/>
            <w:tcPrChange w:id="150"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151" w:author="Rakhmanova" w:date="2014-10-09T18:09:00Z"/>
                <w:rStyle w:val="11"/>
                <w:rFonts w:ascii="Arial" w:hAnsi="Arial" w:cs="Arial"/>
                <w:b w:val="0"/>
                <w:sz w:val="22"/>
                <w:szCs w:val="22"/>
                <w:rPrChange w:id="152" w:author="Rakhmanova" w:date="2014-10-09T18:13:00Z">
                  <w:rPr>
                    <w:ins w:id="153" w:author="Rakhmanova" w:date="2014-10-09T18:09:00Z"/>
                    <w:rStyle w:val="11"/>
                    <w:rFonts w:ascii="Arial" w:hAnsi="Arial" w:cs="Arial"/>
                    <w:b w:val="0"/>
                    <w:sz w:val="24"/>
                  </w:rPr>
                </w:rPrChange>
              </w:rPr>
              <w:pPrChange w:id="154" w:author="Rakhmanova" w:date="2014-10-09T18:20:00Z">
                <w:pPr>
                  <w:pStyle w:val="10"/>
                  <w:widowControl w:val="0"/>
                  <w:numPr>
                    <w:numId w:val="13"/>
                  </w:numPr>
                  <w:tabs>
                    <w:tab w:val="left" w:pos="882"/>
                  </w:tabs>
                  <w:suppressAutoHyphens/>
                  <w:ind w:left="450" w:hanging="360"/>
                  <w:jc w:val="center"/>
                </w:pPr>
              </w:pPrChange>
            </w:pPr>
          </w:p>
        </w:tc>
        <w:tc>
          <w:tcPr>
            <w:tcW w:w="7740" w:type="dxa"/>
            <w:tcPrChange w:id="155" w:author="Rakhmanova" w:date="2014-10-09T18:21:00Z">
              <w:tcPr>
                <w:tcW w:w="7740" w:type="dxa"/>
              </w:tcPr>
            </w:tcPrChange>
          </w:tcPr>
          <w:p w:rsidR="004770FE" w:rsidRPr="004770FE" w:rsidRDefault="004770FE" w:rsidP="001A65CB">
            <w:pPr>
              <w:pStyle w:val="10"/>
              <w:widowControl w:val="0"/>
              <w:suppressAutoHyphens/>
              <w:rPr>
                <w:ins w:id="156" w:author="Rakhmanova" w:date="2014-10-09T18:09:00Z"/>
                <w:rStyle w:val="11"/>
                <w:rFonts w:ascii="Arial" w:hAnsi="Arial" w:cs="Arial"/>
                <w:b w:val="0"/>
                <w:sz w:val="22"/>
                <w:szCs w:val="22"/>
                <w:rPrChange w:id="157" w:author="Rakhmanova" w:date="2014-10-09T18:13:00Z">
                  <w:rPr>
                    <w:ins w:id="158" w:author="Rakhmanova" w:date="2014-10-09T18:09:00Z"/>
                    <w:rStyle w:val="11"/>
                    <w:rFonts w:ascii="Arial" w:hAnsi="Arial" w:cs="Arial"/>
                    <w:b w:val="0"/>
                    <w:sz w:val="24"/>
                  </w:rPr>
                </w:rPrChange>
              </w:rPr>
            </w:pPr>
            <w:ins w:id="159" w:author="Rakhmanova" w:date="2014-10-09T18:12:00Z">
              <w:r w:rsidRPr="004770FE">
                <w:rPr>
                  <w:rFonts w:ascii="Arial" w:hAnsi="Arial" w:cs="Arial"/>
                  <w:sz w:val="22"/>
                  <w:szCs w:val="22"/>
                  <w:rPrChange w:id="160" w:author="Rakhmanova" w:date="2014-10-09T18:13:00Z">
                    <w:rPr>
                      <w:rFonts w:ascii="Arial" w:hAnsi="Arial" w:cs="Arial"/>
                      <w:b/>
                      <w:bCs/>
                      <w:kern w:val="32"/>
                      <w:sz w:val="32"/>
                      <w:szCs w:val="32"/>
                    </w:rPr>
                  </w:rPrChange>
                </w:rPr>
                <w:t>Совет директоров Общества</w:t>
              </w:r>
            </w:ins>
          </w:p>
        </w:tc>
        <w:tc>
          <w:tcPr>
            <w:tcW w:w="732" w:type="dxa"/>
            <w:tcPrChange w:id="161" w:author="Rakhmanova" w:date="2014-10-09T18:21:00Z">
              <w:tcPr>
                <w:tcW w:w="732" w:type="dxa"/>
              </w:tcPr>
            </w:tcPrChange>
          </w:tcPr>
          <w:p w:rsidR="004770FE" w:rsidRPr="004770FE" w:rsidRDefault="004770FE" w:rsidP="001A65CB">
            <w:pPr>
              <w:pStyle w:val="10"/>
              <w:widowControl w:val="0"/>
              <w:suppressAutoHyphens/>
              <w:rPr>
                <w:ins w:id="162" w:author="Rakhmanova" w:date="2014-10-09T18:09:00Z"/>
                <w:rStyle w:val="11"/>
                <w:rFonts w:ascii="Arial" w:hAnsi="Arial" w:cs="Arial"/>
                <w:b w:val="0"/>
                <w:sz w:val="22"/>
                <w:szCs w:val="22"/>
                <w:rPrChange w:id="163" w:author="Rakhmanova" w:date="2014-10-09T18:13:00Z">
                  <w:rPr>
                    <w:ins w:id="164" w:author="Rakhmanova" w:date="2014-10-09T18:09:00Z"/>
                    <w:rStyle w:val="11"/>
                    <w:rFonts w:ascii="Arial" w:hAnsi="Arial" w:cs="Arial"/>
                    <w:b w:val="0"/>
                    <w:sz w:val="24"/>
                  </w:rPr>
                </w:rPrChange>
              </w:rPr>
            </w:pPr>
          </w:p>
        </w:tc>
      </w:tr>
      <w:tr w:rsidR="004770FE" w:rsidRPr="004770FE" w:rsidTr="00A5763B">
        <w:trPr>
          <w:ins w:id="165" w:author="Rakhmanova" w:date="2014-10-09T18:09:00Z"/>
        </w:trPr>
        <w:tc>
          <w:tcPr>
            <w:tcW w:w="558" w:type="dxa"/>
            <w:tcPrChange w:id="166" w:author="Rakhmanova" w:date="2014-10-09T18:21:00Z">
              <w:tcPr>
                <w:tcW w:w="1098" w:type="dxa"/>
              </w:tcPr>
            </w:tcPrChange>
          </w:tcPr>
          <w:p w:rsidR="004770FE" w:rsidRPr="005E71FF" w:rsidRDefault="004770FE">
            <w:pPr>
              <w:pStyle w:val="10"/>
              <w:widowControl w:val="0"/>
              <w:numPr>
                <w:ilvl w:val="0"/>
                <w:numId w:val="13"/>
              </w:numPr>
              <w:tabs>
                <w:tab w:val="left" w:pos="90"/>
                <w:tab w:val="left" w:pos="882"/>
              </w:tabs>
              <w:suppressAutoHyphens/>
              <w:ind w:left="0" w:firstLine="0"/>
              <w:rPr>
                <w:ins w:id="167" w:author="Rakhmanova" w:date="2014-10-09T18:09:00Z"/>
                <w:rStyle w:val="11"/>
                <w:rFonts w:ascii="Arial" w:hAnsi="Arial" w:cs="Arial"/>
                <w:b w:val="0"/>
                <w:sz w:val="22"/>
                <w:szCs w:val="22"/>
              </w:rPr>
              <w:pPrChange w:id="168" w:author="Rakhmanova" w:date="2014-10-09T18:20:00Z">
                <w:pPr>
                  <w:pStyle w:val="10"/>
                  <w:widowControl w:val="0"/>
                  <w:numPr>
                    <w:numId w:val="13"/>
                  </w:numPr>
                  <w:tabs>
                    <w:tab w:val="left" w:pos="882"/>
                  </w:tabs>
                  <w:suppressAutoHyphens/>
                  <w:ind w:left="450" w:hanging="360"/>
                  <w:jc w:val="center"/>
                </w:pPr>
              </w:pPrChange>
            </w:pPr>
          </w:p>
        </w:tc>
        <w:tc>
          <w:tcPr>
            <w:tcW w:w="7740" w:type="dxa"/>
            <w:tcPrChange w:id="169" w:author="Rakhmanova" w:date="2014-10-09T18:21:00Z">
              <w:tcPr>
                <w:tcW w:w="7740" w:type="dxa"/>
              </w:tcPr>
            </w:tcPrChange>
          </w:tcPr>
          <w:p w:rsidR="004770FE" w:rsidRPr="005E71FF" w:rsidRDefault="004770FE" w:rsidP="001A65CB">
            <w:pPr>
              <w:pStyle w:val="10"/>
              <w:widowControl w:val="0"/>
              <w:suppressAutoHyphens/>
              <w:rPr>
                <w:ins w:id="170" w:author="Rakhmanova" w:date="2014-10-09T18:09:00Z"/>
                <w:rStyle w:val="11"/>
                <w:rFonts w:ascii="Arial" w:hAnsi="Arial" w:cs="Arial"/>
                <w:b w:val="0"/>
                <w:sz w:val="22"/>
                <w:szCs w:val="22"/>
              </w:rPr>
            </w:pPr>
            <w:ins w:id="171" w:author="Rakhmanova" w:date="2014-10-09T18:12:00Z">
              <w:r w:rsidRPr="004770FE">
                <w:rPr>
                  <w:rFonts w:ascii="Arial" w:hAnsi="Arial" w:cs="Arial"/>
                  <w:sz w:val="22"/>
                  <w:szCs w:val="22"/>
                  <w:rPrChange w:id="172" w:author="Rakhmanova" w:date="2014-10-09T18:13:00Z">
                    <w:rPr>
                      <w:rFonts w:ascii="Arial" w:hAnsi="Arial" w:cs="Arial"/>
                      <w:b/>
                      <w:bCs/>
                      <w:kern w:val="32"/>
                      <w:sz w:val="32"/>
                      <w:szCs w:val="32"/>
                    </w:rPr>
                  </w:rPrChange>
                </w:rPr>
                <w:t>Генеральный директор Общества</w:t>
              </w:r>
            </w:ins>
          </w:p>
        </w:tc>
        <w:tc>
          <w:tcPr>
            <w:tcW w:w="732" w:type="dxa"/>
            <w:tcPrChange w:id="173" w:author="Rakhmanova" w:date="2014-10-09T18:21:00Z">
              <w:tcPr>
                <w:tcW w:w="732" w:type="dxa"/>
              </w:tcPr>
            </w:tcPrChange>
          </w:tcPr>
          <w:p w:rsidR="004770FE" w:rsidRPr="005E71FF" w:rsidRDefault="004770FE" w:rsidP="001A65CB">
            <w:pPr>
              <w:pStyle w:val="10"/>
              <w:widowControl w:val="0"/>
              <w:suppressAutoHyphens/>
              <w:rPr>
                <w:ins w:id="174" w:author="Rakhmanova" w:date="2014-10-09T18:09:00Z"/>
                <w:rStyle w:val="11"/>
                <w:rFonts w:ascii="Arial" w:hAnsi="Arial" w:cs="Arial"/>
                <w:b w:val="0"/>
                <w:sz w:val="22"/>
                <w:szCs w:val="22"/>
              </w:rPr>
            </w:pPr>
          </w:p>
        </w:tc>
      </w:tr>
      <w:tr w:rsidR="004770FE" w:rsidRPr="004770FE" w:rsidTr="00A5763B">
        <w:trPr>
          <w:ins w:id="175" w:author="Rakhmanova" w:date="2014-10-09T18:09:00Z"/>
        </w:trPr>
        <w:tc>
          <w:tcPr>
            <w:tcW w:w="558" w:type="dxa"/>
            <w:tcPrChange w:id="176"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177" w:author="Rakhmanova" w:date="2014-10-09T18:09:00Z"/>
                <w:rStyle w:val="11"/>
                <w:rFonts w:ascii="Arial" w:hAnsi="Arial" w:cs="Arial"/>
                <w:b w:val="0"/>
                <w:sz w:val="22"/>
                <w:szCs w:val="22"/>
                <w:rPrChange w:id="178" w:author="Rakhmanova" w:date="2014-10-09T18:13:00Z">
                  <w:rPr>
                    <w:ins w:id="179" w:author="Rakhmanova" w:date="2014-10-09T18:09:00Z"/>
                    <w:rStyle w:val="11"/>
                    <w:rFonts w:ascii="Arial" w:hAnsi="Arial" w:cs="Arial"/>
                    <w:b w:val="0"/>
                    <w:sz w:val="24"/>
                  </w:rPr>
                </w:rPrChange>
              </w:rPr>
              <w:pPrChange w:id="180" w:author="Rakhmanova" w:date="2014-10-09T18:20:00Z">
                <w:pPr>
                  <w:pStyle w:val="10"/>
                  <w:widowControl w:val="0"/>
                  <w:numPr>
                    <w:numId w:val="13"/>
                  </w:numPr>
                  <w:tabs>
                    <w:tab w:val="left" w:pos="882"/>
                  </w:tabs>
                  <w:suppressAutoHyphens/>
                  <w:ind w:left="450" w:hanging="360"/>
                  <w:jc w:val="center"/>
                </w:pPr>
              </w:pPrChange>
            </w:pPr>
          </w:p>
        </w:tc>
        <w:tc>
          <w:tcPr>
            <w:tcW w:w="7740" w:type="dxa"/>
            <w:tcPrChange w:id="181" w:author="Rakhmanova" w:date="2014-10-09T18:21:00Z">
              <w:tcPr>
                <w:tcW w:w="7740" w:type="dxa"/>
              </w:tcPr>
            </w:tcPrChange>
          </w:tcPr>
          <w:p w:rsidR="004770FE" w:rsidRPr="004770FE" w:rsidRDefault="004770FE" w:rsidP="001A65CB">
            <w:pPr>
              <w:pStyle w:val="10"/>
              <w:widowControl w:val="0"/>
              <w:suppressAutoHyphens/>
              <w:rPr>
                <w:ins w:id="182" w:author="Rakhmanova" w:date="2014-10-09T18:09:00Z"/>
                <w:rStyle w:val="11"/>
                <w:rFonts w:ascii="Arial" w:hAnsi="Arial" w:cs="Arial"/>
                <w:b w:val="0"/>
                <w:sz w:val="22"/>
                <w:szCs w:val="22"/>
                <w:rPrChange w:id="183" w:author="Rakhmanova" w:date="2014-10-09T18:13:00Z">
                  <w:rPr>
                    <w:ins w:id="184" w:author="Rakhmanova" w:date="2014-10-09T18:09:00Z"/>
                    <w:rStyle w:val="11"/>
                    <w:rFonts w:ascii="Arial" w:hAnsi="Arial" w:cs="Arial"/>
                    <w:b w:val="0"/>
                    <w:sz w:val="24"/>
                  </w:rPr>
                </w:rPrChange>
              </w:rPr>
            </w:pPr>
            <w:proofErr w:type="gramStart"/>
            <w:ins w:id="185" w:author="Rakhmanova" w:date="2014-10-09T18:12:00Z">
              <w:r w:rsidRPr="004770FE">
                <w:rPr>
                  <w:rFonts w:ascii="Arial" w:hAnsi="Arial" w:cs="Arial"/>
                  <w:sz w:val="22"/>
                  <w:szCs w:val="22"/>
                  <w:rPrChange w:id="186" w:author="Rakhmanova" w:date="2014-10-09T18:13:00Z">
                    <w:rPr>
                      <w:rFonts w:ascii="Arial" w:hAnsi="Arial" w:cs="Arial"/>
                      <w:b/>
                      <w:bCs/>
                      <w:kern w:val="32"/>
                      <w:sz w:val="32"/>
                      <w:szCs w:val="32"/>
                    </w:rPr>
                  </w:rPrChange>
                </w:rPr>
                <w:t>Контроль за</w:t>
              </w:r>
              <w:proofErr w:type="gramEnd"/>
              <w:r w:rsidRPr="004770FE">
                <w:rPr>
                  <w:rFonts w:ascii="Arial" w:hAnsi="Arial" w:cs="Arial"/>
                  <w:sz w:val="22"/>
                  <w:szCs w:val="22"/>
                  <w:rPrChange w:id="187" w:author="Rakhmanova" w:date="2014-10-09T18:13:00Z">
                    <w:rPr>
                      <w:rFonts w:ascii="Arial" w:hAnsi="Arial" w:cs="Arial"/>
                    </w:rPr>
                  </w:rPrChange>
                </w:rPr>
                <w:t xml:space="preserve"> финансово-хозяйственной деятельностью Общества</w:t>
              </w:r>
            </w:ins>
          </w:p>
        </w:tc>
        <w:tc>
          <w:tcPr>
            <w:tcW w:w="732" w:type="dxa"/>
            <w:tcPrChange w:id="188" w:author="Rakhmanova" w:date="2014-10-09T18:21:00Z">
              <w:tcPr>
                <w:tcW w:w="732" w:type="dxa"/>
              </w:tcPr>
            </w:tcPrChange>
          </w:tcPr>
          <w:p w:rsidR="004770FE" w:rsidRPr="004770FE" w:rsidRDefault="004770FE" w:rsidP="001A65CB">
            <w:pPr>
              <w:pStyle w:val="10"/>
              <w:widowControl w:val="0"/>
              <w:suppressAutoHyphens/>
              <w:rPr>
                <w:ins w:id="189" w:author="Rakhmanova" w:date="2014-10-09T18:09:00Z"/>
                <w:rStyle w:val="11"/>
                <w:rFonts w:ascii="Arial" w:hAnsi="Arial" w:cs="Arial"/>
                <w:b w:val="0"/>
                <w:sz w:val="22"/>
                <w:szCs w:val="22"/>
                <w:rPrChange w:id="190" w:author="Rakhmanova" w:date="2014-10-09T18:13:00Z">
                  <w:rPr>
                    <w:ins w:id="191" w:author="Rakhmanova" w:date="2014-10-09T18:09:00Z"/>
                    <w:rStyle w:val="11"/>
                    <w:rFonts w:ascii="Arial" w:hAnsi="Arial" w:cs="Arial"/>
                    <w:b w:val="0"/>
                    <w:sz w:val="24"/>
                  </w:rPr>
                </w:rPrChange>
              </w:rPr>
            </w:pPr>
          </w:p>
        </w:tc>
      </w:tr>
      <w:tr w:rsidR="004770FE" w:rsidRPr="004770FE" w:rsidTr="00A5763B">
        <w:trPr>
          <w:ins w:id="192" w:author="Rakhmanova" w:date="2014-10-09T18:12:00Z"/>
        </w:trPr>
        <w:tc>
          <w:tcPr>
            <w:tcW w:w="558" w:type="dxa"/>
            <w:tcPrChange w:id="193"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194" w:author="Rakhmanova" w:date="2014-10-09T18:12:00Z"/>
                <w:rStyle w:val="11"/>
                <w:rFonts w:ascii="Arial" w:hAnsi="Arial" w:cs="Arial"/>
                <w:b w:val="0"/>
                <w:sz w:val="22"/>
                <w:szCs w:val="22"/>
                <w:rPrChange w:id="195" w:author="Rakhmanova" w:date="2014-10-09T18:13:00Z">
                  <w:rPr>
                    <w:ins w:id="196" w:author="Rakhmanova" w:date="2014-10-09T18:12:00Z"/>
                    <w:rStyle w:val="11"/>
                    <w:rFonts w:ascii="Arial" w:hAnsi="Arial" w:cs="Arial"/>
                    <w:b w:val="0"/>
                    <w:sz w:val="24"/>
                  </w:rPr>
                </w:rPrChange>
              </w:rPr>
              <w:pPrChange w:id="197" w:author="Rakhmanova" w:date="2014-10-09T18:20:00Z">
                <w:pPr>
                  <w:pStyle w:val="10"/>
                  <w:widowControl w:val="0"/>
                  <w:numPr>
                    <w:numId w:val="13"/>
                  </w:numPr>
                  <w:tabs>
                    <w:tab w:val="left" w:pos="882"/>
                  </w:tabs>
                  <w:suppressAutoHyphens/>
                  <w:ind w:left="450" w:hanging="360"/>
                  <w:jc w:val="center"/>
                </w:pPr>
              </w:pPrChange>
            </w:pPr>
          </w:p>
        </w:tc>
        <w:tc>
          <w:tcPr>
            <w:tcW w:w="7740" w:type="dxa"/>
            <w:tcPrChange w:id="198" w:author="Rakhmanova" w:date="2014-10-09T18:21:00Z">
              <w:tcPr>
                <w:tcW w:w="7740" w:type="dxa"/>
              </w:tcPr>
            </w:tcPrChange>
          </w:tcPr>
          <w:p w:rsidR="004770FE" w:rsidRPr="004770FE" w:rsidRDefault="004770FE" w:rsidP="001A65CB">
            <w:pPr>
              <w:pStyle w:val="10"/>
              <w:widowControl w:val="0"/>
              <w:suppressAutoHyphens/>
              <w:rPr>
                <w:ins w:id="199" w:author="Rakhmanova" w:date="2014-10-09T18:12:00Z"/>
                <w:rFonts w:ascii="Arial" w:hAnsi="Arial" w:cs="Arial"/>
                <w:sz w:val="22"/>
                <w:szCs w:val="22"/>
                <w:rPrChange w:id="200" w:author="Rakhmanova" w:date="2014-10-09T18:13:00Z">
                  <w:rPr>
                    <w:ins w:id="201" w:author="Rakhmanova" w:date="2014-10-09T18:12:00Z"/>
                    <w:rFonts w:ascii="Arial" w:hAnsi="Arial" w:cs="Arial"/>
                  </w:rPr>
                </w:rPrChange>
              </w:rPr>
            </w:pPr>
            <w:ins w:id="202" w:author="Rakhmanova" w:date="2014-10-09T18:13:00Z">
              <w:r w:rsidRPr="004770FE">
                <w:rPr>
                  <w:rFonts w:ascii="Arial" w:hAnsi="Arial" w:cs="Arial"/>
                  <w:sz w:val="22"/>
                  <w:szCs w:val="22"/>
                  <w:rPrChange w:id="203" w:author="Rakhmanova" w:date="2014-10-09T18:13:00Z">
                    <w:rPr>
                      <w:rFonts w:ascii="Arial" w:hAnsi="Arial" w:cs="Arial"/>
                      <w:b/>
                      <w:bCs/>
                      <w:kern w:val="32"/>
                      <w:sz w:val="32"/>
                      <w:szCs w:val="32"/>
                    </w:rPr>
                  </w:rPrChange>
                </w:rPr>
                <w:t>Учет и отчетность Общества, документы Общества, информация об Обществе</w:t>
              </w:r>
            </w:ins>
          </w:p>
        </w:tc>
        <w:tc>
          <w:tcPr>
            <w:tcW w:w="732" w:type="dxa"/>
            <w:tcPrChange w:id="204" w:author="Rakhmanova" w:date="2014-10-09T18:21:00Z">
              <w:tcPr>
                <w:tcW w:w="732" w:type="dxa"/>
              </w:tcPr>
            </w:tcPrChange>
          </w:tcPr>
          <w:p w:rsidR="004770FE" w:rsidRPr="004770FE" w:rsidRDefault="004770FE" w:rsidP="001A65CB">
            <w:pPr>
              <w:pStyle w:val="10"/>
              <w:widowControl w:val="0"/>
              <w:suppressAutoHyphens/>
              <w:rPr>
                <w:ins w:id="205" w:author="Rakhmanova" w:date="2014-10-09T18:12:00Z"/>
                <w:rStyle w:val="11"/>
                <w:rFonts w:ascii="Arial" w:hAnsi="Arial" w:cs="Arial"/>
                <w:b w:val="0"/>
                <w:sz w:val="22"/>
                <w:szCs w:val="22"/>
                <w:rPrChange w:id="206" w:author="Rakhmanova" w:date="2014-10-09T18:13:00Z">
                  <w:rPr>
                    <w:ins w:id="207" w:author="Rakhmanova" w:date="2014-10-09T18:12:00Z"/>
                    <w:rStyle w:val="11"/>
                    <w:rFonts w:ascii="Arial" w:hAnsi="Arial" w:cs="Arial"/>
                    <w:b w:val="0"/>
                    <w:sz w:val="24"/>
                  </w:rPr>
                </w:rPrChange>
              </w:rPr>
            </w:pPr>
          </w:p>
        </w:tc>
      </w:tr>
      <w:tr w:rsidR="004770FE" w:rsidRPr="004770FE" w:rsidTr="00A5763B">
        <w:trPr>
          <w:ins w:id="208" w:author="Rakhmanova" w:date="2014-10-09T18:12:00Z"/>
        </w:trPr>
        <w:tc>
          <w:tcPr>
            <w:tcW w:w="558" w:type="dxa"/>
            <w:tcPrChange w:id="209"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210" w:author="Rakhmanova" w:date="2014-10-09T18:12:00Z"/>
                <w:rStyle w:val="11"/>
                <w:rFonts w:ascii="Arial" w:hAnsi="Arial" w:cs="Arial"/>
                <w:b w:val="0"/>
                <w:sz w:val="22"/>
                <w:szCs w:val="22"/>
                <w:rPrChange w:id="211" w:author="Rakhmanova" w:date="2014-10-09T18:13:00Z">
                  <w:rPr>
                    <w:ins w:id="212" w:author="Rakhmanova" w:date="2014-10-09T18:12:00Z"/>
                    <w:rStyle w:val="11"/>
                    <w:rFonts w:ascii="Arial" w:hAnsi="Arial" w:cs="Arial"/>
                    <w:b w:val="0"/>
                    <w:sz w:val="24"/>
                  </w:rPr>
                </w:rPrChange>
              </w:rPr>
              <w:pPrChange w:id="213" w:author="Rakhmanova" w:date="2014-10-09T18:20:00Z">
                <w:pPr>
                  <w:pStyle w:val="10"/>
                  <w:widowControl w:val="0"/>
                  <w:numPr>
                    <w:numId w:val="13"/>
                  </w:numPr>
                  <w:tabs>
                    <w:tab w:val="left" w:pos="882"/>
                  </w:tabs>
                  <w:suppressAutoHyphens/>
                  <w:ind w:left="450" w:hanging="360"/>
                  <w:jc w:val="center"/>
                </w:pPr>
              </w:pPrChange>
            </w:pPr>
          </w:p>
        </w:tc>
        <w:tc>
          <w:tcPr>
            <w:tcW w:w="7740" w:type="dxa"/>
            <w:tcPrChange w:id="214" w:author="Rakhmanova" w:date="2014-10-09T18:21:00Z">
              <w:tcPr>
                <w:tcW w:w="7740" w:type="dxa"/>
              </w:tcPr>
            </w:tcPrChange>
          </w:tcPr>
          <w:p w:rsidR="004770FE" w:rsidRPr="004770FE" w:rsidRDefault="004770FE" w:rsidP="001A65CB">
            <w:pPr>
              <w:pStyle w:val="10"/>
              <w:widowControl w:val="0"/>
              <w:suppressAutoHyphens/>
              <w:rPr>
                <w:ins w:id="215" w:author="Rakhmanova" w:date="2014-10-09T18:12:00Z"/>
                <w:rFonts w:ascii="Arial" w:hAnsi="Arial" w:cs="Arial"/>
                <w:sz w:val="22"/>
                <w:szCs w:val="22"/>
                <w:rPrChange w:id="216" w:author="Rakhmanova" w:date="2014-10-09T18:13:00Z">
                  <w:rPr>
                    <w:ins w:id="217" w:author="Rakhmanova" w:date="2014-10-09T18:12:00Z"/>
                    <w:rFonts w:ascii="Arial" w:hAnsi="Arial" w:cs="Arial"/>
                  </w:rPr>
                </w:rPrChange>
              </w:rPr>
            </w:pPr>
            <w:ins w:id="218" w:author="Rakhmanova" w:date="2014-10-09T18:13:00Z">
              <w:r w:rsidRPr="004770FE">
                <w:rPr>
                  <w:rFonts w:ascii="Arial" w:hAnsi="Arial" w:cs="Arial"/>
                  <w:sz w:val="22"/>
                  <w:szCs w:val="22"/>
                  <w:rPrChange w:id="219" w:author="Rakhmanova" w:date="2014-10-09T18:13:00Z">
                    <w:rPr>
                      <w:rFonts w:ascii="Arial" w:hAnsi="Arial" w:cs="Arial"/>
                      <w:b/>
                      <w:bCs/>
                      <w:kern w:val="32"/>
                      <w:sz w:val="32"/>
                      <w:szCs w:val="32"/>
                    </w:rPr>
                  </w:rPrChange>
                </w:rPr>
                <w:t>Реестр акционеров Общества</w:t>
              </w:r>
            </w:ins>
          </w:p>
        </w:tc>
        <w:tc>
          <w:tcPr>
            <w:tcW w:w="732" w:type="dxa"/>
            <w:tcPrChange w:id="220" w:author="Rakhmanova" w:date="2014-10-09T18:21:00Z">
              <w:tcPr>
                <w:tcW w:w="732" w:type="dxa"/>
              </w:tcPr>
            </w:tcPrChange>
          </w:tcPr>
          <w:p w:rsidR="004770FE" w:rsidRPr="004770FE" w:rsidRDefault="004770FE" w:rsidP="001A65CB">
            <w:pPr>
              <w:pStyle w:val="10"/>
              <w:widowControl w:val="0"/>
              <w:suppressAutoHyphens/>
              <w:rPr>
                <w:ins w:id="221" w:author="Rakhmanova" w:date="2014-10-09T18:12:00Z"/>
                <w:rStyle w:val="11"/>
                <w:rFonts w:ascii="Arial" w:hAnsi="Arial" w:cs="Arial"/>
                <w:b w:val="0"/>
                <w:sz w:val="22"/>
                <w:szCs w:val="22"/>
                <w:rPrChange w:id="222" w:author="Rakhmanova" w:date="2014-10-09T18:13:00Z">
                  <w:rPr>
                    <w:ins w:id="223" w:author="Rakhmanova" w:date="2014-10-09T18:12:00Z"/>
                    <w:rStyle w:val="11"/>
                    <w:rFonts w:ascii="Arial" w:hAnsi="Arial" w:cs="Arial"/>
                    <w:b w:val="0"/>
                    <w:sz w:val="24"/>
                  </w:rPr>
                </w:rPrChange>
              </w:rPr>
            </w:pPr>
          </w:p>
        </w:tc>
      </w:tr>
      <w:tr w:rsidR="004770FE" w:rsidRPr="004770FE" w:rsidTr="00A5763B">
        <w:trPr>
          <w:ins w:id="224" w:author="Rakhmanova" w:date="2014-10-09T18:12:00Z"/>
        </w:trPr>
        <w:tc>
          <w:tcPr>
            <w:tcW w:w="558" w:type="dxa"/>
            <w:tcPrChange w:id="225"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226" w:author="Rakhmanova" w:date="2014-10-09T18:12:00Z"/>
                <w:rStyle w:val="11"/>
                <w:rFonts w:ascii="Arial" w:hAnsi="Arial" w:cs="Arial"/>
                <w:b w:val="0"/>
                <w:sz w:val="22"/>
                <w:szCs w:val="22"/>
                <w:rPrChange w:id="227" w:author="Rakhmanova" w:date="2014-10-09T18:13:00Z">
                  <w:rPr>
                    <w:ins w:id="228" w:author="Rakhmanova" w:date="2014-10-09T18:12:00Z"/>
                    <w:rStyle w:val="11"/>
                    <w:rFonts w:ascii="Arial" w:hAnsi="Arial" w:cs="Arial"/>
                    <w:b w:val="0"/>
                    <w:sz w:val="24"/>
                  </w:rPr>
                </w:rPrChange>
              </w:rPr>
              <w:pPrChange w:id="229" w:author="Rakhmanova" w:date="2014-10-09T18:20:00Z">
                <w:pPr>
                  <w:pStyle w:val="10"/>
                  <w:widowControl w:val="0"/>
                  <w:numPr>
                    <w:numId w:val="13"/>
                  </w:numPr>
                  <w:tabs>
                    <w:tab w:val="left" w:pos="882"/>
                  </w:tabs>
                  <w:suppressAutoHyphens/>
                  <w:ind w:left="450" w:hanging="360"/>
                  <w:jc w:val="center"/>
                </w:pPr>
              </w:pPrChange>
            </w:pPr>
          </w:p>
        </w:tc>
        <w:tc>
          <w:tcPr>
            <w:tcW w:w="7740" w:type="dxa"/>
            <w:tcPrChange w:id="230" w:author="Rakhmanova" w:date="2014-10-09T18:21:00Z">
              <w:tcPr>
                <w:tcW w:w="7740" w:type="dxa"/>
              </w:tcPr>
            </w:tcPrChange>
          </w:tcPr>
          <w:p w:rsidR="004770FE" w:rsidRPr="004770FE" w:rsidRDefault="004770FE" w:rsidP="004770FE">
            <w:pPr>
              <w:pStyle w:val="10"/>
              <w:widowControl w:val="0"/>
              <w:suppressAutoHyphens/>
              <w:rPr>
                <w:ins w:id="231" w:author="Rakhmanova" w:date="2014-10-09T18:12:00Z"/>
                <w:rFonts w:ascii="Arial" w:hAnsi="Arial" w:cs="Arial"/>
                <w:sz w:val="22"/>
                <w:szCs w:val="22"/>
                <w:rPrChange w:id="232" w:author="Rakhmanova" w:date="2014-10-09T18:13:00Z">
                  <w:rPr>
                    <w:ins w:id="233" w:author="Rakhmanova" w:date="2014-10-09T18:12:00Z"/>
                    <w:rFonts w:ascii="Arial" w:hAnsi="Arial" w:cs="Arial"/>
                  </w:rPr>
                </w:rPrChange>
              </w:rPr>
            </w:pPr>
            <w:ins w:id="234" w:author="Rakhmanova" w:date="2014-10-09T18:13:00Z">
              <w:r w:rsidRPr="004770FE">
                <w:rPr>
                  <w:rFonts w:ascii="Arial" w:hAnsi="Arial" w:cs="Arial"/>
                  <w:sz w:val="22"/>
                  <w:szCs w:val="22"/>
                  <w:rPrChange w:id="235" w:author="Rakhmanova" w:date="2014-10-09T18:13:00Z">
                    <w:rPr>
                      <w:rFonts w:ascii="Arial" w:hAnsi="Arial" w:cs="Arial"/>
                      <w:b/>
                      <w:bCs/>
                      <w:kern w:val="32"/>
                      <w:sz w:val="32"/>
                      <w:szCs w:val="32"/>
                    </w:rPr>
                  </w:rPrChange>
                </w:rPr>
                <w:t>Реорганизация и ликвидация Общества</w:t>
              </w:r>
            </w:ins>
          </w:p>
        </w:tc>
        <w:tc>
          <w:tcPr>
            <w:tcW w:w="732" w:type="dxa"/>
            <w:tcPrChange w:id="236" w:author="Rakhmanova" w:date="2014-10-09T18:21:00Z">
              <w:tcPr>
                <w:tcW w:w="732" w:type="dxa"/>
              </w:tcPr>
            </w:tcPrChange>
          </w:tcPr>
          <w:p w:rsidR="004770FE" w:rsidRPr="004770FE" w:rsidRDefault="004770FE" w:rsidP="001A65CB">
            <w:pPr>
              <w:pStyle w:val="10"/>
              <w:widowControl w:val="0"/>
              <w:suppressAutoHyphens/>
              <w:rPr>
                <w:ins w:id="237" w:author="Rakhmanova" w:date="2014-10-09T18:12:00Z"/>
                <w:rStyle w:val="11"/>
                <w:rFonts w:ascii="Arial" w:hAnsi="Arial" w:cs="Arial"/>
                <w:b w:val="0"/>
                <w:sz w:val="22"/>
                <w:szCs w:val="22"/>
                <w:rPrChange w:id="238" w:author="Rakhmanova" w:date="2014-10-09T18:13:00Z">
                  <w:rPr>
                    <w:ins w:id="239" w:author="Rakhmanova" w:date="2014-10-09T18:12:00Z"/>
                    <w:rStyle w:val="11"/>
                    <w:rFonts w:ascii="Arial" w:hAnsi="Arial" w:cs="Arial"/>
                    <w:b w:val="0"/>
                    <w:sz w:val="24"/>
                  </w:rPr>
                </w:rPrChange>
              </w:rPr>
            </w:pPr>
          </w:p>
        </w:tc>
      </w:tr>
      <w:tr w:rsidR="004770FE" w:rsidRPr="004770FE" w:rsidTr="00A5763B">
        <w:trPr>
          <w:ins w:id="240" w:author="Rakhmanova" w:date="2014-10-09T18:12:00Z"/>
        </w:trPr>
        <w:tc>
          <w:tcPr>
            <w:tcW w:w="558" w:type="dxa"/>
            <w:tcPrChange w:id="241" w:author="Rakhmanova" w:date="2014-10-09T18:21:00Z">
              <w:tcPr>
                <w:tcW w:w="1098" w:type="dxa"/>
              </w:tcPr>
            </w:tcPrChange>
          </w:tcPr>
          <w:p w:rsidR="004770FE" w:rsidRPr="004770FE" w:rsidRDefault="004770FE">
            <w:pPr>
              <w:pStyle w:val="10"/>
              <w:widowControl w:val="0"/>
              <w:numPr>
                <w:ilvl w:val="0"/>
                <w:numId w:val="13"/>
              </w:numPr>
              <w:tabs>
                <w:tab w:val="left" w:pos="90"/>
                <w:tab w:val="left" w:pos="882"/>
              </w:tabs>
              <w:suppressAutoHyphens/>
              <w:ind w:left="0" w:firstLine="0"/>
              <w:rPr>
                <w:ins w:id="242" w:author="Rakhmanova" w:date="2014-10-09T18:12:00Z"/>
                <w:rStyle w:val="11"/>
                <w:rFonts w:ascii="Arial" w:hAnsi="Arial" w:cs="Arial"/>
                <w:b w:val="0"/>
                <w:sz w:val="22"/>
                <w:szCs w:val="22"/>
                <w:rPrChange w:id="243" w:author="Rakhmanova" w:date="2014-10-09T18:13:00Z">
                  <w:rPr>
                    <w:ins w:id="244" w:author="Rakhmanova" w:date="2014-10-09T18:12:00Z"/>
                    <w:rStyle w:val="11"/>
                    <w:rFonts w:ascii="Arial" w:hAnsi="Arial" w:cs="Arial"/>
                    <w:b w:val="0"/>
                    <w:sz w:val="24"/>
                  </w:rPr>
                </w:rPrChange>
              </w:rPr>
              <w:pPrChange w:id="245" w:author="Rakhmanova" w:date="2014-10-09T18:20:00Z">
                <w:pPr>
                  <w:pStyle w:val="10"/>
                  <w:widowControl w:val="0"/>
                  <w:numPr>
                    <w:numId w:val="13"/>
                  </w:numPr>
                  <w:tabs>
                    <w:tab w:val="left" w:pos="882"/>
                  </w:tabs>
                  <w:suppressAutoHyphens/>
                  <w:ind w:left="450" w:hanging="360"/>
                  <w:jc w:val="center"/>
                </w:pPr>
              </w:pPrChange>
            </w:pPr>
          </w:p>
        </w:tc>
        <w:tc>
          <w:tcPr>
            <w:tcW w:w="7740" w:type="dxa"/>
            <w:tcPrChange w:id="246" w:author="Rakhmanova" w:date="2014-10-09T18:21:00Z">
              <w:tcPr>
                <w:tcW w:w="7740" w:type="dxa"/>
              </w:tcPr>
            </w:tcPrChange>
          </w:tcPr>
          <w:p w:rsidR="004770FE" w:rsidRPr="005E71FF" w:rsidRDefault="004770FE" w:rsidP="001A65CB">
            <w:pPr>
              <w:pStyle w:val="10"/>
              <w:widowControl w:val="0"/>
              <w:suppressAutoHyphens/>
              <w:rPr>
                <w:ins w:id="247" w:author="Rakhmanova" w:date="2014-10-09T18:12:00Z"/>
                <w:rFonts w:ascii="Arial" w:hAnsi="Arial" w:cs="Arial"/>
                <w:sz w:val="22"/>
                <w:szCs w:val="22"/>
              </w:rPr>
            </w:pPr>
            <w:ins w:id="248" w:author="Rakhmanova" w:date="2014-10-09T18:12:00Z">
              <w:r w:rsidRPr="004770FE">
                <w:rPr>
                  <w:rFonts w:ascii="Arial" w:hAnsi="Arial" w:cs="Arial"/>
                  <w:sz w:val="22"/>
                  <w:szCs w:val="22"/>
                  <w:rPrChange w:id="249" w:author="Rakhmanova" w:date="2014-10-09T18:13:00Z">
                    <w:rPr>
                      <w:rFonts w:ascii="Arial" w:hAnsi="Arial" w:cs="Arial"/>
                      <w:b/>
                      <w:bCs/>
                      <w:kern w:val="32"/>
                      <w:sz w:val="32"/>
                      <w:szCs w:val="32"/>
                    </w:rPr>
                  </w:rPrChange>
                </w:rPr>
                <w:t>Заключительные положения</w:t>
              </w:r>
            </w:ins>
          </w:p>
        </w:tc>
        <w:tc>
          <w:tcPr>
            <w:tcW w:w="732" w:type="dxa"/>
            <w:tcPrChange w:id="250" w:author="Rakhmanova" w:date="2014-10-09T18:21:00Z">
              <w:tcPr>
                <w:tcW w:w="732" w:type="dxa"/>
              </w:tcPr>
            </w:tcPrChange>
          </w:tcPr>
          <w:p w:rsidR="004770FE" w:rsidRPr="005E71FF" w:rsidRDefault="004770FE" w:rsidP="001A65CB">
            <w:pPr>
              <w:pStyle w:val="10"/>
              <w:widowControl w:val="0"/>
              <w:suppressAutoHyphens/>
              <w:rPr>
                <w:ins w:id="251" w:author="Rakhmanova" w:date="2014-10-09T18:12:00Z"/>
                <w:rStyle w:val="11"/>
                <w:rFonts w:ascii="Arial" w:hAnsi="Arial" w:cs="Arial"/>
                <w:b w:val="0"/>
                <w:sz w:val="22"/>
                <w:szCs w:val="22"/>
              </w:rPr>
            </w:pPr>
          </w:p>
        </w:tc>
      </w:tr>
    </w:tbl>
    <w:p w:rsidR="001A65CB" w:rsidRPr="001A65CB" w:rsidRDefault="001A65CB" w:rsidP="001A65CB">
      <w:pPr>
        <w:pStyle w:val="10"/>
        <w:widowControl w:val="0"/>
        <w:suppressAutoHyphens/>
        <w:rPr>
          <w:ins w:id="252" w:author="Rakhmanova" w:date="2014-10-09T14:12:00Z"/>
          <w:rFonts w:ascii="Arial" w:hAnsi="Arial" w:cs="Arial"/>
          <w:bCs/>
          <w:sz w:val="22"/>
          <w:szCs w:val="22"/>
        </w:rPr>
      </w:pPr>
    </w:p>
    <w:p w:rsidR="004770FE" w:rsidRPr="00497DE0" w:rsidRDefault="004770FE" w:rsidP="004770FE">
      <w:pPr>
        <w:autoSpaceDE w:val="0"/>
        <w:autoSpaceDN w:val="0"/>
        <w:adjustRightInd w:val="0"/>
        <w:ind w:firstLine="540"/>
        <w:jc w:val="both"/>
        <w:rPr>
          <w:ins w:id="253" w:author="Rakhmanova" w:date="2014-10-09T18:05:00Z"/>
          <w:rFonts w:ascii="Arial" w:hAnsi="Arial" w:cs="Arial"/>
          <w:sz w:val="22"/>
          <w:szCs w:val="22"/>
        </w:rPr>
      </w:pPr>
    </w:p>
    <w:p w:rsidR="001A65CB" w:rsidRDefault="001A65CB">
      <w:pPr>
        <w:pStyle w:val="10"/>
        <w:widowControl w:val="0"/>
        <w:suppressAutoHyphens/>
        <w:jc w:val="center"/>
        <w:rPr>
          <w:ins w:id="254" w:author="Rakhmanova" w:date="2014-10-09T14:12:00Z"/>
          <w:rStyle w:val="11"/>
          <w:rFonts w:ascii="Arial" w:hAnsi="Arial" w:cs="Arial"/>
          <w:sz w:val="24"/>
        </w:rPr>
        <w:sectPr w:rsidR="001A65CB" w:rsidSect="005F6DF8">
          <w:headerReference w:type="default" r:id="rId9"/>
          <w:footerReference w:type="default" r:id="rId10"/>
          <w:pgSz w:w="11906" w:h="16838"/>
          <w:pgMar w:top="1134" w:right="1134" w:bottom="993" w:left="1418" w:header="720" w:footer="720" w:gutter="0"/>
          <w:cols w:space="720"/>
          <w:titlePg/>
        </w:sectPr>
      </w:pPr>
    </w:p>
    <w:p w:rsidR="005B11BC" w:rsidRPr="00CA1CF6" w:rsidRDefault="005B11BC">
      <w:pPr>
        <w:pStyle w:val="10"/>
        <w:widowControl w:val="0"/>
        <w:suppressAutoHyphens/>
        <w:jc w:val="center"/>
        <w:rPr>
          <w:rStyle w:val="11"/>
          <w:rFonts w:ascii="Arial" w:hAnsi="Arial" w:cs="Arial"/>
          <w:sz w:val="24"/>
        </w:rPr>
      </w:pPr>
      <w:r w:rsidRPr="00CA1CF6">
        <w:rPr>
          <w:rStyle w:val="11"/>
          <w:rFonts w:ascii="Arial" w:hAnsi="Arial" w:cs="Arial"/>
          <w:sz w:val="24"/>
        </w:rPr>
        <w:lastRenderedPageBreak/>
        <w:t>Статья 1. Общие положения.</w:t>
      </w:r>
      <w:bookmarkEnd w:id="16"/>
    </w:p>
    <w:p w:rsidR="005B11BC" w:rsidRPr="00497DE0" w:rsidRDefault="005B11BC">
      <w:pPr>
        <w:pStyle w:val="10"/>
        <w:widowControl w:val="0"/>
        <w:suppressAutoHyphens/>
        <w:ind w:left="1" w:right="1"/>
        <w:jc w:val="both"/>
        <w:rPr>
          <w:rFonts w:ascii="Arial" w:hAnsi="Arial" w:cs="Arial"/>
          <w:b/>
          <w:bCs/>
          <w:sz w:val="22"/>
          <w:szCs w:val="22"/>
        </w:rPr>
      </w:pPr>
    </w:p>
    <w:p w:rsidR="005B11BC" w:rsidRPr="00497DE0" w:rsidRDefault="005B11BC" w:rsidP="009A6E6A">
      <w:pPr>
        <w:pStyle w:val="10"/>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1.1. </w:t>
      </w:r>
      <w:r w:rsidR="00F40CFE">
        <w:rPr>
          <w:rFonts w:ascii="Arial" w:hAnsi="Arial" w:cs="Arial"/>
          <w:sz w:val="22"/>
          <w:szCs w:val="22"/>
        </w:rPr>
        <w:t>Публичное</w:t>
      </w:r>
      <w:r w:rsidRPr="00497DE0">
        <w:rPr>
          <w:rFonts w:ascii="Arial" w:hAnsi="Arial" w:cs="Arial"/>
          <w:sz w:val="22"/>
          <w:szCs w:val="22"/>
        </w:rPr>
        <w:t xml:space="preserve"> акционерное общество «Платформа ЮТИНЕТ</w:t>
      </w:r>
      <w:proofErr w:type="gramStart"/>
      <w:r w:rsidRPr="00497DE0">
        <w:rPr>
          <w:rFonts w:ascii="Arial" w:hAnsi="Arial" w:cs="Arial"/>
          <w:sz w:val="22"/>
          <w:szCs w:val="22"/>
        </w:rPr>
        <w:t>.Р</w:t>
      </w:r>
      <w:proofErr w:type="gramEnd"/>
      <w:r w:rsidRPr="00497DE0">
        <w:rPr>
          <w:rFonts w:ascii="Arial" w:hAnsi="Arial" w:cs="Arial"/>
          <w:sz w:val="22"/>
          <w:szCs w:val="22"/>
        </w:rPr>
        <w:t>У» (далее по тексту – «Общество») создано в соответствии с Гражданским кодексом Российской Федерации, Федеральным законом от 26 декабря 1995 г. №208-ФЗ «Об акционерных обществах» (далее по тексту – Федеральный закон «Об акционерных обществах») и другими нормативными правовыми актами Российской Федерации в результате реорганизации в форме преобразования Общества с ограниченной ответственностью «Платформа ЮТИНЕТ.РУ» в Открытое акционерное общество «Платформа ЮТИНЕТ</w:t>
      </w:r>
      <w:proofErr w:type="gramStart"/>
      <w:r w:rsidR="00C9355D" w:rsidRPr="00497DE0">
        <w:rPr>
          <w:rFonts w:ascii="Arial" w:hAnsi="Arial" w:cs="Arial"/>
          <w:sz w:val="22"/>
          <w:szCs w:val="22"/>
        </w:rPr>
        <w:t>.Р</w:t>
      </w:r>
      <w:proofErr w:type="gramEnd"/>
      <w:r w:rsidR="00C9355D" w:rsidRPr="00497DE0">
        <w:rPr>
          <w:rFonts w:ascii="Arial" w:hAnsi="Arial" w:cs="Arial"/>
          <w:sz w:val="22"/>
          <w:szCs w:val="22"/>
        </w:rPr>
        <w:t>У</w:t>
      </w:r>
      <w:r w:rsidRPr="00497DE0">
        <w:rPr>
          <w:rFonts w:ascii="Arial" w:hAnsi="Arial" w:cs="Arial"/>
          <w:sz w:val="22"/>
          <w:szCs w:val="22"/>
        </w:rPr>
        <w:t xml:space="preserve">» (Решение участников Общества с ограниченной ответственностью «Платформа ЮТИНЕТ.РУ», Протокол </w:t>
      </w:r>
      <w:r w:rsidR="00E90D10" w:rsidRPr="00497DE0">
        <w:rPr>
          <w:rFonts w:ascii="Arial" w:hAnsi="Arial" w:cs="Arial"/>
          <w:sz w:val="22"/>
          <w:szCs w:val="22"/>
        </w:rPr>
        <w:t xml:space="preserve">№6 </w:t>
      </w:r>
      <w:r w:rsidRPr="00497DE0">
        <w:rPr>
          <w:rFonts w:ascii="Arial" w:hAnsi="Arial" w:cs="Arial"/>
          <w:sz w:val="22"/>
          <w:szCs w:val="22"/>
        </w:rPr>
        <w:t>от «04» марта 2011 г.).</w:t>
      </w:r>
    </w:p>
    <w:p w:rsidR="00195EF5" w:rsidRPr="00C85D08" w:rsidRDefault="00195EF5" w:rsidP="00195EF5">
      <w:pPr>
        <w:pStyle w:val="10"/>
        <w:ind w:firstLine="708"/>
        <w:jc w:val="both"/>
        <w:rPr>
          <w:rFonts w:ascii="Arial" w:hAnsi="Arial" w:cs="Arial"/>
          <w:sz w:val="22"/>
          <w:szCs w:val="22"/>
        </w:rPr>
      </w:pPr>
      <w:r>
        <w:rPr>
          <w:rFonts w:ascii="Arial" w:hAnsi="Arial" w:cs="Arial"/>
          <w:sz w:val="22"/>
          <w:szCs w:val="22"/>
        </w:rPr>
        <w:t xml:space="preserve"> </w:t>
      </w:r>
      <w:r w:rsidR="005B11BC" w:rsidRPr="00497DE0">
        <w:rPr>
          <w:rFonts w:ascii="Arial" w:hAnsi="Arial" w:cs="Arial"/>
          <w:sz w:val="22"/>
          <w:szCs w:val="22"/>
        </w:rPr>
        <w:t>1.2.</w:t>
      </w:r>
      <w:r>
        <w:rPr>
          <w:rFonts w:ascii="Arial" w:hAnsi="Arial" w:cs="Arial"/>
          <w:sz w:val="22"/>
          <w:szCs w:val="22"/>
        </w:rPr>
        <w:t xml:space="preserve"> Наименование Общества: </w:t>
      </w:r>
      <w:r w:rsidRPr="00C85D08">
        <w:rPr>
          <w:rFonts w:ascii="Arial" w:hAnsi="Arial" w:cs="Arial"/>
          <w:sz w:val="22"/>
          <w:szCs w:val="22"/>
        </w:rPr>
        <w:t>Публичное акционерное общество «Платформа ЮТИНЕТ</w:t>
      </w:r>
      <w:proofErr w:type="gramStart"/>
      <w:r w:rsidRPr="00C85D08">
        <w:rPr>
          <w:rFonts w:ascii="Arial" w:hAnsi="Arial" w:cs="Arial"/>
          <w:sz w:val="22"/>
          <w:szCs w:val="22"/>
        </w:rPr>
        <w:t>.Р</w:t>
      </w:r>
      <w:proofErr w:type="gramEnd"/>
      <w:r w:rsidRPr="00C85D08">
        <w:rPr>
          <w:rFonts w:ascii="Arial" w:hAnsi="Arial" w:cs="Arial"/>
          <w:sz w:val="22"/>
          <w:szCs w:val="22"/>
        </w:rPr>
        <w:t>У».</w:t>
      </w:r>
    </w:p>
    <w:p w:rsidR="005B11BC" w:rsidRPr="00C85D08" w:rsidRDefault="005B11BC" w:rsidP="00195EF5">
      <w:pPr>
        <w:pStyle w:val="10"/>
        <w:ind w:firstLine="708"/>
        <w:jc w:val="both"/>
        <w:rPr>
          <w:rFonts w:ascii="Arial" w:hAnsi="Arial" w:cs="Arial"/>
          <w:sz w:val="22"/>
          <w:szCs w:val="22"/>
        </w:rPr>
      </w:pPr>
      <w:r w:rsidRPr="00C85D08">
        <w:rPr>
          <w:rFonts w:ascii="Arial" w:hAnsi="Arial" w:cs="Arial"/>
          <w:sz w:val="22"/>
          <w:szCs w:val="22"/>
        </w:rPr>
        <w:t xml:space="preserve">Полное фирменное наименование Общества на русском языке: </w:t>
      </w:r>
      <w:r w:rsidR="00F40CFE" w:rsidRPr="00C85D08">
        <w:rPr>
          <w:rFonts w:ascii="Arial" w:hAnsi="Arial" w:cs="Arial"/>
          <w:sz w:val="22"/>
          <w:szCs w:val="22"/>
        </w:rPr>
        <w:t>Публичное</w:t>
      </w:r>
      <w:r w:rsidRPr="00C85D08">
        <w:rPr>
          <w:rFonts w:ascii="Arial" w:hAnsi="Arial" w:cs="Arial"/>
          <w:sz w:val="22"/>
          <w:szCs w:val="22"/>
        </w:rPr>
        <w:t xml:space="preserve"> акционерное общество «Платформа ЮТИНЕТ</w:t>
      </w:r>
      <w:proofErr w:type="gramStart"/>
      <w:r w:rsidRPr="00C85D08">
        <w:rPr>
          <w:rFonts w:ascii="Arial" w:hAnsi="Arial" w:cs="Arial"/>
          <w:sz w:val="22"/>
          <w:szCs w:val="22"/>
        </w:rPr>
        <w:t>.Р</w:t>
      </w:r>
      <w:proofErr w:type="gramEnd"/>
      <w:r w:rsidRPr="00C85D08">
        <w:rPr>
          <w:rFonts w:ascii="Arial" w:hAnsi="Arial" w:cs="Arial"/>
          <w:sz w:val="22"/>
          <w:szCs w:val="22"/>
        </w:rPr>
        <w:t>У».</w:t>
      </w:r>
    </w:p>
    <w:p w:rsidR="005B11BC" w:rsidRPr="00C85D08" w:rsidRDefault="005B11BC" w:rsidP="000F41E8">
      <w:pPr>
        <w:pStyle w:val="10"/>
        <w:jc w:val="both"/>
        <w:rPr>
          <w:rFonts w:ascii="Arial" w:hAnsi="Arial" w:cs="Arial"/>
          <w:sz w:val="22"/>
          <w:szCs w:val="22"/>
        </w:rPr>
      </w:pPr>
      <w:r w:rsidRPr="00C85D08">
        <w:rPr>
          <w:rFonts w:ascii="Arial" w:hAnsi="Arial" w:cs="Arial"/>
          <w:sz w:val="22"/>
          <w:szCs w:val="22"/>
        </w:rPr>
        <w:t xml:space="preserve"> </w:t>
      </w:r>
      <w:r w:rsidRPr="00C85D08">
        <w:rPr>
          <w:rFonts w:ascii="Arial" w:hAnsi="Arial" w:cs="Arial"/>
          <w:sz w:val="22"/>
          <w:szCs w:val="22"/>
        </w:rPr>
        <w:tab/>
        <w:t>Сокращенное фирменное наименова</w:t>
      </w:r>
      <w:r w:rsidR="00F40CFE" w:rsidRPr="00C85D08">
        <w:rPr>
          <w:rFonts w:ascii="Arial" w:hAnsi="Arial" w:cs="Arial"/>
          <w:sz w:val="22"/>
          <w:szCs w:val="22"/>
        </w:rPr>
        <w:t>ние Общества на русском языке: П</w:t>
      </w:r>
      <w:r w:rsidRPr="00C85D08">
        <w:rPr>
          <w:rFonts w:ascii="Arial" w:hAnsi="Arial" w:cs="Arial"/>
          <w:sz w:val="22"/>
          <w:szCs w:val="22"/>
        </w:rPr>
        <w:t>АО «Платформа ЮТИНЕТ</w:t>
      </w:r>
      <w:proofErr w:type="gramStart"/>
      <w:r w:rsidRPr="00C85D08">
        <w:rPr>
          <w:rFonts w:ascii="Arial" w:hAnsi="Arial" w:cs="Arial"/>
          <w:sz w:val="22"/>
          <w:szCs w:val="22"/>
        </w:rPr>
        <w:t>.Р</w:t>
      </w:r>
      <w:proofErr w:type="gramEnd"/>
      <w:r w:rsidRPr="00C85D08">
        <w:rPr>
          <w:rFonts w:ascii="Arial" w:hAnsi="Arial" w:cs="Arial"/>
          <w:sz w:val="22"/>
          <w:szCs w:val="22"/>
        </w:rPr>
        <w:t>У».</w:t>
      </w:r>
    </w:p>
    <w:p w:rsidR="005B11BC" w:rsidRPr="00C85D08" w:rsidRDefault="005B11BC" w:rsidP="000F41E8">
      <w:pPr>
        <w:pStyle w:val="10"/>
        <w:jc w:val="both"/>
        <w:rPr>
          <w:rFonts w:ascii="Arial" w:hAnsi="Arial" w:cs="Arial"/>
          <w:sz w:val="22"/>
          <w:szCs w:val="22"/>
        </w:rPr>
      </w:pPr>
      <w:r w:rsidRPr="00C85D08">
        <w:rPr>
          <w:rFonts w:ascii="Arial" w:hAnsi="Arial" w:cs="Arial"/>
          <w:sz w:val="22"/>
          <w:szCs w:val="22"/>
        </w:rPr>
        <w:t xml:space="preserve"> </w:t>
      </w:r>
      <w:r w:rsidRPr="00C85D08">
        <w:rPr>
          <w:rFonts w:ascii="Arial" w:hAnsi="Arial" w:cs="Arial"/>
          <w:sz w:val="22"/>
          <w:szCs w:val="22"/>
        </w:rPr>
        <w:tab/>
        <w:t xml:space="preserve">Полное фирменное наименование Общества на английском языке: </w:t>
      </w:r>
      <w:r w:rsidR="00F40CFE" w:rsidRPr="00C85D08">
        <w:rPr>
          <w:rFonts w:ascii="Arial" w:hAnsi="Arial" w:cs="Arial"/>
          <w:sz w:val="22"/>
          <w:szCs w:val="22"/>
          <w:lang w:val="en-US"/>
        </w:rPr>
        <w:t>Public</w:t>
      </w:r>
      <w:r w:rsidR="00F40CFE" w:rsidRPr="00C85D08">
        <w:rPr>
          <w:rFonts w:ascii="Arial" w:hAnsi="Arial" w:cs="Arial"/>
          <w:sz w:val="22"/>
          <w:szCs w:val="22"/>
        </w:rPr>
        <w:t xml:space="preserve"> </w:t>
      </w:r>
      <w:r w:rsidR="00F67262" w:rsidRPr="00C85D08">
        <w:rPr>
          <w:rFonts w:ascii="Arial" w:hAnsi="Arial" w:cs="Arial"/>
          <w:sz w:val="22"/>
          <w:szCs w:val="22"/>
          <w:lang w:val="en-US"/>
        </w:rPr>
        <w:t>j</w:t>
      </w:r>
      <w:r w:rsidRPr="00C85D08">
        <w:rPr>
          <w:rFonts w:ascii="Arial" w:hAnsi="Arial" w:cs="Arial"/>
          <w:sz w:val="22"/>
          <w:szCs w:val="22"/>
          <w:lang w:val="en-US"/>
        </w:rPr>
        <w:t>oint</w:t>
      </w:r>
      <w:r w:rsidRPr="00C85D08">
        <w:rPr>
          <w:rFonts w:ascii="Arial" w:hAnsi="Arial" w:cs="Arial"/>
          <w:sz w:val="22"/>
          <w:szCs w:val="22"/>
        </w:rPr>
        <w:t xml:space="preserve"> </w:t>
      </w:r>
      <w:r w:rsidRPr="00C85D08">
        <w:rPr>
          <w:rFonts w:ascii="Arial" w:hAnsi="Arial" w:cs="Arial"/>
          <w:sz w:val="22"/>
          <w:szCs w:val="22"/>
          <w:lang w:val="en-US"/>
        </w:rPr>
        <w:t>stock</w:t>
      </w:r>
      <w:r w:rsidRPr="00C85D08">
        <w:rPr>
          <w:rFonts w:ascii="Arial" w:hAnsi="Arial" w:cs="Arial"/>
          <w:sz w:val="22"/>
          <w:szCs w:val="22"/>
        </w:rPr>
        <w:t xml:space="preserve"> </w:t>
      </w:r>
      <w:r w:rsidRPr="00C85D08">
        <w:rPr>
          <w:rFonts w:ascii="Arial" w:hAnsi="Arial" w:cs="Arial"/>
          <w:sz w:val="22"/>
          <w:szCs w:val="22"/>
          <w:lang w:val="en-US"/>
        </w:rPr>
        <w:t>company</w:t>
      </w:r>
      <w:r w:rsidRPr="00C85D08">
        <w:rPr>
          <w:rFonts w:ascii="Arial" w:hAnsi="Arial" w:cs="Arial"/>
          <w:sz w:val="22"/>
          <w:szCs w:val="22"/>
        </w:rPr>
        <w:t xml:space="preserve"> </w:t>
      </w:r>
      <w:r w:rsidRPr="00C85D08">
        <w:rPr>
          <w:rFonts w:ascii="Arial" w:hAnsi="Arial" w:cs="Arial"/>
          <w:b/>
          <w:bCs/>
          <w:sz w:val="22"/>
          <w:szCs w:val="22"/>
        </w:rPr>
        <w:t>«</w:t>
      </w:r>
      <w:r w:rsidRPr="00C85D08">
        <w:rPr>
          <w:rFonts w:ascii="Arial" w:hAnsi="Arial" w:cs="Arial"/>
          <w:sz w:val="22"/>
          <w:szCs w:val="22"/>
          <w:lang w:val="en-US"/>
        </w:rPr>
        <w:t>Platform</w:t>
      </w:r>
      <w:r w:rsidRPr="00C85D08">
        <w:rPr>
          <w:rFonts w:ascii="Arial" w:hAnsi="Arial" w:cs="Arial"/>
          <w:sz w:val="22"/>
          <w:szCs w:val="22"/>
        </w:rPr>
        <w:t xml:space="preserve"> </w:t>
      </w:r>
      <w:r w:rsidRPr="00C85D08">
        <w:rPr>
          <w:rFonts w:ascii="Arial" w:hAnsi="Arial" w:cs="Arial"/>
          <w:sz w:val="22"/>
          <w:szCs w:val="22"/>
          <w:lang w:val="en-US"/>
        </w:rPr>
        <w:t>UTINET</w:t>
      </w:r>
      <w:r w:rsidRPr="00C85D08">
        <w:rPr>
          <w:rFonts w:ascii="Arial" w:hAnsi="Arial" w:cs="Arial"/>
          <w:sz w:val="22"/>
          <w:szCs w:val="22"/>
        </w:rPr>
        <w:t>.</w:t>
      </w:r>
      <w:r w:rsidRPr="00C85D08">
        <w:rPr>
          <w:rFonts w:ascii="Arial" w:hAnsi="Arial" w:cs="Arial"/>
          <w:sz w:val="22"/>
          <w:szCs w:val="22"/>
          <w:lang w:val="en-US"/>
        </w:rPr>
        <w:t>RU</w:t>
      </w:r>
      <w:r w:rsidRPr="00C85D08">
        <w:rPr>
          <w:rFonts w:ascii="Arial" w:hAnsi="Arial" w:cs="Arial"/>
          <w:b/>
          <w:bCs/>
          <w:sz w:val="22"/>
          <w:szCs w:val="22"/>
        </w:rPr>
        <w:t>»</w:t>
      </w:r>
      <w:r w:rsidRPr="00C85D08">
        <w:rPr>
          <w:rFonts w:ascii="Arial" w:hAnsi="Arial" w:cs="Arial"/>
          <w:sz w:val="22"/>
          <w:szCs w:val="22"/>
        </w:rPr>
        <w:t>.</w:t>
      </w:r>
    </w:p>
    <w:p w:rsidR="005B11BC" w:rsidRPr="00C85D08" w:rsidRDefault="005B11BC" w:rsidP="000F41E8">
      <w:pPr>
        <w:pStyle w:val="10"/>
        <w:jc w:val="both"/>
        <w:rPr>
          <w:rFonts w:ascii="Arial" w:hAnsi="Arial" w:cs="Arial"/>
          <w:sz w:val="22"/>
          <w:szCs w:val="22"/>
        </w:rPr>
      </w:pPr>
      <w:r w:rsidRPr="00C85D08">
        <w:rPr>
          <w:rFonts w:ascii="Arial" w:hAnsi="Arial" w:cs="Arial"/>
          <w:sz w:val="22"/>
          <w:szCs w:val="22"/>
        </w:rPr>
        <w:t xml:space="preserve"> </w:t>
      </w:r>
      <w:r w:rsidRPr="00C85D08">
        <w:rPr>
          <w:rFonts w:ascii="Arial" w:hAnsi="Arial" w:cs="Arial"/>
          <w:sz w:val="22"/>
          <w:szCs w:val="22"/>
        </w:rPr>
        <w:tab/>
        <w:t xml:space="preserve">Сокращенное фирменное наименование Общества на английском языке: </w:t>
      </w:r>
      <w:r w:rsidR="00F40CFE" w:rsidRPr="00C85D08">
        <w:rPr>
          <w:rFonts w:ascii="Arial" w:hAnsi="Arial" w:cs="Arial"/>
          <w:sz w:val="22"/>
          <w:szCs w:val="22"/>
          <w:lang w:val="en-US"/>
        </w:rPr>
        <w:t>P</w:t>
      </w:r>
      <w:r w:rsidRPr="00C85D08">
        <w:rPr>
          <w:rFonts w:ascii="Arial" w:hAnsi="Arial" w:cs="Arial"/>
          <w:sz w:val="22"/>
          <w:szCs w:val="22"/>
          <w:lang w:val="en-US"/>
        </w:rPr>
        <w:t>JSC</w:t>
      </w:r>
      <w:r w:rsidRPr="00C85D08">
        <w:rPr>
          <w:rFonts w:ascii="Arial" w:hAnsi="Arial" w:cs="Arial"/>
          <w:sz w:val="22"/>
          <w:szCs w:val="22"/>
        </w:rPr>
        <w:t xml:space="preserve"> «</w:t>
      </w:r>
      <w:r w:rsidRPr="00C85D08">
        <w:rPr>
          <w:rFonts w:ascii="Arial" w:hAnsi="Arial" w:cs="Arial"/>
          <w:sz w:val="22"/>
          <w:szCs w:val="22"/>
          <w:lang w:val="en-US"/>
        </w:rPr>
        <w:t>Platform</w:t>
      </w:r>
      <w:r w:rsidRPr="00C85D08">
        <w:rPr>
          <w:rFonts w:ascii="Arial" w:hAnsi="Arial" w:cs="Arial"/>
          <w:sz w:val="22"/>
          <w:szCs w:val="22"/>
        </w:rPr>
        <w:t xml:space="preserve"> </w:t>
      </w:r>
      <w:r w:rsidRPr="00C85D08">
        <w:rPr>
          <w:rFonts w:ascii="Arial" w:hAnsi="Arial" w:cs="Arial"/>
          <w:sz w:val="22"/>
          <w:szCs w:val="22"/>
          <w:lang w:val="en-US"/>
        </w:rPr>
        <w:t>UTINET</w:t>
      </w:r>
      <w:r w:rsidRPr="00C85D08">
        <w:rPr>
          <w:rFonts w:ascii="Arial" w:hAnsi="Arial" w:cs="Arial"/>
          <w:sz w:val="22"/>
          <w:szCs w:val="22"/>
        </w:rPr>
        <w:t>.</w:t>
      </w:r>
      <w:r w:rsidRPr="00C85D08">
        <w:rPr>
          <w:rFonts w:ascii="Arial" w:hAnsi="Arial" w:cs="Arial"/>
          <w:sz w:val="22"/>
          <w:szCs w:val="22"/>
          <w:lang w:val="en-US"/>
        </w:rPr>
        <w:t>RU</w:t>
      </w:r>
      <w:r w:rsidRPr="00C85D08">
        <w:rPr>
          <w:rFonts w:ascii="Arial" w:hAnsi="Arial" w:cs="Arial"/>
          <w:sz w:val="22"/>
          <w:szCs w:val="22"/>
        </w:rPr>
        <w:t>».</w:t>
      </w:r>
    </w:p>
    <w:p w:rsidR="005B11BC" w:rsidRPr="00C85D08" w:rsidRDefault="005B11BC" w:rsidP="000F41E8">
      <w:pPr>
        <w:pStyle w:val="10"/>
        <w:jc w:val="both"/>
        <w:rPr>
          <w:rFonts w:ascii="Arial" w:hAnsi="Arial" w:cs="Arial"/>
          <w:sz w:val="22"/>
          <w:szCs w:val="22"/>
        </w:rPr>
      </w:pPr>
      <w:r w:rsidRPr="00C85D08">
        <w:rPr>
          <w:rFonts w:ascii="Arial" w:hAnsi="Arial" w:cs="Arial"/>
          <w:sz w:val="22"/>
          <w:szCs w:val="22"/>
        </w:rPr>
        <w:t xml:space="preserve"> </w:t>
      </w:r>
      <w:r w:rsidRPr="00C85D08">
        <w:rPr>
          <w:rFonts w:ascii="Arial" w:hAnsi="Arial" w:cs="Arial"/>
          <w:sz w:val="22"/>
          <w:szCs w:val="22"/>
        </w:rPr>
        <w:tab/>
        <w:t xml:space="preserve">1.3. Место нахождения Общества: </w:t>
      </w:r>
      <w:r w:rsidR="00F40CFE" w:rsidRPr="00C85D08">
        <w:rPr>
          <w:rFonts w:ascii="Arial" w:hAnsi="Arial" w:cs="Arial"/>
          <w:sz w:val="22"/>
          <w:szCs w:val="22"/>
        </w:rPr>
        <w:t>г. Москва.</w:t>
      </w:r>
    </w:p>
    <w:p w:rsidR="005B11BC" w:rsidRPr="00497DE0" w:rsidRDefault="005B11BC">
      <w:pPr>
        <w:pStyle w:val="10"/>
        <w:widowControl w:val="0"/>
        <w:suppressAutoHyphens/>
        <w:rPr>
          <w:rFonts w:ascii="Arial" w:hAnsi="Arial" w:cs="Arial"/>
          <w:sz w:val="22"/>
          <w:szCs w:val="22"/>
        </w:rPr>
      </w:pPr>
    </w:p>
    <w:p w:rsidR="005B11BC" w:rsidRPr="00CA1CF6" w:rsidRDefault="005B11BC" w:rsidP="00CA1CF6">
      <w:pPr>
        <w:pStyle w:val="1"/>
        <w:rPr>
          <w:rFonts w:ascii="Arial" w:hAnsi="Arial" w:cs="Arial"/>
          <w:sz w:val="24"/>
          <w:szCs w:val="24"/>
        </w:rPr>
      </w:pPr>
      <w:bookmarkStart w:id="255" w:name="_Toc388008216"/>
      <w:r w:rsidRPr="00CA1CF6">
        <w:rPr>
          <w:rFonts w:ascii="Arial" w:hAnsi="Arial" w:cs="Arial"/>
          <w:sz w:val="24"/>
          <w:szCs w:val="24"/>
        </w:rPr>
        <w:t>Статья 2</w:t>
      </w:r>
      <w:r w:rsidR="00001F5A" w:rsidRPr="00CA1CF6">
        <w:rPr>
          <w:rFonts w:ascii="Arial" w:hAnsi="Arial" w:cs="Arial"/>
          <w:sz w:val="24"/>
          <w:szCs w:val="24"/>
        </w:rPr>
        <w:t xml:space="preserve">. Правовое положение Общества, </w:t>
      </w:r>
      <w:r w:rsidRPr="00CA1CF6">
        <w:rPr>
          <w:rFonts w:ascii="Arial" w:hAnsi="Arial" w:cs="Arial"/>
          <w:sz w:val="24"/>
          <w:szCs w:val="24"/>
        </w:rPr>
        <w:t>ответственность Общества и его акционеров</w:t>
      </w:r>
      <w:bookmarkEnd w:id="255"/>
    </w:p>
    <w:p w:rsidR="005B11BC" w:rsidRPr="00497DE0" w:rsidRDefault="005B11BC" w:rsidP="00504369">
      <w:pPr>
        <w:pStyle w:val="10"/>
        <w:widowControl w:val="0"/>
        <w:suppressAutoHyphens/>
        <w:jc w:val="center"/>
        <w:rPr>
          <w:rFonts w:ascii="Arial" w:hAnsi="Arial" w:cs="Arial"/>
          <w:b/>
          <w:bCs/>
          <w:sz w:val="22"/>
          <w:szCs w:val="22"/>
        </w:rPr>
      </w:pPr>
    </w:p>
    <w:p w:rsidR="005B11BC" w:rsidRPr="00497DE0" w:rsidRDefault="005B11BC" w:rsidP="00877ADC">
      <w:pPr>
        <w:pStyle w:val="10"/>
        <w:widowControl w:val="0"/>
        <w:suppressAutoHyphens/>
        <w:ind w:firstLine="709"/>
        <w:jc w:val="both"/>
        <w:rPr>
          <w:rFonts w:ascii="Arial" w:hAnsi="Arial" w:cs="Arial"/>
          <w:sz w:val="22"/>
          <w:szCs w:val="22"/>
        </w:rPr>
      </w:pPr>
      <w:r w:rsidRPr="00497DE0">
        <w:rPr>
          <w:rFonts w:ascii="Arial" w:hAnsi="Arial" w:cs="Arial"/>
          <w:sz w:val="22"/>
          <w:szCs w:val="22"/>
        </w:rPr>
        <w:t>2.1. Правовое положение Общества определяется Гражданским кодексом Российской Федерации, Федеральным законом «Об акционерных обществах», иными нормативными правовыми актами Российской Федерации, а также настоящим Уставом.</w:t>
      </w:r>
    </w:p>
    <w:p w:rsidR="005B11BC" w:rsidRPr="00497DE0" w:rsidRDefault="005B11BC" w:rsidP="00877ADC">
      <w:pPr>
        <w:pStyle w:val="10"/>
        <w:widowControl w:val="0"/>
        <w:suppressAutoHyphens/>
        <w:ind w:firstLine="709"/>
        <w:jc w:val="both"/>
        <w:rPr>
          <w:rFonts w:ascii="Arial" w:hAnsi="Arial" w:cs="Arial"/>
          <w:sz w:val="22"/>
          <w:szCs w:val="22"/>
        </w:rPr>
      </w:pPr>
      <w:r w:rsidRPr="00497DE0">
        <w:rPr>
          <w:rFonts w:ascii="Arial" w:hAnsi="Arial" w:cs="Arial"/>
          <w:sz w:val="22"/>
          <w:szCs w:val="22"/>
        </w:rPr>
        <w:t>2.2. Общество считается созданным как юридическое лицо с момента его государственной регистрации в установленном федеральными законами порядке.</w:t>
      </w:r>
    </w:p>
    <w:p w:rsidR="005B11BC" w:rsidRPr="00497DE0" w:rsidRDefault="005B11BC" w:rsidP="001D152E">
      <w:pPr>
        <w:pStyle w:val="10"/>
        <w:widowControl w:val="0"/>
        <w:suppressAutoHyphens/>
        <w:jc w:val="both"/>
        <w:rPr>
          <w:rFonts w:ascii="Arial" w:hAnsi="Arial" w:cs="Arial"/>
          <w:sz w:val="22"/>
          <w:szCs w:val="22"/>
        </w:rPr>
      </w:pPr>
      <w:commentRangeStart w:id="256"/>
      <w:r w:rsidRPr="00497DE0">
        <w:rPr>
          <w:rFonts w:ascii="Arial" w:hAnsi="Arial" w:cs="Arial"/>
          <w:sz w:val="22"/>
          <w:szCs w:val="22"/>
        </w:rPr>
        <w:tab/>
      </w:r>
      <w:del w:id="257" w:author="Rakhmanova" w:date="2014-10-09T13:34:00Z">
        <w:r w:rsidRPr="00497DE0" w:rsidDel="00E42B45">
          <w:rPr>
            <w:rFonts w:ascii="Arial" w:hAnsi="Arial" w:cs="Arial"/>
            <w:sz w:val="22"/>
            <w:szCs w:val="22"/>
          </w:rPr>
          <w:delText xml:space="preserve">2.3. Общество по своей организационно-правовой форме является открытым акционерным обществом. </w:delText>
        </w:r>
        <w:commentRangeEnd w:id="256"/>
        <w:r w:rsidR="00E52221" w:rsidDel="00E42B45">
          <w:rPr>
            <w:rStyle w:val="ac"/>
          </w:rPr>
          <w:commentReference w:id="256"/>
        </w:r>
      </w:del>
    </w:p>
    <w:p w:rsidR="005B11BC" w:rsidRPr="00497DE0" w:rsidRDefault="005B11BC" w:rsidP="004177B9">
      <w:pPr>
        <w:pStyle w:val="10"/>
        <w:widowControl w:val="0"/>
        <w:suppressAutoHyphens/>
        <w:jc w:val="both"/>
        <w:rPr>
          <w:rFonts w:ascii="Arial" w:hAnsi="Arial" w:cs="Arial"/>
          <w:sz w:val="22"/>
          <w:szCs w:val="22"/>
        </w:rPr>
      </w:pPr>
      <w:r w:rsidRPr="00497DE0">
        <w:rPr>
          <w:rFonts w:ascii="Arial" w:hAnsi="Arial" w:cs="Arial"/>
          <w:sz w:val="22"/>
          <w:szCs w:val="22"/>
        </w:rPr>
        <w:tab/>
      </w:r>
      <w:commentRangeStart w:id="258"/>
      <w:r w:rsidRPr="00497DE0">
        <w:rPr>
          <w:rFonts w:ascii="Arial" w:hAnsi="Arial" w:cs="Arial"/>
          <w:sz w:val="22"/>
          <w:szCs w:val="22"/>
        </w:rPr>
        <w:t xml:space="preserve">2.4. Общество является юридическим лицом </w:t>
      </w:r>
      <w:ins w:id="259" w:author="Rakhmanova" w:date="2014-10-09T13:24:00Z">
        <w:r w:rsidR="00D55873">
          <w:rPr>
            <w:rFonts w:ascii="Arial" w:hAnsi="Arial" w:cs="Arial"/>
            <w:sz w:val="22"/>
            <w:szCs w:val="22"/>
          </w:rPr>
          <w:t>─</w:t>
        </w:r>
      </w:ins>
      <w:ins w:id="260" w:author="Rakhmanova" w:date="2014-10-09T13:26:00Z">
        <w:r w:rsidR="00D55873">
          <w:rPr>
            <w:rFonts w:ascii="Arial" w:hAnsi="Arial" w:cs="Arial"/>
            <w:sz w:val="22"/>
            <w:szCs w:val="22"/>
          </w:rPr>
          <w:t xml:space="preserve"> организацией, которая </w:t>
        </w:r>
      </w:ins>
      <w:del w:id="261" w:author="Rakhmanova" w:date="2014-10-09T13:26:00Z">
        <w:r w:rsidRPr="00497DE0" w:rsidDel="00D55873">
          <w:rPr>
            <w:rFonts w:ascii="Arial" w:hAnsi="Arial" w:cs="Arial"/>
            <w:sz w:val="22"/>
            <w:szCs w:val="22"/>
          </w:rPr>
          <w:delText xml:space="preserve">и </w:delText>
        </w:r>
      </w:del>
      <w:r w:rsidRPr="00497DE0">
        <w:rPr>
          <w:rFonts w:ascii="Arial" w:hAnsi="Arial" w:cs="Arial"/>
          <w:sz w:val="22"/>
          <w:szCs w:val="22"/>
        </w:rPr>
        <w:t xml:space="preserve">имеет в собственности </w:t>
      </w:r>
      <w:del w:id="262" w:author="Rakhmanova" w:date="2014-10-09T13:26:00Z">
        <w:r w:rsidRPr="00497DE0" w:rsidDel="00D55873">
          <w:rPr>
            <w:rFonts w:ascii="Arial" w:hAnsi="Arial" w:cs="Arial"/>
            <w:sz w:val="22"/>
            <w:szCs w:val="22"/>
          </w:rPr>
          <w:delText xml:space="preserve"> </w:delText>
        </w:r>
      </w:del>
      <w:r w:rsidRPr="00497DE0">
        <w:rPr>
          <w:rFonts w:ascii="Arial" w:hAnsi="Arial" w:cs="Arial"/>
          <w:sz w:val="22"/>
          <w:szCs w:val="22"/>
        </w:rPr>
        <w:t>обособленное</w:t>
      </w:r>
      <w:del w:id="263" w:author="Rakhmanova" w:date="2014-10-09T13:26:00Z">
        <w:r w:rsidRPr="00497DE0" w:rsidDel="00D55873">
          <w:rPr>
            <w:rFonts w:ascii="Arial" w:hAnsi="Arial" w:cs="Arial"/>
            <w:sz w:val="22"/>
            <w:szCs w:val="22"/>
          </w:rPr>
          <w:delText xml:space="preserve"> </w:delText>
        </w:r>
      </w:del>
      <w:r w:rsidRPr="00497DE0">
        <w:rPr>
          <w:rFonts w:ascii="Arial" w:hAnsi="Arial" w:cs="Arial"/>
          <w:sz w:val="22"/>
          <w:szCs w:val="22"/>
        </w:rPr>
        <w:t xml:space="preserve"> имущество</w:t>
      </w:r>
      <w:ins w:id="264" w:author="Rakhmanova" w:date="2014-10-09T13:26:00Z">
        <w:r w:rsidR="00D55873">
          <w:rPr>
            <w:rFonts w:ascii="Arial" w:hAnsi="Arial" w:cs="Arial"/>
            <w:sz w:val="22"/>
            <w:szCs w:val="22"/>
          </w:rPr>
          <w:t xml:space="preserve"> и отвечает им по своим обязательствам</w:t>
        </w:r>
      </w:ins>
      <w:del w:id="265" w:author="Rakhmanova" w:date="2014-10-09T13:26:00Z">
        <w:r w:rsidRPr="00497DE0" w:rsidDel="00D55873">
          <w:rPr>
            <w:rFonts w:ascii="Arial" w:hAnsi="Arial" w:cs="Arial"/>
            <w:sz w:val="22"/>
            <w:szCs w:val="22"/>
          </w:rPr>
          <w:delText>,</w:delText>
        </w:r>
      </w:del>
      <w:r w:rsidRPr="00497DE0">
        <w:rPr>
          <w:rFonts w:ascii="Arial" w:hAnsi="Arial" w:cs="Arial"/>
          <w:sz w:val="22"/>
          <w:szCs w:val="22"/>
        </w:rPr>
        <w:t xml:space="preserve"> </w:t>
      </w:r>
      <w:del w:id="266" w:author="Rakhmanova" w:date="2014-10-09T13:26:00Z">
        <w:r w:rsidRPr="00497DE0" w:rsidDel="00D55873">
          <w:rPr>
            <w:rFonts w:ascii="Arial" w:hAnsi="Arial" w:cs="Arial"/>
            <w:sz w:val="22"/>
            <w:szCs w:val="22"/>
          </w:rPr>
          <w:delText>учитываемое на его самостоятельном балансе,</w:delText>
        </w:r>
      </w:del>
      <w:r w:rsidRPr="00497DE0">
        <w:rPr>
          <w:rFonts w:ascii="Arial" w:hAnsi="Arial" w:cs="Arial"/>
          <w:sz w:val="22"/>
          <w:szCs w:val="22"/>
        </w:rPr>
        <w:t xml:space="preserve"> может от своего имени приобретать и осуществлять </w:t>
      </w:r>
      <w:ins w:id="267" w:author="Rakhmanova" w:date="2014-10-09T13:27:00Z">
        <w:r w:rsidR="00E42B45" w:rsidRPr="00E42B45">
          <w:rPr>
            <w:rFonts w:ascii="Arial" w:hAnsi="Arial" w:cs="Arial"/>
            <w:sz w:val="22"/>
            <w:szCs w:val="22"/>
          </w:rPr>
          <w:t xml:space="preserve">гражданские права и </w:t>
        </w:r>
        <w:proofErr w:type="gramStart"/>
        <w:r w:rsidR="00E42B45" w:rsidRPr="00E42B45">
          <w:rPr>
            <w:rFonts w:ascii="Arial" w:hAnsi="Arial" w:cs="Arial"/>
            <w:sz w:val="22"/>
            <w:szCs w:val="22"/>
          </w:rPr>
          <w:t>нести гражданские обязанности</w:t>
        </w:r>
      </w:ins>
      <w:proofErr w:type="gramEnd"/>
      <w:del w:id="268" w:author="Rakhmanova" w:date="2014-10-09T13:27:00Z">
        <w:r w:rsidRPr="00497DE0" w:rsidDel="00E42B45">
          <w:rPr>
            <w:rFonts w:ascii="Arial" w:hAnsi="Arial" w:cs="Arial"/>
            <w:sz w:val="22"/>
            <w:szCs w:val="22"/>
          </w:rPr>
          <w:delText>имущественные и личные неимущественные права, нести обязанности</w:delText>
        </w:r>
      </w:del>
      <w:r w:rsidRPr="00497DE0">
        <w:rPr>
          <w:rFonts w:ascii="Arial" w:hAnsi="Arial" w:cs="Arial"/>
          <w:sz w:val="22"/>
          <w:szCs w:val="22"/>
        </w:rPr>
        <w:t>, быть истцом и ответчиком в суде.</w:t>
      </w:r>
      <w:commentRangeEnd w:id="258"/>
      <w:r w:rsidR="00E42B45">
        <w:rPr>
          <w:rStyle w:val="ac"/>
        </w:rPr>
        <w:commentReference w:id="258"/>
      </w:r>
    </w:p>
    <w:p w:rsidR="005B11BC" w:rsidRPr="00497DE0" w:rsidRDefault="005B11BC" w:rsidP="004177B9">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2.5. Общество вправе в установленном порядке открывать банковские счета на территории Российской Федерации</w:t>
      </w:r>
      <w:del w:id="269" w:author="Rakhmanova" w:date="2014-10-09T13:28:00Z">
        <w:r w:rsidRPr="00497DE0" w:rsidDel="00E42B45">
          <w:rPr>
            <w:rFonts w:ascii="Arial" w:hAnsi="Arial" w:cs="Arial"/>
            <w:sz w:val="22"/>
            <w:szCs w:val="22"/>
          </w:rPr>
          <w:delText xml:space="preserve"> </w:delText>
        </w:r>
      </w:del>
      <w:r w:rsidRPr="00497DE0">
        <w:rPr>
          <w:rFonts w:ascii="Arial" w:hAnsi="Arial" w:cs="Arial"/>
          <w:sz w:val="22"/>
          <w:szCs w:val="22"/>
        </w:rPr>
        <w:t xml:space="preserve"> и за ее пределами.</w:t>
      </w:r>
    </w:p>
    <w:p w:rsidR="005B11BC" w:rsidRPr="00FD4BEC" w:rsidRDefault="005B11BC" w:rsidP="00FD4BEC">
      <w:pPr>
        <w:autoSpaceDE w:val="0"/>
        <w:autoSpaceDN w:val="0"/>
        <w:adjustRightInd w:val="0"/>
        <w:ind w:firstLine="540"/>
        <w:jc w:val="both"/>
        <w:rPr>
          <w:rFonts w:ascii="Arial" w:hAnsi="Arial" w:cs="Arial"/>
          <w:sz w:val="22"/>
          <w:szCs w:val="22"/>
        </w:rPr>
      </w:pPr>
      <w:r w:rsidRPr="00497DE0">
        <w:rPr>
          <w:rFonts w:ascii="Arial" w:hAnsi="Arial" w:cs="Arial"/>
          <w:sz w:val="22"/>
          <w:szCs w:val="22"/>
        </w:rPr>
        <w:tab/>
        <w:t xml:space="preserve">2.6. Общество имеет гражданские права и </w:t>
      </w:r>
      <w:proofErr w:type="gramStart"/>
      <w:r w:rsidRPr="00497DE0">
        <w:rPr>
          <w:rFonts w:ascii="Arial" w:hAnsi="Arial" w:cs="Arial"/>
          <w:sz w:val="22"/>
          <w:szCs w:val="22"/>
        </w:rPr>
        <w:t>несет обязанности</w:t>
      </w:r>
      <w:proofErr w:type="gramEnd"/>
      <w:r w:rsidRPr="00497DE0">
        <w:rPr>
          <w:rFonts w:ascii="Arial" w:hAnsi="Arial" w:cs="Arial"/>
          <w:sz w:val="22"/>
          <w:szCs w:val="22"/>
        </w:rPr>
        <w:t>, необходимые для осуществления любых видов деятельности, не за</w:t>
      </w:r>
      <w:r w:rsidR="00FD4BEC">
        <w:rPr>
          <w:rFonts w:ascii="Arial" w:hAnsi="Arial" w:cs="Arial"/>
          <w:sz w:val="22"/>
          <w:szCs w:val="22"/>
        </w:rPr>
        <w:t>прещенных федеральными законами</w:t>
      </w:r>
      <w:r w:rsidR="008D5A1D">
        <w:rPr>
          <w:rFonts w:ascii="Arial" w:hAnsi="Arial" w:cs="Arial"/>
          <w:sz w:val="22"/>
          <w:szCs w:val="22"/>
        </w:rPr>
        <w:t>.</w:t>
      </w:r>
    </w:p>
    <w:p w:rsidR="005B11BC" w:rsidRPr="00497DE0" w:rsidRDefault="005B11BC" w:rsidP="006A603B">
      <w:pPr>
        <w:autoSpaceDE w:val="0"/>
        <w:autoSpaceDN w:val="0"/>
        <w:adjustRightInd w:val="0"/>
        <w:ind w:firstLine="708"/>
        <w:jc w:val="both"/>
        <w:rPr>
          <w:rFonts w:ascii="Arial" w:hAnsi="Arial" w:cs="Arial"/>
          <w:sz w:val="22"/>
          <w:szCs w:val="22"/>
        </w:rPr>
      </w:pPr>
      <w:r w:rsidRPr="00497DE0">
        <w:rPr>
          <w:rFonts w:ascii="Arial" w:hAnsi="Arial" w:cs="Arial"/>
          <w:sz w:val="22"/>
          <w:szCs w:val="22"/>
        </w:rPr>
        <w:t xml:space="preserve">2.7. Общество </w:t>
      </w:r>
      <w:del w:id="270" w:author="Rakhmanova" w:date="2014-10-09T13:35:00Z">
        <w:r w:rsidRPr="00497DE0" w:rsidDel="00E42B45">
          <w:rPr>
            <w:rFonts w:ascii="Arial" w:hAnsi="Arial" w:cs="Arial"/>
            <w:sz w:val="22"/>
            <w:szCs w:val="22"/>
          </w:rPr>
          <w:delText>несет ответственность</w:delText>
        </w:r>
      </w:del>
      <w:commentRangeStart w:id="271"/>
      <w:ins w:id="272" w:author="Rakhmanova" w:date="2014-10-09T13:35:00Z">
        <w:r w:rsidR="00E42B45">
          <w:rPr>
            <w:rFonts w:ascii="Arial" w:hAnsi="Arial" w:cs="Arial"/>
            <w:sz w:val="22"/>
            <w:szCs w:val="22"/>
          </w:rPr>
          <w:t>отвечает</w:t>
        </w:r>
        <w:commentRangeEnd w:id="271"/>
        <w:r w:rsidR="00E42B45">
          <w:rPr>
            <w:rStyle w:val="ac"/>
          </w:rPr>
          <w:commentReference w:id="271"/>
        </w:r>
      </w:ins>
      <w:r w:rsidRPr="00497DE0">
        <w:rPr>
          <w:rFonts w:ascii="Arial" w:hAnsi="Arial" w:cs="Arial"/>
          <w:sz w:val="22"/>
          <w:szCs w:val="22"/>
        </w:rPr>
        <w:t xml:space="preserve"> по своим обязательствам всем принадлежащим ему имуществом. Общество не отвечает по обязательствам своих акционеров.</w:t>
      </w:r>
    </w:p>
    <w:p w:rsidR="005B11BC" w:rsidRPr="00497DE0" w:rsidRDefault="005B11BC" w:rsidP="004177B9">
      <w:pPr>
        <w:autoSpaceDE w:val="0"/>
        <w:autoSpaceDN w:val="0"/>
        <w:adjustRightInd w:val="0"/>
        <w:ind w:firstLine="540"/>
        <w:jc w:val="both"/>
        <w:rPr>
          <w:rFonts w:ascii="Arial" w:hAnsi="Arial" w:cs="Arial"/>
          <w:sz w:val="22"/>
          <w:szCs w:val="22"/>
        </w:rPr>
      </w:pPr>
      <w:r w:rsidRPr="00497DE0">
        <w:rPr>
          <w:rFonts w:ascii="Arial" w:hAnsi="Arial" w:cs="Arial"/>
          <w:sz w:val="22"/>
          <w:szCs w:val="22"/>
        </w:rPr>
        <w:t>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w:t>
      </w:r>
    </w:p>
    <w:p w:rsidR="005B11BC" w:rsidRPr="00497DE0" w:rsidDel="00E42B45" w:rsidRDefault="00E42B45" w:rsidP="004177B9">
      <w:pPr>
        <w:autoSpaceDE w:val="0"/>
        <w:autoSpaceDN w:val="0"/>
        <w:adjustRightInd w:val="0"/>
        <w:ind w:firstLine="540"/>
        <w:jc w:val="both"/>
        <w:rPr>
          <w:del w:id="273" w:author="Rakhmanova" w:date="2014-10-09T13:39:00Z"/>
          <w:rFonts w:ascii="Arial" w:hAnsi="Arial" w:cs="Arial"/>
          <w:sz w:val="22"/>
          <w:szCs w:val="22"/>
        </w:rPr>
      </w:pPr>
      <w:commentRangeStart w:id="274"/>
      <w:ins w:id="275" w:author="Rakhmanova" w:date="2014-10-09T13:39:00Z">
        <w:r>
          <w:rPr>
            <w:rFonts w:ascii="Arial" w:hAnsi="Arial" w:cs="Arial"/>
            <w:sz w:val="22"/>
            <w:szCs w:val="22"/>
          </w:rPr>
          <w:t>Акционеры</w:t>
        </w:r>
        <w:r w:rsidRPr="00E42B45">
          <w:rPr>
            <w:rFonts w:ascii="Arial" w:hAnsi="Arial" w:cs="Arial"/>
            <w:sz w:val="22"/>
            <w:szCs w:val="22"/>
          </w:rPr>
          <w:t xml:space="preserve"> </w:t>
        </w:r>
        <w:r>
          <w:rPr>
            <w:rFonts w:ascii="Arial" w:hAnsi="Arial" w:cs="Arial"/>
            <w:sz w:val="22"/>
            <w:szCs w:val="22"/>
          </w:rPr>
          <w:t>Общества</w:t>
        </w:r>
        <w:r w:rsidRPr="00E42B45">
          <w:rPr>
            <w:rFonts w:ascii="Arial" w:hAnsi="Arial" w:cs="Arial"/>
            <w:sz w:val="22"/>
            <w:szCs w:val="22"/>
          </w:rPr>
          <w:t xml:space="preserve"> не отвеча</w:t>
        </w:r>
        <w:r>
          <w:rPr>
            <w:rFonts w:ascii="Arial" w:hAnsi="Arial" w:cs="Arial"/>
            <w:sz w:val="22"/>
            <w:szCs w:val="22"/>
          </w:rPr>
          <w:t>ю</w:t>
        </w:r>
        <w:r w:rsidRPr="00E42B45">
          <w:rPr>
            <w:rFonts w:ascii="Arial" w:hAnsi="Arial" w:cs="Arial"/>
            <w:sz w:val="22"/>
            <w:szCs w:val="22"/>
          </w:rPr>
          <w:t xml:space="preserve">т по обязательствам </w:t>
        </w:r>
        <w:r>
          <w:rPr>
            <w:rFonts w:ascii="Arial" w:hAnsi="Arial" w:cs="Arial"/>
            <w:sz w:val="22"/>
            <w:szCs w:val="22"/>
          </w:rPr>
          <w:t>Общества</w:t>
        </w:r>
        <w:r w:rsidRPr="00E42B45">
          <w:rPr>
            <w:rFonts w:ascii="Arial" w:hAnsi="Arial" w:cs="Arial"/>
            <w:sz w:val="22"/>
            <w:szCs w:val="22"/>
          </w:rPr>
          <w:t xml:space="preserve">, а </w:t>
        </w:r>
        <w:r>
          <w:rPr>
            <w:rFonts w:ascii="Arial" w:hAnsi="Arial" w:cs="Arial"/>
            <w:sz w:val="22"/>
            <w:szCs w:val="22"/>
          </w:rPr>
          <w:t>Общество</w:t>
        </w:r>
        <w:r w:rsidRPr="00E42B45">
          <w:rPr>
            <w:rFonts w:ascii="Arial" w:hAnsi="Arial" w:cs="Arial"/>
            <w:sz w:val="22"/>
            <w:szCs w:val="22"/>
          </w:rPr>
          <w:t xml:space="preserve"> не отвечает по обязательствам </w:t>
        </w:r>
        <w:r>
          <w:rPr>
            <w:rFonts w:ascii="Arial" w:hAnsi="Arial" w:cs="Arial"/>
            <w:sz w:val="22"/>
            <w:szCs w:val="22"/>
          </w:rPr>
          <w:t>акционеров</w:t>
        </w:r>
        <w:r w:rsidRPr="00E42B45">
          <w:rPr>
            <w:rFonts w:ascii="Arial" w:hAnsi="Arial" w:cs="Arial"/>
            <w:sz w:val="22"/>
            <w:szCs w:val="22"/>
          </w:rPr>
          <w:t xml:space="preserve">, за исключением случаев, предусмотренных </w:t>
        </w:r>
        <w:r>
          <w:rPr>
            <w:rFonts w:ascii="Arial" w:hAnsi="Arial" w:cs="Arial"/>
            <w:sz w:val="22"/>
            <w:szCs w:val="22"/>
          </w:rPr>
          <w:t>Гражданским кодексом Российской Федерации</w:t>
        </w:r>
        <w:r w:rsidRPr="00E42B45">
          <w:rPr>
            <w:rFonts w:ascii="Arial" w:hAnsi="Arial" w:cs="Arial"/>
            <w:sz w:val="22"/>
            <w:szCs w:val="22"/>
          </w:rPr>
          <w:t xml:space="preserve"> или другим законом.</w:t>
        </w:r>
      </w:ins>
      <w:del w:id="276" w:author="Rakhmanova" w:date="2014-10-09T13:39:00Z">
        <w:r w:rsidR="005B11BC" w:rsidRPr="00497DE0" w:rsidDel="00E42B45">
          <w:rPr>
            <w:rFonts w:ascii="Arial" w:hAnsi="Arial" w:cs="Arial"/>
            <w:sz w:val="22"/>
            <w:szCs w:val="22"/>
          </w:rPr>
          <w:delText>Акционеры не отвечают по обязательствам Общества и несут риск убытков, связанных с его деятельностью, в пределах стоимости принадлежащих им акций.</w:delText>
        </w:r>
      </w:del>
    </w:p>
    <w:p w:rsidR="005B11BC" w:rsidRPr="00497DE0" w:rsidDel="00E42B45" w:rsidRDefault="005B11BC" w:rsidP="00174BB2">
      <w:pPr>
        <w:autoSpaceDE w:val="0"/>
        <w:autoSpaceDN w:val="0"/>
        <w:adjustRightInd w:val="0"/>
        <w:ind w:firstLine="540"/>
        <w:jc w:val="both"/>
        <w:rPr>
          <w:del w:id="277" w:author="Rakhmanova" w:date="2014-10-09T13:39:00Z"/>
          <w:rFonts w:ascii="Arial" w:hAnsi="Arial" w:cs="Arial"/>
          <w:sz w:val="22"/>
          <w:szCs w:val="22"/>
        </w:rPr>
      </w:pPr>
      <w:del w:id="278" w:author="Rakhmanova" w:date="2014-10-09T13:39:00Z">
        <w:r w:rsidRPr="00497DE0" w:rsidDel="00E42B45">
          <w:rPr>
            <w:rFonts w:ascii="Arial" w:hAnsi="Arial" w:cs="Arial"/>
            <w:sz w:val="22"/>
            <w:szCs w:val="22"/>
          </w:rPr>
          <w:delText xml:space="preserve">Если несостоятельность (банкротство)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или других лиц в случае </w:delText>
        </w:r>
        <w:r w:rsidRPr="00497DE0" w:rsidDel="00E42B45">
          <w:rPr>
            <w:rFonts w:ascii="Arial" w:hAnsi="Arial" w:cs="Arial"/>
            <w:sz w:val="22"/>
            <w:szCs w:val="22"/>
          </w:rPr>
          <w:lastRenderedPageBreak/>
          <w:delText>недостаточности имущества Общества может быть возложена субсидиарная ответственность по его обязательствам.</w:delText>
        </w:r>
      </w:del>
    </w:p>
    <w:p w:rsidR="005B11BC" w:rsidRPr="00497DE0" w:rsidDel="00E42B45" w:rsidRDefault="005B11BC" w:rsidP="00174BB2">
      <w:pPr>
        <w:autoSpaceDE w:val="0"/>
        <w:autoSpaceDN w:val="0"/>
        <w:adjustRightInd w:val="0"/>
        <w:ind w:firstLine="540"/>
        <w:jc w:val="both"/>
        <w:rPr>
          <w:del w:id="279" w:author="Rakhmanova" w:date="2014-10-09T13:39:00Z"/>
          <w:rFonts w:ascii="Arial" w:hAnsi="Arial" w:cs="Arial"/>
          <w:sz w:val="22"/>
          <w:szCs w:val="22"/>
        </w:rPr>
      </w:pPr>
      <w:del w:id="280" w:author="Rakhmanova" w:date="2014-10-09T13:39:00Z">
        <w:r w:rsidRPr="00497DE0" w:rsidDel="00E42B45">
          <w:rPr>
            <w:rFonts w:ascii="Arial" w:hAnsi="Arial" w:cs="Arial"/>
            <w:sz w:val="22"/>
            <w:szCs w:val="22"/>
          </w:rPr>
          <w:delText>Несостоятельность (банкротство) Общества считается вызванной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только в случае, если они использовали указанные право и (или) возможность в целях совершения Обществом действия, заведомо зная, что вследствие этого наступит несостоятельность (банкротство) Общества.</w:delText>
        </w:r>
      </w:del>
      <w:commentRangeEnd w:id="274"/>
      <w:r w:rsidR="00E42B45">
        <w:rPr>
          <w:rStyle w:val="ac"/>
        </w:rPr>
        <w:commentReference w:id="274"/>
      </w:r>
    </w:p>
    <w:p w:rsidR="005B11BC" w:rsidRDefault="005B11BC" w:rsidP="00C91DA3">
      <w:pPr>
        <w:pStyle w:val="10"/>
        <w:widowControl w:val="0"/>
        <w:suppressAutoHyphens/>
        <w:ind w:firstLine="708"/>
        <w:jc w:val="both"/>
        <w:rPr>
          <w:ins w:id="281" w:author="Rakhmanova" w:date="2014-10-09T13:50:00Z"/>
          <w:rFonts w:ascii="Arial" w:hAnsi="Arial" w:cs="Arial"/>
          <w:sz w:val="22"/>
          <w:szCs w:val="22"/>
        </w:rPr>
      </w:pPr>
      <w:r w:rsidRPr="00497DE0">
        <w:rPr>
          <w:rFonts w:ascii="Arial" w:hAnsi="Arial" w:cs="Arial"/>
          <w:sz w:val="22"/>
          <w:szCs w:val="22"/>
        </w:rPr>
        <w:t>2.8. Акционеры Общества вправе отчуждать принадлежащие им акции без согласия других акционеров и Общества.</w:t>
      </w:r>
    </w:p>
    <w:p w:rsidR="003B013F" w:rsidRPr="003B013F" w:rsidRDefault="003B013F" w:rsidP="003B013F">
      <w:pPr>
        <w:pStyle w:val="10"/>
        <w:widowControl w:val="0"/>
        <w:suppressAutoHyphens/>
        <w:ind w:firstLine="708"/>
        <w:jc w:val="both"/>
        <w:rPr>
          <w:ins w:id="282" w:author="Rakhmanova" w:date="2014-10-09T13:50:00Z"/>
          <w:rFonts w:ascii="Arial" w:hAnsi="Arial" w:cs="Arial"/>
          <w:sz w:val="22"/>
          <w:szCs w:val="22"/>
        </w:rPr>
      </w:pPr>
      <w:commentRangeStart w:id="283"/>
      <w:ins w:id="284" w:author="Rakhmanova" w:date="2014-10-09T13:50:00Z">
        <w:r w:rsidRPr="003B013F">
          <w:rPr>
            <w:rFonts w:ascii="Arial" w:hAnsi="Arial" w:cs="Arial"/>
            <w:sz w:val="22"/>
            <w:szCs w:val="22"/>
          </w:rPr>
          <w:t>В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w:t>
        </w:r>
      </w:ins>
    </w:p>
    <w:p w:rsidR="003B013F" w:rsidRPr="00497DE0" w:rsidRDefault="003B013F" w:rsidP="003B013F">
      <w:pPr>
        <w:pStyle w:val="10"/>
        <w:widowControl w:val="0"/>
        <w:suppressAutoHyphens/>
        <w:ind w:firstLine="708"/>
        <w:jc w:val="both"/>
        <w:rPr>
          <w:rFonts w:ascii="Arial" w:hAnsi="Arial" w:cs="Arial"/>
          <w:sz w:val="22"/>
          <w:szCs w:val="22"/>
        </w:rPr>
      </w:pPr>
      <w:ins w:id="285" w:author="Rakhmanova" w:date="2014-10-09T13:50:00Z">
        <w:r w:rsidRPr="003B013F">
          <w:rPr>
            <w:rFonts w:ascii="Arial" w:hAnsi="Arial" w:cs="Arial"/>
            <w:sz w:val="22"/>
            <w:szCs w:val="22"/>
          </w:rPr>
          <w:t>Никому не может быть предоставлено право преимущественного приобретения акций Общества, кроме случаев, предусмотренных законодательством.</w:t>
        </w:r>
        <w:commentRangeEnd w:id="283"/>
        <w:r>
          <w:rPr>
            <w:rStyle w:val="ac"/>
          </w:rPr>
          <w:commentReference w:id="283"/>
        </w:r>
      </w:ins>
    </w:p>
    <w:p w:rsidR="005B11BC" w:rsidRPr="00497DE0" w:rsidRDefault="005B11BC" w:rsidP="00C91DA3">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2.9. Общество имеет круглую печать, содержащую его </w:t>
      </w:r>
      <w:del w:id="286" w:author="Rakhmanova" w:date="2014-10-09T13:51:00Z">
        <w:r w:rsidRPr="00497DE0" w:rsidDel="003B013F">
          <w:rPr>
            <w:rFonts w:ascii="Arial" w:hAnsi="Arial" w:cs="Arial"/>
            <w:sz w:val="22"/>
            <w:szCs w:val="22"/>
          </w:rPr>
          <w:delText xml:space="preserve"> </w:delText>
        </w:r>
      </w:del>
      <w:r w:rsidRPr="00497DE0">
        <w:rPr>
          <w:rFonts w:ascii="Arial" w:hAnsi="Arial" w:cs="Arial"/>
          <w:sz w:val="22"/>
          <w:szCs w:val="22"/>
        </w:rPr>
        <w:t xml:space="preserve">полное </w:t>
      </w:r>
      <w:del w:id="287" w:author="Rakhmanova" w:date="2014-10-09T13:51:00Z">
        <w:r w:rsidRPr="00497DE0" w:rsidDel="003B013F">
          <w:rPr>
            <w:rFonts w:ascii="Arial" w:hAnsi="Arial" w:cs="Arial"/>
            <w:sz w:val="22"/>
            <w:szCs w:val="22"/>
          </w:rPr>
          <w:delText xml:space="preserve"> </w:delText>
        </w:r>
      </w:del>
      <w:r w:rsidRPr="00497DE0">
        <w:rPr>
          <w:rFonts w:ascii="Arial" w:hAnsi="Arial" w:cs="Arial"/>
          <w:sz w:val="22"/>
          <w:szCs w:val="22"/>
        </w:rPr>
        <w:t>фирменное наименование на русском языке и указание на место его нахождения.</w:t>
      </w:r>
    </w:p>
    <w:p w:rsidR="005B11BC" w:rsidRPr="00497DE0" w:rsidRDefault="005B11BC" w:rsidP="004177B9">
      <w:pPr>
        <w:pStyle w:val="10"/>
        <w:widowControl w:val="0"/>
        <w:suppressAutoHyphens/>
        <w:jc w:val="both"/>
        <w:rPr>
          <w:rFonts w:ascii="Arial" w:hAnsi="Arial" w:cs="Arial"/>
          <w:sz w:val="22"/>
          <w:szCs w:val="22"/>
        </w:rPr>
      </w:pPr>
      <w:r w:rsidRPr="00497DE0">
        <w:rPr>
          <w:rFonts w:ascii="Arial" w:hAnsi="Arial" w:cs="Arial"/>
          <w:sz w:val="22"/>
          <w:szCs w:val="22"/>
        </w:rPr>
        <w:tab/>
        <w:t xml:space="preserve">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 </w:t>
      </w:r>
    </w:p>
    <w:p w:rsidR="005B11BC" w:rsidRPr="00497DE0" w:rsidRDefault="005B11BC" w:rsidP="004177B9">
      <w:pPr>
        <w:pStyle w:val="10"/>
        <w:widowControl w:val="0"/>
        <w:suppressAutoHyphens/>
        <w:jc w:val="both"/>
        <w:rPr>
          <w:rFonts w:ascii="Arial" w:hAnsi="Arial" w:cs="Arial"/>
          <w:sz w:val="22"/>
          <w:szCs w:val="22"/>
        </w:rPr>
      </w:pPr>
      <w:r w:rsidRPr="00497DE0">
        <w:rPr>
          <w:rFonts w:ascii="Arial" w:hAnsi="Arial" w:cs="Arial"/>
          <w:sz w:val="22"/>
          <w:szCs w:val="22"/>
        </w:rPr>
        <w:tab/>
        <w:t>2.10. Общество может создавать филиалы и открывать представительства на территории Российской Федерации с соблюдением требований Федерального закона «Об акционерных обществах» и иных федеральных законов.</w:t>
      </w:r>
    </w:p>
    <w:p w:rsidR="005B11BC" w:rsidRPr="00497DE0" w:rsidRDefault="005B11BC" w:rsidP="004177B9">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Создание Обществом филиалов и открытие представительств за пределами территории Российской Федерации осуществляются также в соответствии с законодательством иностранного государства по месту нахождения филиалов и представительств, если иное не предусмотрено международным договором Российской Федерации.</w:t>
      </w:r>
    </w:p>
    <w:p w:rsidR="005B11BC" w:rsidRPr="00497DE0" w:rsidRDefault="005B11BC" w:rsidP="005517E0">
      <w:pPr>
        <w:autoSpaceDE w:val="0"/>
        <w:autoSpaceDN w:val="0"/>
        <w:adjustRightInd w:val="0"/>
        <w:ind w:firstLine="708"/>
        <w:jc w:val="both"/>
        <w:rPr>
          <w:rFonts w:ascii="Arial" w:hAnsi="Arial" w:cs="Arial"/>
          <w:sz w:val="22"/>
          <w:szCs w:val="22"/>
        </w:rPr>
      </w:pPr>
      <w:r w:rsidRPr="00497DE0">
        <w:rPr>
          <w:rFonts w:ascii="Arial" w:hAnsi="Arial" w:cs="Arial"/>
          <w:sz w:val="22"/>
          <w:szCs w:val="22"/>
        </w:rPr>
        <w:t>Филиалы и представительства Общества не являются юридическими лицами, действуют на основании утверждаемых Обществом положений. Филиалы и представительства Общества наделяются имуществом, которое учитывается как на их отдельных балансах, так и на балансе Общества.</w:t>
      </w:r>
    </w:p>
    <w:p w:rsidR="005B11BC" w:rsidRPr="00497DE0" w:rsidRDefault="005B11BC" w:rsidP="005517E0">
      <w:pPr>
        <w:autoSpaceDE w:val="0"/>
        <w:autoSpaceDN w:val="0"/>
        <w:adjustRightInd w:val="0"/>
        <w:ind w:firstLine="708"/>
        <w:jc w:val="both"/>
        <w:rPr>
          <w:rFonts w:ascii="Arial" w:hAnsi="Arial" w:cs="Arial"/>
          <w:sz w:val="22"/>
          <w:szCs w:val="22"/>
        </w:rPr>
      </w:pPr>
      <w:r w:rsidRPr="00497DE0">
        <w:rPr>
          <w:rFonts w:ascii="Arial" w:hAnsi="Arial" w:cs="Arial"/>
          <w:sz w:val="22"/>
          <w:szCs w:val="22"/>
        </w:rPr>
        <w:t>Руководитель филиала и руководитель представительства Общества назначаются Генеральным директором Общества и действуют на основании доверенности, выданной Обществом. Прекращение полномочий руководителей филиала или представительства Общества также производится по решению Генерального директора Общества.</w:t>
      </w:r>
    </w:p>
    <w:p w:rsidR="005B11BC" w:rsidRPr="00497DE0" w:rsidRDefault="005B11BC" w:rsidP="005517E0">
      <w:pPr>
        <w:autoSpaceDE w:val="0"/>
        <w:autoSpaceDN w:val="0"/>
        <w:adjustRightInd w:val="0"/>
        <w:ind w:firstLine="708"/>
        <w:jc w:val="both"/>
        <w:rPr>
          <w:rFonts w:ascii="Arial" w:hAnsi="Arial" w:cs="Arial"/>
          <w:sz w:val="22"/>
          <w:szCs w:val="22"/>
        </w:rPr>
      </w:pPr>
      <w:r w:rsidRPr="00497DE0">
        <w:rPr>
          <w:rFonts w:ascii="Arial" w:hAnsi="Arial" w:cs="Arial"/>
          <w:sz w:val="22"/>
          <w:szCs w:val="22"/>
        </w:rPr>
        <w:t>Филиалы и представительства Общества осуществляют деятельность от имени Общества. Ответственность за деятельность своего филиала или представительства несет Общество.</w:t>
      </w:r>
    </w:p>
    <w:p w:rsidR="005B11BC" w:rsidRPr="00497DE0" w:rsidDel="002B23E3" w:rsidRDefault="005B11BC" w:rsidP="005517E0">
      <w:pPr>
        <w:autoSpaceDE w:val="0"/>
        <w:autoSpaceDN w:val="0"/>
        <w:adjustRightInd w:val="0"/>
        <w:ind w:firstLine="708"/>
        <w:jc w:val="both"/>
        <w:rPr>
          <w:del w:id="288" w:author="Rakhmanova" w:date="2014-10-09T13:57:00Z"/>
          <w:rFonts w:ascii="Arial" w:hAnsi="Arial" w:cs="Arial"/>
          <w:sz w:val="22"/>
          <w:szCs w:val="22"/>
        </w:rPr>
      </w:pPr>
      <w:commentRangeStart w:id="289"/>
      <w:del w:id="290" w:author="Rakhmanova" w:date="2014-10-09T13:57:00Z">
        <w:r w:rsidRPr="00497DE0" w:rsidDel="002B23E3">
          <w:rPr>
            <w:rFonts w:ascii="Arial" w:hAnsi="Arial" w:cs="Arial"/>
            <w:sz w:val="22"/>
            <w:szCs w:val="22"/>
          </w:rPr>
          <w:delText>В случае создания филиалов или представительств Общества соответствующие сведения вносятся в Устав Общества.</w:delText>
        </w:r>
      </w:del>
      <w:commentRangeEnd w:id="289"/>
      <w:r w:rsidR="002B23E3">
        <w:rPr>
          <w:rStyle w:val="ac"/>
        </w:rPr>
        <w:commentReference w:id="289"/>
      </w:r>
    </w:p>
    <w:p w:rsidR="005B11BC" w:rsidRPr="00497DE0" w:rsidDel="001A65CB" w:rsidRDefault="005B11BC" w:rsidP="00164960">
      <w:pPr>
        <w:autoSpaceDE w:val="0"/>
        <w:autoSpaceDN w:val="0"/>
        <w:adjustRightInd w:val="0"/>
        <w:ind w:firstLine="708"/>
        <w:jc w:val="both"/>
        <w:rPr>
          <w:del w:id="291" w:author="Rakhmanova" w:date="2014-10-09T14:09:00Z"/>
          <w:rFonts w:ascii="Arial" w:hAnsi="Arial" w:cs="Arial"/>
          <w:sz w:val="22"/>
          <w:szCs w:val="22"/>
        </w:rPr>
      </w:pPr>
      <w:del w:id="292" w:author="Rakhmanova" w:date="2014-10-09T14:09:00Z">
        <w:r w:rsidRPr="00497DE0" w:rsidDel="001A65CB">
          <w:rPr>
            <w:rFonts w:ascii="Arial" w:hAnsi="Arial" w:cs="Arial"/>
            <w:sz w:val="22"/>
            <w:szCs w:val="22"/>
          </w:rPr>
          <w:delText xml:space="preserve">2.11. </w:delText>
        </w:r>
        <w:commentRangeStart w:id="293"/>
        <w:r w:rsidRPr="00497DE0" w:rsidDel="001A65CB">
          <w:rPr>
            <w:rFonts w:ascii="Arial" w:hAnsi="Arial" w:cs="Arial"/>
            <w:sz w:val="22"/>
            <w:szCs w:val="22"/>
          </w:rPr>
          <w:delText xml:space="preserve">Общество может иметь дочерние и зависимые общества с правами юридического лица на территории Российской Федерации, созданные в соответствии с </w:delText>
        </w:r>
      </w:del>
      <w:del w:id="294" w:author="Rakhmanova" w:date="2014-10-09T13:59:00Z">
        <w:r w:rsidRPr="00497DE0" w:rsidDel="002B23E3">
          <w:rPr>
            <w:rFonts w:ascii="Arial" w:hAnsi="Arial" w:cs="Arial"/>
            <w:sz w:val="22"/>
            <w:szCs w:val="22"/>
          </w:rPr>
          <w:delText xml:space="preserve">настоящим </w:delText>
        </w:r>
      </w:del>
      <w:del w:id="295" w:author="Rakhmanova" w:date="2014-10-09T14:09:00Z">
        <w:r w:rsidRPr="00497DE0" w:rsidDel="001A65CB">
          <w:rPr>
            <w:rFonts w:ascii="Arial" w:hAnsi="Arial" w:cs="Arial"/>
            <w:sz w:val="22"/>
            <w:szCs w:val="22"/>
          </w:rPr>
          <w:delText>Федеральным законом</w:delText>
        </w:r>
      </w:del>
      <w:del w:id="296" w:author="Rakhmanova" w:date="2014-10-09T13:59:00Z">
        <w:r w:rsidRPr="00497DE0" w:rsidDel="002B23E3">
          <w:rPr>
            <w:rFonts w:ascii="Arial" w:hAnsi="Arial" w:cs="Arial"/>
            <w:sz w:val="22"/>
            <w:szCs w:val="22"/>
          </w:rPr>
          <w:delText xml:space="preserve"> </w:delText>
        </w:r>
      </w:del>
      <w:del w:id="297" w:author="Rakhmanova" w:date="2014-10-09T14:09:00Z">
        <w:r w:rsidRPr="00497DE0" w:rsidDel="001A65CB">
          <w:rPr>
            <w:rFonts w:ascii="Arial" w:hAnsi="Arial" w:cs="Arial"/>
            <w:sz w:val="22"/>
            <w:szCs w:val="22"/>
          </w:rPr>
          <w:delText>и иными федеральными законами, а за пределами территории Российской Федерации - в соответствии с законодательством иностранного государства по месту нахождения дочернего или зависимого обществ, если иное не предусмотрено международным договором Российской Федерации.</w:delText>
        </w:r>
        <w:commentRangeEnd w:id="293"/>
        <w:r w:rsidR="002B23E3" w:rsidDel="001A65CB">
          <w:rPr>
            <w:rStyle w:val="ac"/>
          </w:rPr>
          <w:commentReference w:id="293"/>
        </w:r>
      </w:del>
    </w:p>
    <w:p w:rsidR="005B11BC" w:rsidRPr="00497DE0" w:rsidRDefault="005B11BC" w:rsidP="00164960">
      <w:pPr>
        <w:autoSpaceDE w:val="0"/>
        <w:autoSpaceDN w:val="0"/>
        <w:adjustRightInd w:val="0"/>
        <w:ind w:firstLine="708"/>
        <w:jc w:val="both"/>
        <w:rPr>
          <w:rFonts w:ascii="Arial" w:hAnsi="Arial" w:cs="Arial"/>
          <w:sz w:val="22"/>
          <w:szCs w:val="22"/>
        </w:rPr>
      </w:pPr>
      <w:r w:rsidRPr="00497DE0">
        <w:rPr>
          <w:rFonts w:ascii="Arial" w:hAnsi="Arial" w:cs="Arial"/>
          <w:sz w:val="22"/>
          <w:szCs w:val="22"/>
        </w:rPr>
        <w:t>2.12. Учредительным документом Общества является Устав Общества. Требования Устава Общества обязательны для исполнения всеми органами Общества и его акционерами.</w:t>
      </w:r>
    </w:p>
    <w:p w:rsidR="005B11BC" w:rsidRPr="00497DE0" w:rsidRDefault="005B11BC" w:rsidP="001833B1">
      <w:pPr>
        <w:autoSpaceDE w:val="0"/>
        <w:autoSpaceDN w:val="0"/>
        <w:adjustRightInd w:val="0"/>
        <w:ind w:firstLine="708"/>
        <w:jc w:val="both"/>
        <w:rPr>
          <w:rFonts w:ascii="Arial" w:hAnsi="Arial" w:cs="Arial"/>
          <w:sz w:val="22"/>
          <w:szCs w:val="22"/>
        </w:rPr>
      </w:pPr>
      <w:r w:rsidRPr="00497DE0">
        <w:rPr>
          <w:rFonts w:ascii="Arial" w:hAnsi="Arial" w:cs="Arial"/>
          <w:sz w:val="22"/>
          <w:szCs w:val="22"/>
        </w:rPr>
        <w:t>2.13. Внесение изменений и дополнений в Устав Общества или утверждение Устава Общества в новой реда</w:t>
      </w:r>
      <w:r w:rsidR="001833B1" w:rsidRPr="00497DE0">
        <w:rPr>
          <w:rFonts w:ascii="Arial" w:hAnsi="Arial" w:cs="Arial"/>
          <w:sz w:val="22"/>
          <w:szCs w:val="22"/>
        </w:rPr>
        <w:t>кции осуществляется по решению О</w:t>
      </w:r>
      <w:r w:rsidRPr="00497DE0">
        <w:rPr>
          <w:rFonts w:ascii="Arial" w:hAnsi="Arial" w:cs="Arial"/>
          <w:sz w:val="22"/>
          <w:szCs w:val="22"/>
        </w:rPr>
        <w:t>бщего собрания акционеров Общества, за исключением случаев, предусмотренных пунктами 2-6 статьи 12 Федерального закона «Об акционерных обществах».</w:t>
      </w:r>
    </w:p>
    <w:p w:rsidR="00993910" w:rsidRDefault="009B2154" w:rsidP="00993910">
      <w:pPr>
        <w:autoSpaceDE w:val="0"/>
        <w:autoSpaceDN w:val="0"/>
        <w:adjustRightInd w:val="0"/>
        <w:ind w:firstLine="540"/>
        <w:jc w:val="both"/>
        <w:rPr>
          <w:ins w:id="298" w:author="Rakhmanova" w:date="2014-10-09T16:23:00Z"/>
          <w:rFonts w:ascii="Arial" w:hAnsi="Arial" w:cs="Arial"/>
          <w:sz w:val="22"/>
          <w:szCs w:val="22"/>
        </w:rPr>
      </w:pPr>
      <w:del w:id="299" w:author="Rakhmanova" w:date="2014-10-09T14:01:00Z">
        <w:r w:rsidRPr="00497DE0" w:rsidDel="002B23E3">
          <w:rPr>
            <w:rFonts w:ascii="Arial" w:hAnsi="Arial" w:cs="Arial"/>
            <w:sz w:val="22"/>
            <w:szCs w:val="22"/>
          </w:rPr>
          <w:delText xml:space="preserve">  </w:delText>
        </w:r>
      </w:del>
      <w:r w:rsidRPr="00497DE0">
        <w:rPr>
          <w:rFonts w:ascii="Arial" w:hAnsi="Arial" w:cs="Arial"/>
          <w:sz w:val="22"/>
          <w:szCs w:val="22"/>
        </w:rPr>
        <w:t>2.14</w:t>
      </w:r>
      <w:commentRangeStart w:id="300"/>
      <w:r w:rsidRPr="00497DE0">
        <w:rPr>
          <w:rFonts w:ascii="Arial" w:hAnsi="Arial" w:cs="Arial"/>
          <w:sz w:val="22"/>
          <w:szCs w:val="22"/>
        </w:rPr>
        <w:t xml:space="preserve">. </w:t>
      </w:r>
      <w:ins w:id="301" w:author="Rakhmanova" w:date="2014-10-09T14:22:00Z">
        <w:r w:rsidR="00CE789E" w:rsidRPr="00CE789E">
          <w:rPr>
            <w:rFonts w:ascii="Arial" w:hAnsi="Arial" w:cs="Arial"/>
            <w:sz w:val="22"/>
            <w:szCs w:val="22"/>
          </w:rPr>
          <w:t xml:space="preserve">Обязанности по ведению реестра акционеров </w:t>
        </w:r>
        <w:r w:rsidR="00CE789E">
          <w:rPr>
            <w:rFonts w:ascii="Arial" w:hAnsi="Arial" w:cs="Arial"/>
            <w:sz w:val="22"/>
            <w:szCs w:val="22"/>
          </w:rPr>
          <w:t>О</w:t>
        </w:r>
        <w:r w:rsidR="00CE789E" w:rsidRPr="00CE789E">
          <w:rPr>
            <w:rFonts w:ascii="Arial" w:hAnsi="Arial" w:cs="Arial"/>
            <w:sz w:val="22"/>
            <w:szCs w:val="22"/>
          </w:rPr>
          <w:t>бщества и исполнение функций счетной комиссии осуществляются независимой организацией, имеющей п</w:t>
        </w:r>
        <w:r w:rsidR="00CE789E">
          <w:rPr>
            <w:rFonts w:ascii="Arial" w:hAnsi="Arial" w:cs="Arial"/>
            <w:sz w:val="22"/>
            <w:szCs w:val="22"/>
          </w:rPr>
          <w:t xml:space="preserve">редусмотренную законом лицензию (Регистратором). </w:t>
        </w:r>
        <w:commentRangeEnd w:id="300"/>
        <w:r w:rsidR="00CE789E">
          <w:rPr>
            <w:rStyle w:val="ac"/>
          </w:rPr>
          <w:commentReference w:id="300"/>
        </w:r>
      </w:ins>
      <w:ins w:id="302" w:author="Rakhmanova" w:date="2014-10-09T16:23:00Z">
        <w:r w:rsidR="00993910" w:rsidRPr="00993910">
          <w:rPr>
            <w:rFonts w:ascii="Arial" w:hAnsi="Arial" w:cs="Arial"/>
            <w:sz w:val="22"/>
            <w:szCs w:val="22"/>
          </w:rPr>
          <w:t xml:space="preserve"> </w:t>
        </w:r>
        <w:proofErr w:type="gramStart"/>
        <w:r w:rsidR="00993910">
          <w:rPr>
            <w:rFonts w:ascii="Arial" w:hAnsi="Arial" w:cs="Arial"/>
            <w:sz w:val="22"/>
            <w:szCs w:val="22"/>
          </w:rPr>
          <w:t xml:space="preserve">Общество и регистратор солидарно несут ответственность за убытки, причиненные акционеру в результате утраты </w:t>
        </w:r>
        <w:r w:rsidR="00993910">
          <w:rPr>
            <w:rFonts w:ascii="Arial" w:hAnsi="Arial" w:cs="Arial"/>
            <w:sz w:val="22"/>
            <w:szCs w:val="22"/>
          </w:rPr>
          <w:lastRenderedPageBreak/>
          <w:t>акций или невозможности осуществить права, удостоверенные акциями, в связи с ненадлежащим соблюдением порядка ведения реестра акционеров Общества, если не будет доказано, что надлежащее соблюдение оказалось невозможным вследствие непреодолимой силы или действий (бездействия) акционера, требующего возмещения убытков, в том числе вследствие того, что акционер не принял разумные меры</w:t>
        </w:r>
        <w:proofErr w:type="gramEnd"/>
        <w:r w:rsidR="00993910">
          <w:rPr>
            <w:rFonts w:ascii="Arial" w:hAnsi="Arial" w:cs="Arial"/>
            <w:sz w:val="22"/>
            <w:szCs w:val="22"/>
          </w:rPr>
          <w:t xml:space="preserve"> к их уменьшению.</w:t>
        </w:r>
      </w:ins>
    </w:p>
    <w:p w:rsidR="009B2154" w:rsidRPr="00497DE0" w:rsidRDefault="00623AE4" w:rsidP="001833B1">
      <w:pPr>
        <w:pStyle w:val="34"/>
        <w:ind w:left="0" w:right="-99" w:firstLine="567"/>
        <w:jc w:val="both"/>
        <w:rPr>
          <w:rFonts w:ascii="Arial" w:hAnsi="Arial" w:cs="Arial"/>
          <w:sz w:val="22"/>
          <w:szCs w:val="22"/>
        </w:rPr>
      </w:pPr>
      <w:del w:id="303" w:author="Rakhmanova" w:date="2014-10-09T14:22:00Z">
        <w:r w:rsidRPr="00497DE0" w:rsidDel="00CE789E">
          <w:rPr>
            <w:rFonts w:ascii="Arial" w:hAnsi="Arial" w:cs="Arial"/>
            <w:sz w:val="22"/>
            <w:szCs w:val="22"/>
          </w:rPr>
          <w:delText>Общество обязано обеспечить ведение</w:delText>
        </w:r>
        <w:r w:rsidR="000A40C2" w:rsidRPr="00497DE0" w:rsidDel="00CE789E">
          <w:rPr>
            <w:rFonts w:ascii="Arial" w:hAnsi="Arial" w:cs="Arial"/>
            <w:sz w:val="22"/>
            <w:szCs w:val="22"/>
          </w:rPr>
          <w:delText xml:space="preserve"> и хранение реестра акционеров О</w:delText>
        </w:r>
        <w:r w:rsidRPr="00497DE0" w:rsidDel="00CE789E">
          <w:rPr>
            <w:rFonts w:ascii="Arial" w:hAnsi="Arial" w:cs="Arial"/>
            <w:sz w:val="22"/>
            <w:szCs w:val="22"/>
          </w:rPr>
          <w:delText>бщества в соответствии с правовыми актами Российской Федерации с момен</w:delText>
        </w:r>
        <w:r w:rsidR="000A40C2" w:rsidRPr="00497DE0" w:rsidDel="00CE789E">
          <w:rPr>
            <w:rFonts w:ascii="Arial" w:hAnsi="Arial" w:cs="Arial"/>
            <w:sz w:val="22"/>
            <w:szCs w:val="22"/>
          </w:rPr>
          <w:delText>та государственной регистрации О</w:delText>
        </w:r>
        <w:r w:rsidRPr="00497DE0" w:rsidDel="00CE789E">
          <w:rPr>
            <w:rFonts w:ascii="Arial" w:hAnsi="Arial" w:cs="Arial"/>
            <w:sz w:val="22"/>
            <w:szCs w:val="22"/>
          </w:rPr>
          <w:delText>бщества.</w:delText>
        </w:r>
      </w:del>
    </w:p>
    <w:p w:rsidR="005B11BC" w:rsidRPr="00497DE0" w:rsidRDefault="005B11BC" w:rsidP="004177B9">
      <w:pPr>
        <w:autoSpaceDE w:val="0"/>
        <w:autoSpaceDN w:val="0"/>
        <w:adjustRightInd w:val="0"/>
        <w:ind w:firstLine="540"/>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304" w:name="_Toc388008217"/>
      <w:r w:rsidRPr="00CA1CF6">
        <w:rPr>
          <w:rFonts w:ascii="Arial" w:hAnsi="Arial" w:cs="Arial"/>
          <w:sz w:val="24"/>
          <w:szCs w:val="24"/>
        </w:rPr>
        <w:t xml:space="preserve">Статья 3. </w:t>
      </w:r>
      <w:del w:id="305" w:author="Rakhmanova" w:date="2014-10-09T14:14:00Z">
        <w:r w:rsidRPr="00CA1CF6" w:rsidDel="00CE789E">
          <w:rPr>
            <w:rFonts w:ascii="Arial" w:hAnsi="Arial" w:cs="Arial"/>
            <w:sz w:val="24"/>
            <w:szCs w:val="24"/>
          </w:rPr>
          <w:delText xml:space="preserve"> </w:delText>
        </w:r>
      </w:del>
      <w:r w:rsidRPr="00CA1CF6">
        <w:rPr>
          <w:rFonts w:ascii="Arial" w:hAnsi="Arial" w:cs="Arial"/>
          <w:sz w:val="24"/>
          <w:szCs w:val="24"/>
        </w:rPr>
        <w:t>Цель и направления деятельности Общества</w:t>
      </w:r>
      <w:bookmarkEnd w:id="304"/>
    </w:p>
    <w:p w:rsidR="005B11BC" w:rsidRPr="00497DE0" w:rsidRDefault="005B11BC" w:rsidP="00054C1A">
      <w:pPr>
        <w:pStyle w:val="10"/>
        <w:widowControl w:val="0"/>
        <w:suppressAutoHyphens/>
        <w:jc w:val="both"/>
        <w:rPr>
          <w:rFonts w:ascii="Arial" w:hAnsi="Arial" w:cs="Arial"/>
          <w:sz w:val="22"/>
          <w:szCs w:val="22"/>
        </w:rPr>
      </w:pPr>
    </w:p>
    <w:p w:rsidR="005B11BC" w:rsidRPr="00497DE0" w:rsidRDefault="005B11BC" w:rsidP="004956F3">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3.1. Общество является коммерческой организацией и осуществляет свою деятельность в целях извлечения прибыли.</w:t>
      </w:r>
    </w:p>
    <w:p w:rsidR="005B11BC" w:rsidRPr="00497DE0" w:rsidRDefault="005B11BC" w:rsidP="00B22984">
      <w:pPr>
        <w:pStyle w:val="10"/>
        <w:widowControl w:val="0"/>
        <w:suppressAutoHyphens/>
        <w:jc w:val="both"/>
        <w:rPr>
          <w:rFonts w:ascii="Arial" w:hAnsi="Arial" w:cs="Arial"/>
          <w:sz w:val="22"/>
          <w:szCs w:val="22"/>
        </w:rPr>
      </w:pPr>
      <w:r w:rsidRPr="00497DE0">
        <w:rPr>
          <w:rFonts w:ascii="Arial" w:hAnsi="Arial" w:cs="Arial"/>
          <w:sz w:val="22"/>
          <w:szCs w:val="22"/>
        </w:rPr>
        <w:tab/>
        <w:t xml:space="preserve">3.2. Основными видами деятельности Общества являются: </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торгово-закупочная деятельность;</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прочая розничная торговля в специализированных магазинах;</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розничная торговля по заказам;</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розничная почтовая (посылочная) торговля;</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розничная торговля, осуществляемая через телемагазины и компьютерные сети (электронная торговля, включая Интернет);</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деятельность по созданию и использованию баз данных и информационных ресурсов, в том числе в сети Интернет;</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 xml:space="preserve">обработка данных; </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прочая деятельность, связанная с использованием вычислительной техники и информационных технологий;</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рекламная деятельность;</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изготовление сувенирной продукции и других рекламных материалов;</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исследование конъюнктуры рынка;</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деятельность дилеров;</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маркетинговые исследования и выявление общественного мнения;</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научные исследования и разработки в области естественных и технических наук;</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научные исследования и разработки в области общественных и гуманитарных наук;</w:t>
      </w:r>
    </w:p>
    <w:p w:rsidR="00DA2C5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 xml:space="preserve">деятельность в области права, бухгалтерского учета и аудита; </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консультирование по вопросам коммерческой деятельности и управления предприятием;</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деятельность в области дизайна;</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экономический анализ инвестиционных проектов, разработка технико-экономических обоснований;</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консалтинговая деятельность;</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организация и проведение семинаров, конференций, выставок и ярмарок, конкурсов;</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деятельность информационных агентств;</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прочие виды издательской деятельности;</w:t>
      </w:r>
    </w:p>
    <w:p w:rsidR="005B11BC" w:rsidRPr="00497DE0" w:rsidRDefault="005B11BC" w:rsidP="00927027">
      <w:pPr>
        <w:pStyle w:val="10"/>
        <w:widowControl w:val="0"/>
        <w:numPr>
          <w:ilvl w:val="0"/>
          <w:numId w:val="7"/>
        </w:numPr>
        <w:suppressAutoHyphens/>
        <w:ind w:left="993" w:hanging="284"/>
        <w:jc w:val="both"/>
        <w:rPr>
          <w:rFonts w:ascii="Arial" w:hAnsi="Arial" w:cs="Arial"/>
          <w:sz w:val="22"/>
          <w:szCs w:val="22"/>
        </w:rPr>
      </w:pPr>
      <w:r w:rsidRPr="00497DE0">
        <w:rPr>
          <w:rFonts w:ascii="Arial" w:hAnsi="Arial" w:cs="Arial"/>
          <w:sz w:val="22"/>
          <w:szCs w:val="22"/>
        </w:rPr>
        <w:t xml:space="preserve">другая производственно-коммерческая деятельность, не запрещенная </w:t>
      </w:r>
      <w:r w:rsidR="00DA2C50">
        <w:rPr>
          <w:rFonts w:ascii="Arial" w:hAnsi="Arial" w:cs="Arial"/>
          <w:sz w:val="22"/>
          <w:szCs w:val="22"/>
        </w:rPr>
        <w:t>р</w:t>
      </w:r>
      <w:r w:rsidRPr="00497DE0">
        <w:rPr>
          <w:rFonts w:ascii="Arial" w:hAnsi="Arial" w:cs="Arial"/>
          <w:sz w:val="22"/>
          <w:szCs w:val="22"/>
        </w:rPr>
        <w:t>оссийским законодательством.</w:t>
      </w:r>
      <w:del w:id="306" w:author="Rakhmanova" w:date="2014-10-09T14:16:00Z">
        <w:r w:rsidRPr="00497DE0" w:rsidDel="00CE789E">
          <w:rPr>
            <w:rFonts w:ascii="Arial" w:hAnsi="Arial" w:cs="Arial"/>
            <w:sz w:val="22"/>
            <w:szCs w:val="22"/>
          </w:rPr>
          <w:delText xml:space="preserve">   </w:delText>
        </w:r>
      </w:del>
      <w:r w:rsidRPr="00497DE0">
        <w:rPr>
          <w:rFonts w:ascii="Arial" w:hAnsi="Arial" w:cs="Arial"/>
          <w:sz w:val="22"/>
          <w:szCs w:val="22"/>
        </w:rPr>
        <w:tab/>
      </w:r>
    </w:p>
    <w:p w:rsidR="005B11BC" w:rsidRPr="00497DE0" w:rsidRDefault="005B11BC" w:rsidP="00682FAF">
      <w:pPr>
        <w:pStyle w:val="10"/>
        <w:widowControl w:val="0"/>
        <w:suppressAutoHyphens/>
        <w:ind w:firstLine="708"/>
        <w:jc w:val="both"/>
        <w:rPr>
          <w:rFonts w:ascii="Arial" w:hAnsi="Arial" w:cs="Arial"/>
          <w:sz w:val="22"/>
          <w:szCs w:val="22"/>
        </w:rPr>
      </w:pPr>
      <w:r w:rsidRPr="00497DE0">
        <w:rPr>
          <w:rFonts w:ascii="Arial" w:hAnsi="Arial" w:cs="Arial"/>
          <w:sz w:val="22"/>
          <w:szCs w:val="22"/>
        </w:rPr>
        <w:t>3.3. 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ins w:id="307" w:author="Rakhmanova" w:date="2014-10-09T14:17:00Z">
        <w:r w:rsidR="00CE789E">
          <w:rPr>
            <w:rFonts w:ascii="Arial" w:hAnsi="Arial" w:cs="Arial"/>
            <w:sz w:val="22"/>
            <w:szCs w:val="22"/>
          </w:rPr>
          <w:t xml:space="preserve">, </w:t>
        </w:r>
      </w:ins>
      <w:del w:id="308" w:author="Rakhmanova" w:date="2014-10-09T14:17:00Z">
        <w:r w:rsidRPr="00497DE0" w:rsidDel="00CE789E">
          <w:rPr>
            <w:rFonts w:ascii="Arial" w:hAnsi="Arial" w:cs="Arial"/>
            <w:sz w:val="22"/>
            <w:szCs w:val="22"/>
          </w:rPr>
          <w:delText xml:space="preserve">. </w:delText>
        </w:r>
      </w:del>
      <w:ins w:id="309" w:author="Rakhmanova" w:date="2014-10-09T14:17:00Z">
        <w:r w:rsidR="00CE789E" w:rsidRPr="00CE789E">
          <w:rPr>
            <w:rFonts w:ascii="Arial" w:hAnsi="Arial" w:cs="Arial"/>
            <w:sz w:val="22"/>
            <w:szCs w:val="22"/>
          </w:rPr>
          <w:t>, членства в саморегулируемой организации или выданного саморегулируемой организацией свидетельства о допуске к определенному виду работ.</w:t>
        </w:r>
      </w:ins>
    </w:p>
    <w:p w:rsidR="005B11BC" w:rsidRPr="00497DE0" w:rsidRDefault="005B11BC" w:rsidP="008B7D0D">
      <w:pPr>
        <w:pStyle w:val="a4"/>
        <w:ind w:firstLine="0"/>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w:t>
      </w:r>
      <w:r w:rsidRPr="00497DE0">
        <w:rPr>
          <w:rFonts w:ascii="Arial" w:hAnsi="Arial" w:cs="Arial"/>
          <w:sz w:val="22"/>
          <w:szCs w:val="22"/>
        </w:rPr>
        <w:lastRenderedPageBreak/>
        <w:t>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5B11BC" w:rsidRPr="00497DE0" w:rsidDel="00CE789E" w:rsidRDefault="005B11BC" w:rsidP="008B7D0D">
      <w:pPr>
        <w:pStyle w:val="a4"/>
        <w:ind w:firstLine="0"/>
        <w:rPr>
          <w:del w:id="310" w:author="Rakhmanova" w:date="2014-10-09T14:18:00Z"/>
          <w:rFonts w:ascii="Arial" w:hAnsi="Arial" w:cs="Arial"/>
          <w:sz w:val="22"/>
          <w:szCs w:val="22"/>
        </w:rPr>
      </w:pPr>
      <w:r w:rsidRPr="00497DE0">
        <w:rPr>
          <w:rFonts w:ascii="Arial" w:hAnsi="Arial" w:cs="Arial"/>
          <w:sz w:val="22"/>
          <w:szCs w:val="22"/>
        </w:rPr>
        <w:tab/>
      </w:r>
      <w:commentRangeStart w:id="311"/>
      <w:proofErr w:type="gramStart"/>
      <w:ins w:id="312" w:author="Rakhmanova" w:date="2014-10-09T14:18:00Z">
        <w:r w:rsidR="00CE789E" w:rsidRPr="00CE789E">
          <w:rPr>
            <w:rFonts w:ascii="Arial" w:hAnsi="Arial" w:cs="Arial"/>
            <w:sz w:val="22"/>
            <w:szCs w:val="22"/>
          </w:rPr>
          <w:t xml:space="preserve">Право </w:t>
        </w:r>
      </w:ins>
      <w:ins w:id="313" w:author="Rakhmanova" w:date="2014-10-09T14:19:00Z">
        <w:r w:rsidR="00CE789E">
          <w:rPr>
            <w:rFonts w:ascii="Arial" w:hAnsi="Arial" w:cs="Arial"/>
            <w:sz w:val="22"/>
            <w:szCs w:val="22"/>
          </w:rPr>
          <w:t>Общества</w:t>
        </w:r>
      </w:ins>
      <w:ins w:id="314" w:author="Rakhmanova" w:date="2014-10-09T14:18:00Z">
        <w:r w:rsidR="00CE789E" w:rsidRPr="00CE789E">
          <w:rPr>
            <w:rFonts w:ascii="Arial" w:hAnsi="Arial" w:cs="Arial"/>
            <w:sz w:val="22"/>
            <w:szCs w:val="22"/>
          </w:rPr>
          <w:t xml:space="preserve">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w:t>
        </w:r>
      </w:ins>
      <w:ins w:id="315" w:author="Rakhmanova" w:date="2014-10-09T14:19:00Z">
        <w:r w:rsidR="00CE789E">
          <w:rPr>
            <w:rFonts w:ascii="Arial" w:hAnsi="Arial" w:cs="Arial"/>
            <w:sz w:val="22"/>
            <w:szCs w:val="22"/>
          </w:rPr>
          <w:t>Общества</w:t>
        </w:r>
      </w:ins>
      <w:ins w:id="316" w:author="Rakhmanova" w:date="2014-10-09T14:18:00Z">
        <w:r w:rsidR="00CE789E" w:rsidRPr="00CE789E">
          <w:rPr>
            <w:rFonts w:ascii="Arial" w:hAnsi="Arial" w:cs="Arial"/>
            <w:sz w:val="22"/>
            <w:szCs w:val="22"/>
          </w:rPr>
          <w:t xml:space="preserve"> в саморегулируемую организацию или выдачи саморегулируемой организацией свидетельства о допуске к определенному виду работ и</w:t>
        </w:r>
        <w:proofErr w:type="gramEnd"/>
        <w:r w:rsidR="00CE789E" w:rsidRPr="00CE789E">
          <w:rPr>
            <w:rFonts w:ascii="Arial" w:hAnsi="Arial" w:cs="Arial"/>
            <w:sz w:val="22"/>
            <w:szCs w:val="22"/>
          </w:rPr>
          <w:t xml:space="preserve">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ins>
      <w:del w:id="317" w:author="Rakhmanova" w:date="2014-10-09T14:18:00Z">
        <w:r w:rsidRPr="00497DE0" w:rsidDel="00CE789E">
          <w:rPr>
            <w:rFonts w:ascii="Arial" w:hAnsi="Arial" w:cs="Arial"/>
            <w:sz w:val="22"/>
            <w:szCs w:val="22"/>
          </w:rPr>
          <w:delText xml:space="preserve">Право Общества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w:delText>
        </w:r>
      </w:del>
      <w:commentRangeEnd w:id="311"/>
      <w:r w:rsidR="00CE789E">
        <w:rPr>
          <w:rStyle w:val="ac"/>
        </w:rPr>
        <w:commentReference w:id="311"/>
      </w:r>
      <w:del w:id="318" w:author="Rakhmanova" w:date="2014-10-09T14:18:00Z">
        <w:r w:rsidRPr="00497DE0" w:rsidDel="00CE789E">
          <w:rPr>
            <w:rFonts w:ascii="Arial" w:hAnsi="Arial" w:cs="Arial"/>
            <w:sz w:val="22"/>
            <w:szCs w:val="22"/>
          </w:rPr>
          <w:delText>иное не установлено законом или иными нормативными правовыми актами.</w:delText>
        </w:r>
      </w:del>
    </w:p>
    <w:p w:rsidR="005B11BC" w:rsidRPr="00497DE0" w:rsidRDefault="005B11BC" w:rsidP="00CE789E">
      <w:pPr>
        <w:pStyle w:val="a4"/>
        <w:ind w:firstLine="0"/>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3.4. Общество создано без ограничения срока деятельности.</w:t>
      </w:r>
    </w:p>
    <w:p w:rsidR="0045270A" w:rsidRPr="00497DE0" w:rsidRDefault="0045270A" w:rsidP="002241B3">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319" w:name="_Toc388008218"/>
      <w:r w:rsidRPr="00CA1CF6">
        <w:rPr>
          <w:rFonts w:ascii="Arial" w:hAnsi="Arial" w:cs="Arial"/>
          <w:sz w:val="24"/>
          <w:szCs w:val="24"/>
        </w:rPr>
        <w:t>Статья 4. Уставный капитал и акции Общества</w:t>
      </w:r>
      <w:bookmarkEnd w:id="319"/>
    </w:p>
    <w:p w:rsidR="005B11BC" w:rsidRPr="00497DE0" w:rsidRDefault="005B11BC" w:rsidP="006F36FC">
      <w:pPr>
        <w:pStyle w:val="10"/>
        <w:widowControl w:val="0"/>
        <w:suppressAutoHyphens/>
        <w:jc w:val="center"/>
        <w:rPr>
          <w:rFonts w:ascii="Arial" w:hAnsi="Arial" w:cs="Arial"/>
          <w:sz w:val="22"/>
          <w:szCs w:val="22"/>
        </w:rPr>
      </w:pPr>
    </w:p>
    <w:p w:rsidR="00FC5E53" w:rsidRDefault="005B11BC">
      <w:pPr>
        <w:pStyle w:val="10"/>
        <w:widowControl w:val="0"/>
        <w:suppressAutoHyphens/>
        <w:jc w:val="both"/>
        <w:rPr>
          <w:ins w:id="320" w:author="Rakhmanova" w:date="2014-10-09T14:57:00Z"/>
          <w:rFonts w:ascii="Arial" w:hAnsi="Arial" w:cs="Arial"/>
          <w:sz w:val="22"/>
          <w:szCs w:val="22"/>
        </w:rPr>
      </w:pPr>
      <w:r w:rsidRPr="00497DE0">
        <w:rPr>
          <w:rFonts w:ascii="Arial" w:hAnsi="Arial" w:cs="Arial"/>
          <w:sz w:val="22"/>
          <w:szCs w:val="22"/>
        </w:rPr>
        <w:tab/>
        <w:t xml:space="preserve">4.1. </w:t>
      </w:r>
      <w:ins w:id="321" w:author="Rakhmanova" w:date="2014-10-09T14:57:00Z">
        <w:r w:rsidR="00FC5E53" w:rsidRPr="00FC5E53">
          <w:rPr>
            <w:rFonts w:ascii="Arial" w:hAnsi="Arial" w:cs="Arial"/>
            <w:sz w:val="22"/>
            <w:szCs w:val="22"/>
          </w:rPr>
          <w:t xml:space="preserve">Уставный капитал </w:t>
        </w:r>
        <w:r w:rsidR="00FC5E53">
          <w:rPr>
            <w:rFonts w:ascii="Arial" w:hAnsi="Arial" w:cs="Arial"/>
            <w:sz w:val="22"/>
            <w:szCs w:val="22"/>
          </w:rPr>
          <w:t>О</w:t>
        </w:r>
        <w:r w:rsidR="00FC5E53" w:rsidRPr="00FC5E53">
          <w:rPr>
            <w:rFonts w:ascii="Arial" w:hAnsi="Arial" w:cs="Arial"/>
            <w:sz w:val="22"/>
            <w:szCs w:val="22"/>
          </w:rPr>
          <w:t xml:space="preserve">бщества составляется из номинальной стоимости акций </w:t>
        </w:r>
        <w:r w:rsidR="00FC5E53">
          <w:rPr>
            <w:rFonts w:ascii="Arial" w:hAnsi="Arial" w:cs="Arial"/>
            <w:sz w:val="22"/>
            <w:szCs w:val="22"/>
          </w:rPr>
          <w:t>О</w:t>
        </w:r>
        <w:r w:rsidR="00FC5E53" w:rsidRPr="00FC5E53">
          <w:rPr>
            <w:rFonts w:ascii="Arial" w:hAnsi="Arial" w:cs="Arial"/>
            <w:sz w:val="22"/>
            <w:szCs w:val="22"/>
          </w:rPr>
          <w:t>бщества, приобретенных акционерами.</w:t>
        </w:r>
      </w:ins>
    </w:p>
    <w:p w:rsidR="00E96B65" w:rsidRPr="00497DE0" w:rsidRDefault="005B11BC">
      <w:pPr>
        <w:pStyle w:val="10"/>
        <w:widowControl w:val="0"/>
        <w:suppressAutoHyphens/>
        <w:ind w:firstLine="708"/>
        <w:jc w:val="both"/>
        <w:rPr>
          <w:rFonts w:ascii="Arial" w:hAnsi="Arial" w:cs="Arial"/>
          <w:sz w:val="22"/>
          <w:szCs w:val="22"/>
        </w:rPr>
        <w:pPrChange w:id="322" w:author="Rakhmanova" w:date="2014-10-09T14:57:00Z">
          <w:pPr>
            <w:pStyle w:val="10"/>
            <w:widowControl w:val="0"/>
            <w:suppressAutoHyphens/>
            <w:jc w:val="both"/>
          </w:pPr>
        </w:pPrChange>
      </w:pPr>
      <w:r w:rsidRPr="00497DE0">
        <w:rPr>
          <w:rFonts w:ascii="Arial" w:hAnsi="Arial" w:cs="Arial"/>
          <w:sz w:val="22"/>
          <w:szCs w:val="22"/>
        </w:rPr>
        <w:t>Уставный капитал Общества составляет 2 </w:t>
      </w:r>
      <w:r w:rsidR="00723E97" w:rsidRPr="00497DE0">
        <w:rPr>
          <w:rFonts w:ascii="Arial" w:hAnsi="Arial" w:cs="Arial"/>
          <w:sz w:val="22"/>
          <w:szCs w:val="22"/>
        </w:rPr>
        <w:t>200 000 (Д</w:t>
      </w:r>
      <w:r w:rsidRPr="00497DE0">
        <w:rPr>
          <w:rFonts w:ascii="Arial" w:hAnsi="Arial" w:cs="Arial"/>
          <w:sz w:val="22"/>
          <w:szCs w:val="22"/>
        </w:rPr>
        <w:t>ва миллиона</w:t>
      </w:r>
      <w:r w:rsidR="00723E97" w:rsidRPr="00497DE0">
        <w:rPr>
          <w:rFonts w:ascii="Arial" w:hAnsi="Arial" w:cs="Arial"/>
          <w:sz w:val="22"/>
          <w:szCs w:val="22"/>
        </w:rPr>
        <w:t xml:space="preserve"> двести тысяч</w:t>
      </w:r>
      <w:r w:rsidRPr="00497DE0">
        <w:rPr>
          <w:rFonts w:ascii="Arial" w:hAnsi="Arial" w:cs="Arial"/>
          <w:sz w:val="22"/>
          <w:szCs w:val="22"/>
        </w:rPr>
        <w:t>) рублей</w:t>
      </w:r>
      <w:ins w:id="323" w:author="Rakhmanova" w:date="2014-10-09T14:57:00Z">
        <w:r w:rsidR="00FC5E53">
          <w:rPr>
            <w:rFonts w:ascii="Arial" w:hAnsi="Arial" w:cs="Arial"/>
            <w:sz w:val="22"/>
            <w:szCs w:val="22"/>
          </w:rPr>
          <w:t xml:space="preserve">  и разделен на </w:t>
        </w:r>
      </w:ins>
      <w:del w:id="324" w:author="Rakhmanova" w:date="2014-10-09T14:57:00Z">
        <w:r w:rsidR="00E96B65" w:rsidRPr="00497DE0" w:rsidDel="00FC5E53">
          <w:rPr>
            <w:rFonts w:ascii="Arial" w:hAnsi="Arial" w:cs="Arial"/>
            <w:sz w:val="22"/>
            <w:szCs w:val="22"/>
          </w:rPr>
          <w:delText xml:space="preserve">. </w:delText>
        </w:r>
      </w:del>
      <w:ins w:id="325" w:author="Rakhmanova" w:date="2014-10-09T14:58:00Z">
        <w:r w:rsidR="00FC5E53" w:rsidRPr="00497DE0">
          <w:rPr>
            <w:rFonts w:ascii="Arial" w:hAnsi="Arial" w:cs="Arial"/>
            <w:sz w:val="22"/>
            <w:szCs w:val="22"/>
          </w:rPr>
          <w:t>22 000 000 (Двадцать два миллиона)</w:t>
        </w:r>
        <w:r w:rsidR="00FC5E53">
          <w:rPr>
            <w:rFonts w:ascii="Arial" w:hAnsi="Arial" w:cs="Arial"/>
            <w:sz w:val="22"/>
            <w:szCs w:val="22"/>
          </w:rPr>
          <w:t xml:space="preserve"> </w:t>
        </w:r>
        <w:proofErr w:type="gramStart"/>
        <w:r w:rsidR="00FC5E53">
          <w:rPr>
            <w:rFonts w:ascii="Arial" w:hAnsi="Arial" w:cs="Arial"/>
            <w:sz w:val="22"/>
            <w:szCs w:val="22"/>
          </w:rPr>
          <w:t>обык</w:t>
        </w:r>
        <w:del w:id="326" w:author="Grehova" w:date="2014-10-10T15:23:00Z">
          <w:r w:rsidR="00FC5E53" w:rsidDel="00D00457">
            <w:rPr>
              <w:rFonts w:ascii="Arial" w:hAnsi="Arial" w:cs="Arial"/>
              <w:sz w:val="22"/>
              <w:szCs w:val="22"/>
            </w:rPr>
            <w:delText>о</w:delText>
          </w:r>
        </w:del>
        <w:r w:rsidR="00FC5E53">
          <w:rPr>
            <w:rFonts w:ascii="Arial" w:hAnsi="Arial" w:cs="Arial"/>
            <w:sz w:val="22"/>
            <w:szCs w:val="22"/>
          </w:rPr>
          <w:t>новенных</w:t>
        </w:r>
        <w:proofErr w:type="gramEnd"/>
        <w:r w:rsidR="00FC5E53">
          <w:rPr>
            <w:rFonts w:ascii="Arial" w:hAnsi="Arial" w:cs="Arial"/>
            <w:sz w:val="22"/>
            <w:szCs w:val="22"/>
          </w:rPr>
          <w:t xml:space="preserve"> именных бездокументарных акций номинальной стоимостью 0</w:t>
        </w:r>
        <w:r w:rsidR="00FC5E53" w:rsidRPr="00497DE0">
          <w:rPr>
            <w:rFonts w:ascii="Arial" w:hAnsi="Arial" w:cs="Arial"/>
            <w:sz w:val="22"/>
            <w:szCs w:val="22"/>
          </w:rPr>
          <w:t>,1 (Ноль целых одна десятая) рубля каждая</w:t>
        </w:r>
      </w:ins>
      <w:ins w:id="327" w:author="Rakhmanova" w:date="2014-10-09T15:03:00Z">
        <w:r w:rsidR="00FC5E53">
          <w:rPr>
            <w:rFonts w:ascii="Arial" w:hAnsi="Arial" w:cs="Arial"/>
            <w:sz w:val="22"/>
            <w:szCs w:val="22"/>
          </w:rPr>
          <w:t xml:space="preserve"> (размещенные акции)</w:t>
        </w:r>
      </w:ins>
      <w:ins w:id="328" w:author="Rakhmanova" w:date="2014-10-09T14:58:00Z">
        <w:r w:rsidR="00FC5E53">
          <w:rPr>
            <w:rFonts w:ascii="Arial" w:hAnsi="Arial" w:cs="Arial"/>
            <w:sz w:val="22"/>
            <w:szCs w:val="22"/>
          </w:rPr>
          <w:t>.</w:t>
        </w:r>
      </w:ins>
    </w:p>
    <w:p w:rsidR="005B11BC" w:rsidRPr="00497DE0" w:rsidRDefault="00B37227" w:rsidP="00E96B65">
      <w:pPr>
        <w:pStyle w:val="10"/>
        <w:widowControl w:val="0"/>
        <w:suppressAutoHyphens/>
        <w:ind w:firstLine="708"/>
        <w:jc w:val="both"/>
        <w:rPr>
          <w:rFonts w:ascii="Arial" w:hAnsi="Arial" w:cs="Arial"/>
          <w:sz w:val="22"/>
          <w:szCs w:val="22"/>
        </w:rPr>
      </w:pPr>
      <w:r w:rsidRPr="00497DE0">
        <w:rPr>
          <w:rFonts w:ascii="Arial" w:hAnsi="Arial" w:cs="Arial"/>
          <w:sz w:val="22"/>
          <w:szCs w:val="22"/>
        </w:rPr>
        <w:t>Обществом размещены обыкновенные именные бездокументарные акции</w:t>
      </w:r>
      <w:ins w:id="329" w:author="Grehova" w:date="2014-10-10T15:23:00Z">
        <w:r w:rsidR="00D00457">
          <w:rPr>
            <w:rFonts w:ascii="Arial" w:hAnsi="Arial" w:cs="Arial"/>
            <w:sz w:val="22"/>
            <w:szCs w:val="22"/>
          </w:rPr>
          <w:t xml:space="preserve"> </w:t>
        </w:r>
      </w:ins>
      <w:del w:id="330" w:author="Rakhmanova" w:date="2014-10-09T14:27:00Z">
        <w:r w:rsidRPr="00497DE0" w:rsidDel="00C616BB">
          <w:rPr>
            <w:rFonts w:ascii="Arial" w:hAnsi="Arial" w:cs="Arial"/>
            <w:sz w:val="22"/>
            <w:szCs w:val="22"/>
          </w:rPr>
          <w:delText xml:space="preserve"> </w:delText>
        </w:r>
        <w:r w:rsidR="005B11BC" w:rsidRPr="00497DE0" w:rsidDel="00C616BB">
          <w:rPr>
            <w:rFonts w:ascii="Arial" w:hAnsi="Arial" w:cs="Arial"/>
            <w:sz w:val="22"/>
            <w:szCs w:val="22"/>
          </w:rPr>
          <w:delText xml:space="preserve"> </w:delText>
        </w:r>
        <w:r w:rsidRPr="00497DE0" w:rsidDel="00C616BB">
          <w:rPr>
            <w:rFonts w:ascii="Arial" w:hAnsi="Arial" w:cs="Arial"/>
            <w:sz w:val="22"/>
            <w:szCs w:val="22"/>
          </w:rPr>
          <w:delText xml:space="preserve"> </w:delText>
        </w:r>
        <w:r w:rsidR="005B11BC" w:rsidRPr="00497DE0" w:rsidDel="00C616BB">
          <w:rPr>
            <w:rFonts w:ascii="Arial" w:hAnsi="Arial" w:cs="Arial"/>
            <w:sz w:val="22"/>
            <w:szCs w:val="22"/>
          </w:rPr>
          <w:delText xml:space="preserve"> </w:delText>
        </w:r>
      </w:del>
      <w:r w:rsidRPr="00497DE0">
        <w:rPr>
          <w:rFonts w:ascii="Arial" w:hAnsi="Arial" w:cs="Arial"/>
          <w:sz w:val="22"/>
          <w:szCs w:val="22"/>
        </w:rPr>
        <w:t>номинальной стоимостью 0,1 (Ноль целых одна десятая) рубля каждая</w:t>
      </w:r>
      <w:r w:rsidR="00E96B65" w:rsidRPr="00497DE0">
        <w:rPr>
          <w:rFonts w:ascii="Arial" w:hAnsi="Arial" w:cs="Arial"/>
          <w:sz w:val="22"/>
          <w:szCs w:val="22"/>
        </w:rPr>
        <w:t>, в количестве 22 000 000 (Двадцать два миллиона) штук</w:t>
      </w:r>
      <w:r w:rsidRPr="00497DE0">
        <w:rPr>
          <w:rFonts w:ascii="Arial" w:hAnsi="Arial" w:cs="Arial"/>
          <w:sz w:val="22"/>
          <w:szCs w:val="22"/>
        </w:rPr>
        <w:t>, на общую сумму по номинальной стоимости</w:t>
      </w:r>
      <w:r w:rsidR="00E96B65" w:rsidRPr="00497DE0">
        <w:rPr>
          <w:rFonts w:ascii="Arial" w:hAnsi="Arial" w:cs="Arial"/>
          <w:sz w:val="22"/>
          <w:szCs w:val="22"/>
        </w:rPr>
        <w:t xml:space="preserve"> </w:t>
      </w:r>
      <w:r w:rsidRPr="00497DE0">
        <w:rPr>
          <w:rFonts w:ascii="Arial" w:hAnsi="Arial" w:cs="Arial"/>
          <w:sz w:val="22"/>
          <w:szCs w:val="22"/>
        </w:rPr>
        <w:t xml:space="preserve"> </w:t>
      </w:r>
      <w:r w:rsidR="00E96B65" w:rsidRPr="00497DE0">
        <w:rPr>
          <w:rFonts w:ascii="Arial" w:hAnsi="Arial" w:cs="Arial"/>
          <w:sz w:val="22"/>
          <w:szCs w:val="22"/>
        </w:rPr>
        <w:t xml:space="preserve">2 200 000 (Два миллиона двести тысяч) рублей. </w:t>
      </w:r>
    </w:p>
    <w:p w:rsidR="005B11BC" w:rsidRPr="00497DE0" w:rsidRDefault="005B11BC" w:rsidP="002772BA">
      <w:pPr>
        <w:pStyle w:val="10"/>
        <w:widowControl w:val="0"/>
        <w:suppressAutoHyphens/>
        <w:ind w:firstLine="708"/>
        <w:jc w:val="both"/>
        <w:rPr>
          <w:rFonts w:ascii="Arial" w:hAnsi="Arial" w:cs="Arial"/>
          <w:sz w:val="22"/>
          <w:szCs w:val="22"/>
        </w:rPr>
      </w:pPr>
      <w:r w:rsidRPr="00497DE0">
        <w:rPr>
          <w:rFonts w:ascii="Arial" w:hAnsi="Arial" w:cs="Arial"/>
          <w:sz w:val="22"/>
          <w:szCs w:val="22"/>
        </w:rPr>
        <w:t>4.2. Общество вправе размести</w:t>
      </w:r>
      <w:r w:rsidR="00723E97" w:rsidRPr="00497DE0">
        <w:rPr>
          <w:rFonts w:ascii="Arial" w:hAnsi="Arial" w:cs="Arial"/>
          <w:sz w:val="22"/>
          <w:szCs w:val="22"/>
        </w:rPr>
        <w:t xml:space="preserve">ть дополнительно к размещенным </w:t>
      </w:r>
      <w:ins w:id="331" w:author="Rakhmanova" w:date="2014-10-09T15:03:00Z">
        <w:r w:rsidR="00FC5E53">
          <w:rPr>
            <w:rFonts w:ascii="Arial" w:hAnsi="Arial" w:cs="Arial"/>
            <w:sz w:val="22"/>
            <w:szCs w:val="22"/>
          </w:rPr>
          <w:t xml:space="preserve">акциям </w:t>
        </w:r>
      </w:ins>
      <w:r w:rsidR="00723E97" w:rsidRPr="00497DE0">
        <w:rPr>
          <w:rFonts w:ascii="Arial" w:hAnsi="Arial" w:cs="Arial"/>
          <w:sz w:val="22"/>
          <w:szCs w:val="22"/>
        </w:rPr>
        <w:t xml:space="preserve">18 000 </w:t>
      </w:r>
      <w:r w:rsidRPr="00497DE0">
        <w:rPr>
          <w:rFonts w:ascii="Arial" w:hAnsi="Arial" w:cs="Arial"/>
          <w:sz w:val="22"/>
          <w:szCs w:val="22"/>
        </w:rPr>
        <w:t>000 (</w:t>
      </w:r>
      <w:r w:rsidR="00723E97" w:rsidRPr="00497DE0">
        <w:rPr>
          <w:rFonts w:ascii="Arial" w:hAnsi="Arial" w:cs="Arial"/>
          <w:sz w:val="22"/>
          <w:szCs w:val="22"/>
        </w:rPr>
        <w:t>Восемнадцать</w:t>
      </w:r>
      <w:r w:rsidRPr="00497DE0">
        <w:rPr>
          <w:rFonts w:ascii="Arial" w:hAnsi="Arial" w:cs="Arial"/>
          <w:sz w:val="22"/>
          <w:szCs w:val="22"/>
        </w:rPr>
        <w:t xml:space="preserve"> миллионов) обыкновенных именных акций номинальной стоимостью </w:t>
      </w:r>
      <w:r w:rsidR="001E386D" w:rsidRPr="00497DE0">
        <w:rPr>
          <w:rFonts w:ascii="Arial" w:hAnsi="Arial" w:cs="Arial"/>
          <w:sz w:val="22"/>
          <w:szCs w:val="22"/>
        </w:rPr>
        <w:t xml:space="preserve">0,1 </w:t>
      </w:r>
      <w:r w:rsidRPr="00497DE0">
        <w:rPr>
          <w:rFonts w:ascii="Arial" w:hAnsi="Arial" w:cs="Arial"/>
          <w:sz w:val="22"/>
          <w:szCs w:val="22"/>
        </w:rPr>
        <w:t>(</w:t>
      </w:r>
      <w:r w:rsidR="00064671" w:rsidRPr="00497DE0">
        <w:rPr>
          <w:rFonts w:ascii="Arial" w:hAnsi="Arial" w:cs="Arial"/>
          <w:sz w:val="22"/>
          <w:szCs w:val="22"/>
        </w:rPr>
        <w:t>Н</w:t>
      </w:r>
      <w:r w:rsidR="002A4E11" w:rsidRPr="00497DE0">
        <w:rPr>
          <w:rFonts w:ascii="Arial" w:hAnsi="Arial" w:cs="Arial"/>
          <w:sz w:val="22"/>
          <w:szCs w:val="22"/>
        </w:rPr>
        <w:t>оль целых</w:t>
      </w:r>
      <w:r w:rsidR="001E386D" w:rsidRPr="00497DE0">
        <w:rPr>
          <w:rFonts w:ascii="Arial" w:hAnsi="Arial" w:cs="Arial"/>
          <w:sz w:val="22"/>
          <w:szCs w:val="22"/>
        </w:rPr>
        <w:t xml:space="preserve"> </w:t>
      </w:r>
      <w:r w:rsidR="00824797" w:rsidRPr="00497DE0">
        <w:rPr>
          <w:rFonts w:ascii="Arial" w:hAnsi="Arial" w:cs="Arial"/>
          <w:sz w:val="22"/>
          <w:szCs w:val="22"/>
        </w:rPr>
        <w:t>одна десятая</w:t>
      </w:r>
      <w:r w:rsidRPr="00497DE0">
        <w:rPr>
          <w:rFonts w:ascii="Arial" w:hAnsi="Arial" w:cs="Arial"/>
          <w:sz w:val="22"/>
          <w:szCs w:val="22"/>
        </w:rPr>
        <w:t xml:space="preserve">) </w:t>
      </w:r>
      <w:r w:rsidR="001E386D" w:rsidRPr="00497DE0">
        <w:rPr>
          <w:rFonts w:ascii="Arial" w:hAnsi="Arial" w:cs="Arial"/>
          <w:sz w:val="22"/>
          <w:szCs w:val="22"/>
        </w:rPr>
        <w:t xml:space="preserve">рубля </w:t>
      </w:r>
      <w:r w:rsidRPr="00497DE0">
        <w:rPr>
          <w:rFonts w:ascii="Arial" w:hAnsi="Arial" w:cs="Arial"/>
          <w:sz w:val="22"/>
          <w:szCs w:val="22"/>
        </w:rPr>
        <w:t>каждая (объявленные акции).</w:t>
      </w:r>
    </w:p>
    <w:p w:rsidR="005B11BC" w:rsidRPr="00497DE0" w:rsidRDefault="005B11BC" w:rsidP="002772BA">
      <w:pPr>
        <w:pStyle w:val="10"/>
        <w:widowControl w:val="0"/>
        <w:suppressAutoHyphens/>
        <w:ind w:firstLine="708"/>
        <w:jc w:val="both"/>
        <w:rPr>
          <w:rFonts w:ascii="Arial" w:hAnsi="Arial" w:cs="Arial"/>
          <w:sz w:val="22"/>
          <w:szCs w:val="22"/>
        </w:rPr>
      </w:pPr>
      <w:del w:id="332" w:author="Rakhmanova" w:date="2014-10-09T14:59:00Z">
        <w:r w:rsidRPr="00497DE0" w:rsidDel="00FC5E53">
          <w:rPr>
            <w:rFonts w:ascii="Arial" w:hAnsi="Arial" w:cs="Arial"/>
            <w:sz w:val="22"/>
            <w:szCs w:val="22"/>
          </w:rPr>
          <w:delText xml:space="preserve"> </w:delText>
        </w:r>
      </w:del>
      <w:r w:rsidRPr="00497DE0">
        <w:rPr>
          <w:rFonts w:ascii="Arial" w:hAnsi="Arial" w:cs="Arial"/>
          <w:sz w:val="22"/>
          <w:szCs w:val="22"/>
        </w:rPr>
        <w:t xml:space="preserve">Объявленные акции Общества </w:t>
      </w:r>
      <w:ins w:id="333" w:author="Rakhmanova" w:date="2014-10-09T14:59:00Z">
        <w:r w:rsidR="00FC5E53">
          <w:rPr>
            <w:rFonts w:ascii="Arial" w:hAnsi="Arial" w:cs="Arial"/>
            <w:sz w:val="22"/>
            <w:szCs w:val="22"/>
          </w:rPr>
          <w:t xml:space="preserve">после размещения </w:t>
        </w:r>
      </w:ins>
      <w:r w:rsidRPr="00497DE0">
        <w:rPr>
          <w:rFonts w:ascii="Arial" w:hAnsi="Arial" w:cs="Arial"/>
          <w:sz w:val="22"/>
          <w:szCs w:val="22"/>
        </w:rPr>
        <w:t xml:space="preserve">предоставляют </w:t>
      </w:r>
      <w:ins w:id="334" w:author="Rakhmanova" w:date="2014-10-09T14:59:00Z">
        <w:r w:rsidR="00FC5E53">
          <w:rPr>
            <w:rFonts w:ascii="Arial" w:hAnsi="Arial" w:cs="Arial"/>
            <w:sz w:val="22"/>
            <w:szCs w:val="22"/>
          </w:rPr>
          <w:t xml:space="preserve">их владельцам </w:t>
        </w:r>
      </w:ins>
      <w:r w:rsidRPr="00497DE0">
        <w:rPr>
          <w:rFonts w:ascii="Arial" w:hAnsi="Arial" w:cs="Arial"/>
          <w:sz w:val="22"/>
          <w:szCs w:val="22"/>
        </w:rPr>
        <w:t xml:space="preserve">тот же объем прав, что и ранее размещенные обыкновенные именные акции Общества, предусмотренные </w:t>
      </w:r>
      <w:ins w:id="335" w:author="Rakhmanova" w:date="2014-10-09T15:00:00Z">
        <w:r w:rsidR="00FC5E53">
          <w:rPr>
            <w:rFonts w:ascii="Arial" w:hAnsi="Arial" w:cs="Arial"/>
            <w:sz w:val="22"/>
            <w:szCs w:val="22"/>
          </w:rPr>
          <w:t xml:space="preserve">законодательством и </w:t>
        </w:r>
      </w:ins>
      <w:r w:rsidRPr="00497DE0">
        <w:rPr>
          <w:rFonts w:ascii="Arial" w:hAnsi="Arial" w:cs="Arial"/>
          <w:sz w:val="22"/>
          <w:szCs w:val="22"/>
        </w:rPr>
        <w:t xml:space="preserve">настоящим Уставом. </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 xml:space="preserve">4.3. Общество вправе размещать один или несколько типов привилегированных акций. </w:t>
      </w:r>
      <w:commentRangeStart w:id="336"/>
      <w:ins w:id="337" w:author="Rakhmanova" w:date="2014-10-09T15:06:00Z">
        <w:r w:rsidR="00FC5E53" w:rsidRPr="00FC5E53">
          <w:rPr>
            <w:rFonts w:ascii="Arial" w:hAnsi="Arial" w:cs="Arial"/>
            <w:sz w:val="22"/>
            <w:szCs w:val="22"/>
          </w:rPr>
          <w:t xml:space="preserve">Доля привилегированных акций в общем объеме уставного капитала </w:t>
        </w:r>
        <w:r w:rsidR="00FC5E53">
          <w:rPr>
            <w:rFonts w:ascii="Arial" w:hAnsi="Arial" w:cs="Arial"/>
            <w:sz w:val="22"/>
            <w:szCs w:val="22"/>
          </w:rPr>
          <w:t>О</w:t>
        </w:r>
        <w:r w:rsidR="00FC5E53" w:rsidRPr="00FC5E53">
          <w:rPr>
            <w:rFonts w:ascii="Arial" w:hAnsi="Arial" w:cs="Arial"/>
            <w:sz w:val="22"/>
            <w:szCs w:val="22"/>
          </w:rPr>
          <w:t xml:space="preserve">бщества не должна превышать </w:t>
        </w:r>
        <w:r w:rsidR="00FC5E53">
          <w:rPr>
            <w:rFonts w:ascii="Arial" w:hAnsi="Arial" w:cs="Arial"/>
            <w:sz w:val="22"/>
            <w:szCs w:val="22"/>
          </w:rPr>
          <w:t>25 (</w:t>
        </w:r>
      </w:ins>
      <w:ins w:id="338" w:author="Rakhmanova" w:date="2014-10-09T15:07:00Z">
        <w:r w:rsidR="00FC5E53">
          <w:rPr>
            <w:rFonts w:ascii="Arial" w:hAnsi="Arial" w:cs="Arial"/>
            <w:sz w:val="22"/>
            <w:szCs w:val="22"/>
          </w:rPr>
          <w:t>Д</w:t>
        </w:r>
      </w:ins>
      <w:ins w:id="339" w:author="Rakhmanova" w:date="2014-10-09T15:06:00Z">
        <w:r w:rsidR="00FC5E53" w:rsidRPr="00FC5E53">
          <w:rPr>
            <w:rFonts w:ascii="Arial" w:hAnsi="Arial" w:cs="Arial"/>
            <w:sz w:val="22"/>
            <w:szCs w:val="22"/>
          </w:rPr>
          <w:t>вадцати пяти</w:t>
        </w:r>
      </w:ins>
      <w:ins w:id="340" w:author="Rakhmanova" w:date="2014-10-09T15:07:00Z">
        <w:r w:rsidR="00FC5E53">
          <w:rPr>
            <w:rFonts w:ascii="Arial" w:hAnsi="Arial" w:cs="Arial"/>
            <w:sz w:val="22"/>
            <w:szCs w:val="22"/>
          </w:rPr>
          <w:t>)</w:t>
        </w:r>
      </w:ins>
      <w:ins w:id="341" w:author="Rakhmanova" w:date="2014-10-09T15:06:00Z">
        <w:r w:rsidR="00FC5E53" w:rsidRPr="00FC5E53">
          <w:rPr>
            <w:rFonts w:ascii="Arial" w:hAnsi="Arial" w:cs="Arial"/>
            <w:sz w:val="22"/>
            <w:szCs w:val="22"/>
          </w:rPr>
          <w:t xml:space="preserve"> процентов. При этом </w:t>
        </w:r>
      </w:ins>
      <w:ins w:id="342" w:author="Rakhmanova" w:date="2014-10-09T15:07:00Z">
        <w:r w:rsidR="00FC5E53">
          <w:rPr>
            <w:rFonts w:ascii="Arial" w:hAnsi="Arial" w:cs="Arial"/>
            <w:sz w:val="22"/>
            <w:szCs w:val="22"/>
          </w:rPr>
          <w:t>О</w:t>
        </w:r>
      </w:ins>
      <w:ins w:id="343" w:author="Rakhmanova" w:date="2014-10-09T15:06:00Z">
        <w:r w:rsidR="00FC5E53" w:rsidRPr="00FC5E53">
          <w:rPr>
            <w:rFonts w:ascii="Arial" w:hAnsi="Arial" w:cs="Arial"/>
            <w:sz w:val="22"/>
            <w:szCs w:val="22"/>
          </w:rPr>
          <w:t xml:space="preserve">бщество не вправе размещать привилегированные акции, номинальная стоимость которых ниже номинальной стоимости обыкновенных акций. </w:t>
        </w:r>
      </w:ins>
      <w:del w:id="344" w:author="Rakhmanova" w:date="2014-10-09T15:07:00Z">
        <w:r w:rsidRPr="00497DE0" w:rsidDel="00FC5E53">
          <w:rPr>
            <w:rFonts w:ascii="Arial" w:hAnsi="Arial" w:cs="Arial"/>
            <w:sz w:val="22"/>
            <w:szCs w:val="22"/>
          </w:rPr>
          <w:delText>Номинальная стоимость привилегированных акций не должна превышать 25 (</w:delText>
        </w:r>
        <w:r w:rsidR="000F063A" w:rsidRPr="00497DE0" w:rsidDel="00FC5E53">
          <w:rPr>
            <w:rFonts w:ascii="Arial" w:hAnsi="Arial" w:cs="Arial"/>
            <w:sz w:val="22"/>
            <w:szCs w:val="22"/>
          </w:rPr>
          <w:delText>Д</w:delText>
        </w:r>
        <w:r w:rsidRPr="00497DE0" w:rsidDel="00FC5E53">
          <w:rPr>
            <w:rFonts w:ascii="Arial" w:hAnsi="Arial" w:cs="Arial"/>
            <w:sz w:val="22"/>
            <w:szCs w:val="22"/>
          </w:rPr>
          <w:delText>вадцать пять) процентов от уставного капитала Общества.</w:delText>
        </w:r>
      </w:del>
      <w:commentRangeEnd w:id="336"/>
      <w:r w:rsidR="00FC5E53">
        <w:rPr>
          <w:rStyle w:val="ac"/>
        </w:rPr>
        <w:commentReference w:id="336"/>
      </w:r>
    </w:p>
    <w:p w:rsidR="005B11BC" w:rsidRPr="00497DE0" w:rsidRDefault="005B11BC" w:rsidP="00000100">
      <w:pPr>
        <w:pStyle w:val="10"/>
        <w:widowControl w:val="0"/>
        <w:suppressAutoHyphens/>
        <w:ind w:firstLine="708"/>
        <w:jc w:val="both"/>
        <w:rPr>
          <w:rFonts w:ascii="Arial" w:hAnsi="Arial" w:cs="Arial"/>
          <w:sz w:val="22"/>
          <w:szCs w:val="22"/>
        </w:rPr>
      </w:pPr>
      <w:r w:rsidRPr="00497DE0">
        <w:rPr>
          <w:rFonts w:ascii="Arial" w:hAnsi="Arial" w:cs="Arial"/>
          <w:sz w:val="22"/>
          <w:szCs w:val="22"/>
        </w:rPr>
        <w:t>4.4. Все акции Общества являются именными, форма выпуска акций</w:t>
      </w:r>
      <w:r w:rsidR="0045270A" w:rsidRPr="00497DE0">
        <w:rPr>
          <w:rFonts w:ascii="Arial" w:hAnsi="Arial" w:cs="Arial"/>
          <w:sz w:val="22"/>
          <w:szCs w:val="22"/>
        </w:rPr>
        <w:t xml:space="preserve"> </w:t>
      </w:r>
      <w:r w:rsidRPr="00497DE0">
        <w:rPr>
          <w:rFonts w:ascii="Arial" w:hAnsi="Arial" w:cs="Arial"/>
          <w:sz w:val="22"/>
          <w:szCs w:val="22"/>
        </w:rPr>
        <w:t>- бездокументарная.</w:t>
      </w:r>
    </w:p>
    <w:p w:rsidR="005B11BC" w:rsidRPr="00497DE0" w:rsidRDefault="005B11BC" w:rsidP="004560A2">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4.5. </w:t>
      </w:r>
      <w:commentRangeStart w:id="345"/>
      <w:r w:rsidRPr="00497DE0">
        <w:rPr>
          <w:rFonts w:ascii="Arial" w:hAnsi="Arial" w:cs="Arial"/>
          <w:sz w:val="22"/>
          <w:szCs w:val="22"/>
        </w:rPr>
        <w:t xml:space="preserve">Если при осуществлении преимущественного права </w:t>
      </w:r>
      <w:ins w:id="346" w:author="Rakhmanova" w:date="2014-10-09T15:10:00Z">
        <w:r w:rsidR="009E2560" w:rsidRPr="009E2560">
          <w:rPr>
            <w:rFonts w:ascii="Arial" w:hAnsi="Arial" w:cs="Arial"/>
            <w:sz w:val="22"/>
            <w:szCs w:val="22"/>
          </w:rPr>
          <w:t xml:space="preserve">покупки дополнительно выпускаемых </w:t>
        </w:r>
        <w:r w:rsidR="009E2560">
          <w:rPr>
            <w:rFonts w:ascii="Arial" w:hAnsi="Arial" w:cs="Arial"/>
            <w:sz w:val="22"/>
            <w:szCs w:val="22"/>
          </w:rPr>
          <w:t>О</w:t>
        </w:r>
        <w:r w:rsidR="009E2560" w:rsidRPr="009E2560">
          <w:rPr>
            <w:rFonts w:ascii="Arial" w:hAnsi="Arial" w:cs="Arial"/>
            <w:sz w:val="22"/>
            <w:szCs w:val="22"/>
          </w:rPr>
          <w:t>бществом акций или конвертируемых в акции ценных бумаг</w:t>
        </w:r>
      </w:ins>
      <w:del w:id="347" w:author="Rakhmanova" w:date="2014-10-09T15:10:00Z">
        <w:r w:rsidRPr="00497DE0" w:rsidDel="009E2560">
          <w:rPr>
            <w:rFonts w:ascii="Arial" w:hAnsi="Arial" w:cs="Arial"/>
            <w:sz w:val="22"/>
            <w:szCs w:val="22"/>
          </w:rPr>
          <w:delText>на приобретение дополнительных акций</w:delText>
        </w:r>
      </w:del>
      <w:commentRangeEnd w:id="345"/>
      <w:r w:rsidR="009E2560">
        <w:rPr>
          <w:rStyle w:val="ac"/>
        </w:rPr>
        <w:commentReference w:id="345"/>
      </w:r>
      <w:r w:rsidRPr="00497DE0">
        <w:rPr>
          <w:rFonts w:ascii="Arial" w:hAnsi="Arial" w:cs="Arial"/>
          <w:sz w:val="22"/>
          <w:szCs w:val="22"/>
        </w:rPr>
        <w:t xml:space="preserve">, а также при консолидации акций приобретение акционером целого числа акций невозможно, образуются части акций (дробные акции). </w:t>
      </w:r>
    </w:p>
    <w:p w:rsidR="005B11BC" w:rsidRPr="00497DE0" w:rsidRDefault="005B11BC" w:rsidP="004560A2">
      <w:pPr>
        <w:pStyle w:val="14"/>
        <w:ind w:firstLine="708"/>
        <w:rPr>
          <w:rFonts w:ascii="Arial" w:hAnsi="Arial" w:cs="Arial"/>
          <w:sz w:val="22"/>
          <w:szCs w:val="22"/>
        </w:rPr>
      </w:pPr>
      <w:r w:rsidRPr="00497DE0">
        <w:rPr>
          <w:rFonts w:ascii="Arial" w:hAnsi="Arial" w:cs="Arial"/>
          <w:sz w:val="22"/>
          <w:szCs w:val="22"/>
        </w:rPr>
        <w:t>Для целей отражения в Уставе Общества общего количества размещенных акций все размещенные дробные акции суммируются. В случае</w:t>
      </w:r>
      <w:proofErr w:type="gramStart"/>
      <w:r w:rsidRPr="00497DE0">
        <w:rPr>
          <w:rFonts w:ascii="Arial" w:hAnsi="Arial" w:cs="Arial"/>
          <w:sz w:val="22"/>
          <w:szCs w:val="22"/>
        </w:rPr>
        <w:t>,</w:t>
      </w:r>
      <w:proofErr w:type="gramEnd"/>
      <w:r w:rsidRPr="00497DE0">
        <w:rPr>
          <w:rFonts w:ascii="Arial" w:hAnsi="Arial" w:cs="Arial"/>
          <w:sz w:val="22"/>
          <w:szCs w:val="22"/>
        </w:rPr>
        <w:t xml:space="preserve"> если в результате этого образуется дробное число, в Уставе Общества количество размещенных акций выражается дробным числом. </w:t>
      </w:r>
    </w:p>
    <w:p w:rsidR="005B11BC" w:rsidRPr="00497DE0" w:rsidRDefault="005B11BC" w:rsidP="004560A2">
      <w:pPr>
        <w:pStyle w:val="10"/>
        <w:widowControl w:val="0"/>
        <w:suppressAutoHyphens/>
        <w:ind w:firstLine="708"/>
        <w:jc w:val="both"/>
        <w:rPr>
          <w:rFonts w:ascii="Arial" w:hAnsi="Arial" w:cs="Arial"/>
          <w:sz w:val="22"/>
          <w:szCs w:val="22"/>
        </w:rPr>
      </w:pPr>
      <w:del w:id="348" w:author="Rakhmanova" w:date="2014-10-09T15:11:00Z">
        <w:r w:rsidRPr="00497DE0" w:rsidDel="009E2560">
          <w:rPr>
            <w:rFonts w:ascii="Arial" w:hAnsi="Arial" w:cs="Arial"/>
            <w:sz w:val="22"/>
            <w:szCs w:val="22"/>
          </w:rPr>
          <w:delText xml:space="preserve"> </w:delText>
        </w:r>
      </w:del>
      <w:r w:rsidRPr="00497DE0">
        <w:rPr>
          <w:rFonts w:ascii="Arial" w:hAnsi="Arial" w:cs="Arial"/>
          <w:sz w:val="22"/>
          <w:szCs w:val="22"/>
        </w:rPr>
        <w:t>Дробные акции обращаются наравне с целыми акциями. В случае</w:t>
      </w:r>
      <w:proofErr w:type="gramStart"/>
      <w:r w:rsidRPr="00497DE0">
        <w:rPr>
          <w:rFonts w:ascii="Arial" w:hAnsi="Arial" w:cs="Arial"/>
          <w:sz w:val="22"/>
          <w:szCs w:val="22"/>
        </w:rPr>
        <w:t>,</w:t>
      </w:r>
      <w:proofErr w:type="gramEnd"/>
      <w:r w:rsidRPr="00497DE0">
        <w:rPr>
          <w:rFonts w:ascii="Arial" w:hAnsi="Arial" w:cs="Arial"/>
          <w:sz w:val="22"/>
          <w:szCs w:val="22"/>
        </w:rPr>
        <w:t xml:space="preserve"> если одно лицо приобретает две и более дробные акции одной категории (типа), эти акции образуют одну целую и (или) дробную акцию, равную сумме этих дробных акций.</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4.6. Уставный капитал Общества может быть увеличен путем увеличения номинальной стоимости акций или размещения дополнительных акций.</w:t>
      </w:r>
    </w:p>
    <w:p w:rsidR="005B11BC" w:rsidRPr="0082660C" w:rsidRDefault="005B11BC">
      <w:pPr>
        <w:pStyle w:val="10"/>
        <w:widowControl w:val="0"/>
        <w:suppressAutoHyphens/>
        <w:jc w:val="both"/>
        <w:rPr>
          <w:rFonts w:ascii="Arial" w:hAnsi="Arial" w:cs="Arial"/>
          <w:sz w:val="22"/>
          <w:szCs w:val="22"/>
        </w:rPr>
      </w:pPr>
      <w:r w:rsidRPr="00497DE0">
        <w:rPr>
          <w:rFonts w:ascii="Arial" w:hAnsi="Arial" w:cs="Arial"/>
          <w:sz w:val="22"/>
          <w:szCs w:val="22"/>
        </w:rPr>
        <w:lastRenderedPageBreak/>
        <w:tab/>
        <w:t>4.7. Увеличение уставного капитала Общества допускается только после его полной оплаты.</w:t>
      </w:r>
      <w:del w:id="349" w:author="Rakhmanova" w:date="2014-10-09T15:16:00Z">
        <w:r w:rsidRPr="00497DE0" w:rsidDel="009E2560">
          <w:rPr>
            <w:rFonts w:ascii="Arial" w:hAnsi="Arial" w:cs="Arial"/>
            <w:sz w:val="22"/>
            <w:szCs w:val="22"/>
          </w:rPr>
          <w:delText xml:space="preserve"> </w:delText>
        </w:r>
      </w:del>
      <w:r w:rsidR="0082660C" w:rsidRPr="0082660C">
        <w:rPr>
          <w:rFonts w:ascii="Arial" w:hAnsi="Arial" w:cs="Arial"/>
          <w:sz w:val="22"/>
          <w:szCs w:val="22"/>
        </w:rPr>
        <w:t xml:space="preserve"> </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4.8. Увеличение уставного капитала Общества путем увеличения номинальной стоимости акций осуществляется только за счет имущества Общества.</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4.9. Увеличение уставного капитала Общества путем размещения дополнительных акций может осуществляться за счет имущества Общества.</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Сумма, на которую увеличивается уставный капитал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При увеличении уставного капитала Общества за счет его имущества путем размещения дополнительных акций эти акции распределяются среди всех акционеров. </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При этом каждому акционеру распределяются акции той же категории (типа), что и акции, которые ему принадлежат, пропорционально количеству принадлежащих ему акций. Увеличение уставного капитала Общества за счет его имущества путем размещения дополнительных акций, в результате которого образуются дробные акции, не допускается.</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4.10. Решение об увеличении уставного капитала Общества путем увеличения номинальной стоимости принимается общим собранием акционеров Общества.</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Только по решению общего собрания акционеров Общества об увеличении уставного капитала Общества путем размещения дополнительных акций, принятому большинством в три четверти голосов акционеров – владельцев голосующих акций, принимающих участие в общем собрании акционеров, осуществляется:</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 размещение дополнительных акций Общества посредством закрытой подписки;</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 размещение посредством открытой подписки  дополнительных обыкновенных акций Общества, составляющих более 25 (</w:t>
      </w:r>
      <w:r w:rsidR="00664C84" w:rsidRPr="00497DE0">
        <w:rPr>
          <w:rFonts w:ascii="Arial" w:hAnsi="Arial" w:cs="Arial"/>
          <w:sz w:val="22"/>
          <w:szCs w:val="22"/>
        </w:rPr>
        <w:t>Д</w:t>
      </w:r>
      <w:r w:rsidRPr="00497DE0">
        <w:rPr>
          <w:rFonts w:ascii="Arial" w:hAnsi="Arial" w:cs="Arial"/>
          <w:sz w:val="22"/>
          <w:szCs w:val="22"/>
        </w:rPr>
        <w:t>вадцати пяти) процентов ранее размещенных обыкновенных акций Общества;</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Общества, составляющие более 25 (</w:t>
      </w:r>
      <w:r w:rsidR="00664C84" w:rsidRPr="00497DE0">
        <w:rPr>
          <w:rFonts w:ascii="Arial" w:hAnsi="Arial" w:cs="Arial"/>
          <w:sz w:val="22"/>
          <w:szCs w:val="22"/>
        </w:rPr>
        <w:t>Д</w:t>
      </w:r>
      <w:r w:rsidRPr="00497DE0">
        <w:rPr>
          <w:rFonts w:ascii="Arial" w:hAnsi="Arial" w:cs="Arial"/>
          <w:sz w:val="22"/>
          <w:szCs w:val="22"/>
        </w:rPr>
        <w:t>вадцати пяти) процентов ранее размещенных обыкновенных акций Общества.</w:t>
      </w:r>
    </w:p>
    <w:p w:rsidR="005B11BC" w:rsidRPr="00497DE0" w:rsidRDefault="005B11BC" w:rsidP="00462F95">
      <w:pPr>
        <w:pStyle w:val="10"/>
        <w:widowControl w:val="0"/>
        <w:suppressAutoHyphens/>
        <w:ind w:firstLine="708"/>
        <w:jc w:val="both"/>
        <w:rPr>
          <w:rFonts w:ascii="Arial" w:hAnsi="Arial" w:cs="Arial"/>
          <w:sz w:val="22"/>
          <w:szCs w:val="22"/>
        </w:rPr>
      </w:pPr>
      <w:r w:rsidRPr="00497DE0">
        <w:rPr>
          <w:rFonts w:ascii="Arial" w:hAnsi="Arial" w:cs="Arial"/>
          <w:sz w:val="22"/>
          <w:szCs w:val="22"/>
        </w:rPr>
        <w:t>В остальных случаях решение об увеличении уставного капитала Общества путем размещения дополнительных акций принимается Советом директоров Общества. Решение Совета директоров Общества об увеличении уставного капитала Общества путем размещения дополнительных акций принимается Советом директоров Общества единогласно всеми членами Совета директоров Общества, при этом не учитываются голоса выбывших членов Совета директоров Общества. В случае</w:t>
      </w:r>
      <w:proofErr w:type="gramStart"/>
      <w:r w:rsidR="00BC672E">
        <w:rPr>
          <w:rFonts w:ascii="Arial" w:hAnsi="Arial" w:cs="Arial"/>
          <w:sz w:val="22"/>
          <w:szCs w:val="22"/>
        </w:rPr>
        <w:t>,</w:t>
      </w:r>
      <w:proofErr w:type="gramEnd"/>
      <w:r w:rsidRPr="00497DE0">
        <w:rPr>
          <w:rFonts w:ascii="Arial" w:hAnsi="Arial" w:cs="Arial"/>
          <w:sz w:val="22"/>
          <w:szCs w:val="22"/>
        </w:rPr>
        <w:t xml:space="preserve"> если единогласие Совета директоров Общества по вопросу об увеличении уставного капитала Общества путем размещения дополнительных акций не достигнуто, по решению Совета директоров этот вопрос может быть вынесен на решение общего собрания акционеров Общества.</w:t>
      </w:r>
    </w:p>
    <w:p w:rsidR="005B11BC" w:rsidRPr="00497DE0" w:rsidRDefault="005B11BC" w:rsidP="00A17FB1">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 4.11. Общество вправе, а в случаях, предусмотренных Федеральным законом «Об акционерных обществах», обязано уменьшить свой уставный капитал. </w:t>
      </w:r>
    </w:p>
    <w:p w:rsidR="005B11BC" w:rsidRPr="00497DE0" w:rsidRDefault="005B11BC" w:rsidP="004E2271">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и погашения части акций в случаях, предусмотренных настоящим Уставом. </w:t>
      </w:r>
    </w:p>
    <w:p w:rsidR="005B11BC" w:rsidRPr="00497DE0" w:rsidRDefault="005B11BC" w:rsidP="004E2271">
      <w:pPr>
        <w:pStyle w:val="10"/>
        <w:widowControl w:val="0"/>
        <w:suppressAutoHyphens/>
        <w:jc w:val="both"/>
        <w:rPr>
          <w:rFonts w:ascii="Arial" w:hAnsi="Arial" w:cs="Arial"/>
          <w:sz w:val="22"/>
          <w:szCs w:val="22"/>
        </w:rPr>
      </w:pPr>
      <w:r w:rsidRPr="00497DE0">
        <w:rPr>
          <w:rFonts w:ascii="Arial" w:hAnsi="Arial" w:cs="Arial"/>
          <w:sz w:val="22"/>
          <w:szCs w:val="22"/>
        </w:rPr>
        <w:tab/>
        <w:t xml:space="preserve">4.12. </w:t>
      </w:r>
      <w:proofErr w:type="gramStart"/>
      <w:r w:rsidRPr="00497DE0">
        <w:rPr>
          <w:rFonts w:ascii="Arial" w:hAnsi="Arial" w:cs="Arial"/>
          <w:sz w:val="22"/>
          <w:szCs w:val="22"/>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законом «Об акционерных обществах» на дату представления документов для государственной регистрации соответствующих изменений в Уставе Общества, а в случаях, если в соответствии с Федеральным законом «Об акционерных обществах» Общество обязано уменьшить свой уставный капитал, - на</w:t>
      </w:r>
      <w:proofErr w:type="gramEnd"/>
      <w:r w:rsidRPr="00497DE0">
        <w:rPr>
          <w:rFonts w:ascii="Arial" w:hAnsi="Arial" w:cs="Arial"/>
          <w:sz w:val="22"/>
          <w:szCs w:val="22"/>
        </w:rPr>
        <w:t xml:space="preserve"> дату государственной регистрации  Общества.</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4.13. Решение об уменьшении уставного капитала Общества путем уменьшения номинальной стоимости акций Общества или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 принимается общим собранием акционеров.</w:t>
      </w:r>
    </w:p>
    <w:p w:rsidR="005B11BC" w:rsidRPr="00497DE0" w:rsidRDefault="005B11BC" w:rsidP="00AE61B0">
      <w:pPr>
        <w:pStyle w:val="10"/>
        <w:widowControl w:val="0"/>
        <w:suppressAutoHyphens/>
        <w:jc w:val="both"/>
        <w:rPr>
          <w:rFonts w:ascii="Arial" w:hAnsi="Arial" w:cs="Arial"/>
          <w:sz w:val="22"/>
          <w:szCs w:val="22"/>
        </w:rPr>
      </w:pPr>
      <w:r w:rsidRPr="00497DE0">
        <w:rPr>
          <w:rFonts w:ascii="Arial" w:hAnsi="Arial" w:cs="Arial"/>
          <w:sz w:val="22"/>
          <w:szCs w:val="22"/>
        </w:rPr>
        <w:tab/>
        <w:t xml:space="preserve">Решение об уменьшении уставного капитала Общества путем уменьшения номинальной стоимости акций Общества принимается общим собранием акционеров </w:t>
      </w:r>
      <w:r w:rsidRPr="00497DE0">
        <w:rPr>
          <w:rFonts w:ascii="Arial" w:hAnsi="Arial" w:cs="Arial"/>
          <w:sz w:val="22"/>
          <w:szCs w:val="22"/>
        </w:rPr>
        <w:lastRenderedPageBreak/>
        <w:t>Общества большинством в три четверти голосов акционеров - владельцев голосующих акций Общества, принимающих участие в общем собрании акционеров Общества только по предложению Совета директоров Общества.</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В остальных случаях решение об уменьшении уставного капитала Общества принимается большинством голосов акционеров</w:t>
      </w:r>
      <w:r w:rsidR="005A0C29" w:rsidRPr="00497DE0">
        <w:rPr>
          <w:rFonts w:ascii="Arial" w:hAnsi="Arial" w:cs="Arial"/>
          <w:sz w:val="22"/>
          <w:szCs w:val="22"/>
        </w:rPr>
        <w:t xml:space="preserve"> </w:t>
      </w:r>
      <w:r w:rsidRPr="00497DE0">
        <w:rPr>
          <w:rFonts w:ascii="Arial" w:hAnsi="Arial" w:cs="Arial"/>
          <w:sz w:val="22"/>
          <w:szCs w:val="22"/>
        </w:rPr>
        <w:t>- владельцев голосующих акций Общества, принимающих участие в собрании.</w:t>
      </w:r>
    </w:p>
    <w:p w:rsidR="005B11BC" w:rsidRPr="002739CD" w:rsidRDefault="005B11BC" w:rsidP="002739CD">
      <w:pPr>
        <w:jc w:val="both"/>
        <w:rPr>
          <w:rFonts w:ascii="Arial" w:hAnsi="Arial" w:cs="Arial"/>
          <w:sz w:val="22"/>
          <w:szCs w:val="22"/>
        </w:rPr>
      </w:pPr>
      <w:r w:rsidRPr="002739CD">
        <w:rPr>
          <w:rFonts w:ascii="Arial" w:hAnsi="Arial" w:cs="Arial"/>
          <w:sz w:val="22"/>
          <w:szCs w:val="22"/>
        </w:rPr>
        <w:tab/>
        <w:t>4.14. Решением об уменьшении уставного капитала Общества путем уменьшения номинальной стоимости акций могут быть предусмотрены выплата всем акционерам Общества денежных средств и (или) передача им принадлежащих Обществу эмиссионных ценных бумаг, размещенных другим юридическим лицом. При этом решением должны быть определены:</w:t>
      </w:r>
    </w:p>
    <w:p w:rsidR="005B11BC" w:rsidRPr="002739CD" w:rsidRDefault="005B11BC" w:rsidP="002739CD">
      <w:pPr>
        <w:ind w:firstLine="708"/>
        <w:jc w:val="both"/>
        <w:rPr>
          <w:rFonts w:ascii="Arial" w:hAnsi="Arial" w:cs="Arial"/>
          <w:sz w:val="22"/>
          <w:szCs w:val="22"/>
        </w:rPr>
      </w:pPr>
      <w:r w:rsidRPr="002739CD">
        <w:rPr>
          <w:rFonts w:ascii="Arial" w:hAnsi="Arial" w:cs="Arial"/>
          <w:sz w:val="22"/>
          <w:szCs w:val="22"/>
        </w:rPr>
        <w:t>- величина, на которую уменьшается уставный капитал Общества;</w:t>
      </w:r>
    </w:p>
    <w:p w:rsidR="005B11BC" w:rsidRPr="002739CD" w:rsidRDefault="005B11BC" w:rsidP="002739CD">
      <w:pPr>
        <w:ind w:firstLine="708"/>
        <w:jc w:val="both"/>
        <w:rPr>
          <w:rFonts w:ascii="Arial" w:hAnsi="Arial" w:cs="Arial"/>
          <w:sz w:val="22"/>
          <w:szCs w:val="22"/>
        </w:rPr>
      </w:pPr>
      <w:r w:rsidRPr="002739CD">
        <w:rPr>
          <w:rFonts w:ascii="Arial" w:hAnsi="Arial" w:cs="Arial"/>
          <w:sz w:val="22"/>
          <w:szCs w:val="22"/>
        </w:rPr>
        <w:t>- категории (типы) акций, номинальная стоимость которых уменьшается, и величина, на которую уменьшается номинальная стоимость каждой акции;</w:t>
      </w:r>
    </w:p>
    <w:p w:rsidR="005B11BC" w:rsidRPr="002739CD" w:rsidRDefault="005B11BC" w:rsidP="002739CD">
      <w:pPr>
        <w:ind w:firstLine="708"/>
        <w:jc w:val="both"/>
        <w:rPr>
          <w:rFonts w:ascii="Arial" w:hAnsi="Arial" w:cs="Arial"/>
          <w:sz w:val="22"/>
          <w:szCs w:val="22"/>
        </w:rPr>
      </w:pPr>
      <w:r w:rsidRPr="002739CD">
        <w:rPr>
          <w:rFonts w:ascii="Arial" w:hAnsi="Arial" w:cs="Arial"/>
          <w:sz w:val="22"/>
          <w:szCs w:val="22"/>
        </w:rPr>
        <w:t>- номинальная стоимость акции каждой категории (типа) после ее уменьшения;</w:t>
      </w:r>
    </w:p>
    <w:p w:rsidR="005B11BC" w:rsidRPr="002739CD" w:rsidRDefault="005B11BC" w:rsidP="002739CD">
      <w:pPr>
        <w:ind w:firstLine="708"/>
        <w:jc w:val="both"/>
        <w:rPr>
          <w:rFonts w:ascii="Arial" w:hAnsi="Arial" w:cs="Arial"/>
          <w:sz w:val="22"/>
          <w:szCs w:val="22"/>
        </w:rPr>
      </w:pPr>
      <w:r w:rsidRPr="002739CD">
        <w:rPr>
          <w:rFonts w:ascii="Arial" w:hAnsi="Arial" w:cs="Arial"/>
          <w:sz w:val="22"/>
          <w:szCs w:val="22"/>
        </w:rPr>
        <w:t>- сумма денежных средств, выплачиваемая акционерам Общества при уменьшении номинальной стоимости каждой акции, и (или) количество, вид, категория (тип) эмиссионных ценных бумаг, передаваемых акционерам Общества при уменьшении номинальной стоимости каждой акции.</w:t>
      </w:r>
    </w:p>
    <w:p w:rsidR="002739CD" w:rsidRDefault="005B11BC" w:rsidP="002739CD">
      <w:pPr>
        <w:ind w:firstLine="708"/>
        <w:jc w:val="both"/>
        <w:rPr>
          <w:rFonts w:ascii="Arial" w:hAnsi="Arial" w:cs="Arial"/>
          <w:sz w:val="22"/>
          <w:szCs w:val="22"/>
        </w:rPr>
      </w:pPr>
      <w:proofErr w:type="gramStart"/>
      <w:r w:rsidRPr="002739CD">
        <w:rPr>
          <w:rFonts w:ascii="Arial" w:hAnsi="Arial" w:cs="Arial"/>
          <w:sz w:val="22"/>
          <w:szCs w:val="22"/>
        </w:rPr>
        <w:t>Решение об уменьшении уставного капитала Общества путем уменьшения номинальной стоимости акций Общества с передачей акционерам эмиссионных ценных бумаг должно предусматривать передачу каждому акционеру Общества эмиссионных ценных бумаг одинаковой категории (типа), которые выпущены одним и тем же эмитентом и количество которых составляет целое число и пропорционально сумме, на которую уменьшается номинальная стоимость принадлежащих акционеру акций.</w:t>
      </w:r>
      <w:proofErr w:type="gramEnd"/>
      <w:r w:rsidRPr="002739CD">
        <w:rPr>
          <w:rFonts w:ascii="Arial" w:hAnsi="Arial" w:cs="Arial"/>
          <w:sz w:val="22"/>
          <w:szCs w:val="22"/>
        </w:rPr>
        <w:t xml:space="preserve"> В случае</w:t>
      </w:r>
      <w:proofErr w:type="gramStart"/>
      <w:r w:rsidRPr="002739CD">
        <w:rPr>
          <w:rFonts w:ascii="Arial" w:hAnsi="Arial" w:cs="Arial"/>
          <w:sz w:val="22"/>
          <w:szCs w:val="22"/>
        </w:rPr>
        <w:t>,</w:t>
      </w:r>
      <w:proofErr w:type="gramEnd"/>
      <w:r w:rsidRPr="002739CD">
        <w:rPr>
          <w:rFonts w:ascii="Arial" w:hAnsi="Arial" w:cs="Arial"/>
          <w:sz w:val="22"/>
          <w:szCs w:val="22"/>
        </w:rPr>
        <w:t xml:space="preserve"> если указанное требование не может быть выполнено, решение общего собрания акционеров, принятое в соответствии с настоящим пунктом, не подлежит исполнению. </w:t>
      </w:r>
    </w:p>
    <w:p w:rsidR="005B11BC" w:rsidRPr="002739CD" w:rsidRDefault="005B11BC" w:rsidP="002739CD">
      <w:pPr>
        <w:ind w:firstLine="708"/>
        <w:jc w:val="both"/>
        <w:rPr>
          <w:rFonts w:ascii="Arial" w:hAnsi="Arial" w:cs="Arial"/>
          <w:sz w:val="22"/>
          <w:szCs w:val="22"/>
        </w:rPr>
      </w:pPr>
      <w:proofErr w:type="gramStart"/>
      <w:r w:rsidRPr="002739CD">
        <w:rPr>
          <w:rFonts w:ascii="Arial" w:hAnsi="Arial" w:cs="Arial"/>
          <w:sz w:val="22"/>
          <w:szCs w:val="22"/>
        </w:rPr>
        <w:t>Если эмиссионными ценными бумагами, приобретаемыми в соответствии с настоящим пунктом акционерами Общества, являются акции другого общества, решением об уменьшении уставного капитала Общества, принятым в соответствии с настоящим пунктом, в целях выполнения указанного требования могут быть учтены результаты консолидации или дробления акций другого общества, не осуществленные на момент принятия этого решения.</w:t>
      </w:r>
      <w:proofErr w:type="gramEnd"/>
    </w:p>
    <w:p w:rsidR="005B11BC" w:rsidRPr="002739CD" w:rsidRDefault="005B11BC" w:rsidP="002739CD">
      <w:pPr>
        <w:ind w:firstLine="540"/>
        <w:jc w:val="both"/>
        <w:rPr>
          <w:rFonts w:ascii="Arial" w:hAnsi="Arial" w:cs="Arial"/>
          <w:sz w:val="22"/>
          <w:szCs w:val="22"/>
        </w:rPr>
      </w:pPr>
      <w:r w:rsidRPr="002739CD">
        <w:rPr>
          <w:rFonts w:ascii="Arial" w:hAnsi="Arial" w:cs="Arial"/>
          <w:sz w:val="22"/>
          <w:szCs w:val="22"/>
        </w:rPr>
        <w:t>Отношение величины, на которую уменьшается уставный капитал Общества, к размеру уставного капитала Общества до его уменьшения не может быть меньше отношения получаемых акционерами Общества денежных средств и (или) совокупной стоимости приобретаемых акционерами Общества эмиссионных ценных бумаг к размеру чистых активов Общества. Стоимость эмиссионных ценных бумаг, принадлежащих Обществу, и размер чистых активов Общества определяются по данным бухгалтерского учета Общества на отчетную дату за последний квартал, предшествующий кварталу, в течение которого Советом директоров Общества принято решение о созыве общего собрания акционеров Общества, повестка дня которого содержит вопрос об уменьшении уставного капитала Общества.</w:t>
      </w:r>
    </w:p>
    <w:p w:rsidR="005B11BC" w:rsidRPr="00497DE0" w:rsidRDefault="005B11BC" w:rsidP="002053A3">
      <w:pPr>
        <w:autoSpaceDE w:val="0"/>
        <w:autoSpaceDN w:val="0"/>
        <w:adjustRightInd w:val="0"/>
        <w:ind w:firstLine="540"/>
        <w:jc w:val="both"/>
        <w:outlineLvl w:val="1"/>
        <w:rPr>
          <w:rFonts w:ascii="Arial" w:hAnsi="Arial" w:cs="Arial"/>
          <w:sz w:val="22"/>
          <w:szCs w:val="22"/>
        </w:rPr>
      </w:pPr>
      <w:bookmarkStart w:id="350" w:name="_Toc388008219"/>
      <w:r w:rsidRPr="00497DE0">
        <w:rPr>
          <w:rFonts w:ascii="Arial" w:hAnsi="Arial" w:cs="Arial"/>
          <w:sz w:val="22"/>
          <w:szCs w:val="22"/>
        </w:rPr>
        <w:t>4.15. Общество не вправе принимать решение об уменьшении уставного капитала в соответствии с правилами пункта 3 статьи 29 Федерального закона «Об акционерных обществах» в следующих случаях:</w:t>
      </w:r>
      <w:bookmarkEnd w:id="350"/>
    </w:p>
    <w:p w:rsidR="005B11BC" w:rsidRPr="00497DE0" w:rsidRDefault="005B11BC" w:rsidP="002053A3">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 xml:space="preserve"> </w:t>
      </w:r>
      <w:bookmarkStart w:id="351" w:name="_Toc388008220"/>
      <w:r w:rsidRPr="00497DE0">
        <w:rPr>
          <w:rFonts w:ascii="Arial" w:hAnsi="Arial" w:cs="Arial"/>
          <w:sz w:val="22"/>
          <w:szCs w:val="22"/>
        </w:rPr>
        <w:t>- до момента полной оплаты всего его уставного капитала;</w:t>
      </w:r>
      <w:bookmarkEnd w:id="351"/>
    </w:p>
    <w:p w:rsidR="005B11BC" w:rsidRPr="00497DE0" w:rsidRDefault="005B11BC" w:rsidP="002053A3">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 xml:space="preserve"> </w:t>
      </w:r>
      <w:bookmarkStart w:id="352" w:name="_Toc388008221"/>
      <w:r w:rsidRPr="00497DE0">
        <w:rPr>
          <w:rFonts w:ascii="Arial" w:hAnsi="Arial" w:cs="Arial"/>
          <w:sz w:val="22"/>
          <w:szCs w:val="22"/>
        </w:rPr>
        <w:t>- до момента выкупа всех акций, которые должны быть выкуплены в соответствии со статьей 75 Федерального закона «Об акционерных обществах»;</w:t>
      </w:r>
      <w:bookmarkEnd w:id="352"/>
    </w:p>
    <w:p w:rsidR="005B11BC" w:rsidRPr="00497DE0" w:rsidRDefault="005B11BC" w:rsidP="002053A3">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 xml:space="preserve"> </w:t>
      </w:r>
      <w:bookmarkStart w:id="353" w:name="_Toc388008222"/>
      <w:proofErr w:type="gramStart"/>
      <w:r w:rsidRPr="00497DE0">
        <w:rPr>
          <w:rFonts w:ascii="Arial" w:hAnsi="Arial" w:cs="Arial"/>
          <w:sz w:val="22"/>
          <w:szCs w:val="22"/>
        </w:rPr>
        <w:t>- если на день принятия такого решения оно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него в результате осуществляемых в соответствии с правилами пункта 3 статьи 29 Федерального закона «Об акционерных обществах» выплат</w:t>
      </w:r>
      <w:r w:rsidR="00D55ABA" w:rsidRPr="00497DE0">
        <w:rPr>
          <w:rFonts w:ascii="Arial" w:hAnsi="Arial" w:cs="Arial"/>
          <w:sz w:val="22"/>
          <w:szCs w:val="22"/>
        </w:rPr>
        <w:t>ы</w:t>
      </w:r>
      <w:r w:rsidRPr="00497DE0">
        <w:rPr>
          <w:rFonts w:ascii="Arial" w:hAnsi="Arial" w:cs="Arial"/>
          <w:sz w:val="22"/>
          <w:szCs w:val="22"/>
        </w:rPr>
        <w:t xml:space="preserve"> денежных средств и (или) отчуждения эмиссионных ценных бумаг;</w:t>
      </w:r>
      <w:bookmarkEnd w:id="353"/>
      <w:proofErr w:type="gramEnd"/>
    </w:p>
    <w:p w:rsidR="005B11BC" w:rsidRPr="00497DE0" w:rsidRDefault="005B11BC" w:rsidP="002053A3">
      <w:pPr>
        <w:autoSpaceDE w:val="0"/>
        <w:autoSpaceDN w:val="0"/>
        <w:adjustRightInd w:val="0"/>
        <w:ind w:firstLine="540"/>
        <w:jc w:val="both"/>
        <w:outlineLvl w:val="1"/>
        <w:rPr>
          <w:rFonts w:ascii="Arial" w:hAnsi="Arial" w:cs="Arial"/>
          <w:sz w:val="22"/>
          <w:szCs w:val="22"/>
        </w:rPr>
      </w:pPr>
      <w:bookmarkStart w:id="354" w:name="_Toc388008223"/>
      <w:proofErr w:type="gramStart"/>
      <w:r w:rsidRPr="00497DE0">
        <w:rPr>
          <w:rFonts w:ascii="Arial" w:hAnsi="Arial" w:cs="Arial"/>
          <w:sz w:val="22"/>
          <w:szCs w:val="22"/>
        </w:rPr>
        <w:t xml:space="preserve">- если на день принятия такого решения стоимость его чистых активов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w:t>
      </w:r>
      <w:r w:rsidRPr="00497DE0">
        <w:rPr>
          <w:rFonts w:ascii="Arial" w:hAnsi="Arial" w:cs="Arial"/>
          <w:sz w:val="22"/>
          <w:szCs w:val="22"/>
        </w:rPr>
        <w:lastRenderedPageBreak/>
        <w:t>привилегированных акций или станет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в результате осуществляемых в соответствии с правилами пункта</w:t>
      </w:r>
      <w:proofErr w:type="gramEnd"/>
      <w:r w:rsidRPr="00497DE0">
        <w:rPr>
          <w:rFonts w:ascii="Arial" w:hAnsi="Arial" w:cs="Arial"/>
          <w:sz w:val="22"/>
          <w:szCs w:val="22"/>
        </w:rPr>
        <w:t xml:space="preserve"> 3 статьи 29 Федерального закона «Об акционерных обществах» выплаты денежных средств и (или) отчуждения эмиссионных ценных бумаг;</w:t>
      </w:r>
      <w:bookmarkEnd w:id="354"/>
    </w:p>
    <w:p w:rsidR="005B11BC" w:rsidRPr="00497DE0" w:rsidRDefault="005B11BC" w:rsidP="002053A3">
      <w:pPr>
        <w:autoSpaceDE w:val="0"/>
        <w:autoSpaceDN w:val="0"/>
        <w:adjustRightInd w:val="0"/>
        <w:ind w:firstLine="540"/>
        <w:jc w:val="both"/>
        <w:outlineLvl w:val="1"/>
        <w:rPr>
          <w:rFonts w:ascii="Arial" w:hAnsi="Arial" w:cs="Arial"/>
          <w:sz w:val="22"/>
          <w:szCs w:val="22"/>
        </w:rPr>
      </w:pPr>
      <w:bookmarkStart w:id="355" w:name="_Toc388008224"/>
      <w:r w:rsidRPr="00497DE0">
        <w:rPr>
          <w:rFonts w:ascii="Arial" w:hAnsi="Arial" w:cs="Arial"/>
          <w:sz w:val="22"/>
          <w:szCs w:val="22"/>
        </w:rPr>
        <w:t>- до момента полной выплаты объявленных, но невыплаченных дивидендов, в том числе невыплаченных накопленных дивидендов по кумулятивным привилегированным акциям, или до момента истечения срока, указанного в пункте 5 статьи 42 Федерального закона «Об акционерных обществах»;</w:t>
      </w:r>
      <w:bookmarkEnd w:id="355"/>
    </w:p>
    <w:p w:rsidR="005B11BC" w:rsidRPr="00497DE0" w:rsidRDefault="005B11BC" w:rsidP="002053A3">
      <w:pPr>
        <w:autoSpaceDE w:val="0"/>
        <w:autoSpaceDN w:val="0"/>
        <w:adjustRightInd w:val="0"/>
        <w:ind w:firstLine="540"/>
        <w:jc w:val="both"/>
        <w:outlineLvl w:val="1"/>
        <w:rPr>
          <w:rFonts w:ascii="Arial" w:hAnsi="Arial" w:cs="Arial"/>
          <w:sz w:val="22"/>
          <w:szCs w:val="22"/>
        </w:rPr>
      </w:pPr>
      <w:bookmarkStart w:id="356" w:name="_Toc388008225"/>
      <w:r w:rsidRPr="00497DE0">
        <w:rPr>
          <w:rFonts w:ascii="Arial" w:hAnsi="Arial" w:cs="Arial"/>
          <w:sz w:val="22"/>
          <w:szCs w:val="22"/>
        </w:rPr>
        <w:t>- в иных предусмотренных федеральными законами случаях.</w:t>
      </w:r>
      <w:bookmarkEnd w:id="356"/>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4.16. Общее собрание акционеров Общества не вправе принимать решение об уменьшении уставного капитала Общества  путем приобретения части размещенных акций  в целях сокращения их общего количества, если номинальная стоимость акций, оставшихся в обращении, станет ниже минимального размера уставного капитала, предусмотренного Федеральным законом «Об акционерных обществах».</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4.17. Акции, приобретенные Обществом на основании принятого общим собранием акционеров Общества решения об уменьшении уставного капитала Общества путем приобретения акций в целях сокращения их общего количества, погашаются при их приобретении.</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 xml:space="preserve">4.18. Общество вправе приобретать размещенные им акции по решению Совета директоров Общества. </w:t>
      </w:r>
      <w:r w:rsidR="00592D69" w:rsidRPr="00497DE0">
        <w:rPr>
          <w:rFonts w:ascii="Arial" w:hAnsi="Arial" w:cs="Arial"/>
          <w:sz w:val="22"/>
          <w:szCs w:val="22"/>
        </w:rPr>
        <w:t>Общество</w:t>
      </w:r>
      <w:r w:rsidRPr="00497DE0">
        <w:rPr>
          <w:rFonts w:ascii="Arial" w:hAnsi="Arial" w:cs="Arial"/>
          <w:sz w:val="22"/>
          <w:szCs w:val="22"/>
        </w:rPr>
        <w:t xml:space="preserve"> не вправе принимать решение о приобретении Обществом акций, если номинальная стоимость акций Общества, находящихся в обращении, составит менее 90 (</w:t>
      </w:r>
      <w:r w:rsidR="00664C84" w:rsidRPr="00497DE0">
        <w:rPr>
          <w:rFonts w:ascii="Arial" w:hAnsi="Arial" w:cs="Arial"/>
          <w:sz w:val="22"/>
          <w:szCs w:val="22"/>
        </w:rPr>
        <w:t>Д</w:t>
      </w:r>
      <w:r w:rsidRPr="00497DE0">
        <w:rPr>
          <w:rFonts w:ascii="Arial" w:hAnsi="Arial" w:cs="Arial"/>
          <w:sz w:val="22"/>
          <w:szCs w:val="22"/>
        </w:rPr>
        <w:t>евяност</w:t>
      </w:r>
      <w:r w:rsidR="00664C84" w:rsidRPr="00497DE0">
        <w:rPr>
          <w:rFonts w:ascii="Arial" w:hAnsi="Arial" w:cs="Arial"/>
          <w:sz w:val="22"/>
          <w:szCs w:val="22"/>
        </w:rPr>
        <w:t>о</w:t>
      </w:r>
      <w:r w:rsidRPr="00497DE0">
        <w:rPr>
          <w:rFonts w:ascii="Arial" w:hAnsi="Arial" w:cs="Arial"/>
          <w:sz w:val="22"/>
          <w:szCs w:val="22"/>
        </w:rPr>
        <w:t xml:space="preserve">) процентов от уставного капитала Общества. </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t xml:space="preserve">Акции, приобретенные Обществом по решению </w:t>
      </w:r>
      <w:r w:rsidR="00B33DF3" w:rsidRPr="00497DE0">
        <w:rPr>
          <w:rFonts w:ascii="Arial" w:hAnsi="Arial" w:cs="Arial"/>
          <w:sz w:val="22"/>
          <w:szCs w:val="22"/>
        </w:rPr>
        <w:t>Совета директоров Общества</w:t>
      </w:r>
      <w:r w:rsidRPr="00497DE0">
        <w:rPr>
          <w:rFonts w:ascii="Arial" w:hAnsi="Arial" w:cs="Arial"/>
          <w:sz w:val="22"/>
          <w:szCs w:val="22"/>
        </w:rPr>
        <w:t>, не предоставляют права голоса, они не учитываются при подсчете голосов, по ним не начисляются дивиденды. Такие акции должны быть реализованы по цене не ниже их рыночной стоимости не позднее 1 (</w:t>
      </w:r>
      <w:r w:rsidR="00EF3905" w:rsidRPr="00497DE0">
        <w:rPr>
          <w:rFonts w:ascii="Arial" w:hAnsi="Arial" w:cs="Arial"/>
          <w:sz w:val="22"/>
          <w:szCs w:val="22"/>
        </w:rPr>
        <w:t>О</w:t>
      </w:r>
      <w:r w:rsidRPr="00497DE0">
        <w:rPr>
          <w:rFonts w:ascii="Arial" w:hAnsi="Arial" w:cs="Arial"/>
          <w:sz w:val="22"/>
          <w:szCs w:val="22"/>
        </w:rPr>
        <w:t>дного) года с даты их приобретения. В противном случае общее собрание акционеров Общества должно принять решение об уменьшении уставного капитала Общества путем погашения указанных акций.</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ab/>
      </w:r>
      <w:commentRangeStart w:id="357"/>
      <w:r w:rsidRPr="00497DE0">
        <w:rPr>
          <w:rFonts w:ascii="Arial" w:hAnsi="Arial" w:cs="Arial"/>
          <w:sz w:val="22"/>
          <w:szCs w:val="22"/>
        </w:rPr>
        <w:t>4.19. Оплата акций при их приобретении осуществляется деньгами</w:t>
      </w:r>
      <w:r w:rsidR="00592D69" w:rsidRPr="00497DE0">
        <w:rPr>
          <w:rFonts w:ascii="Arial" w:hAnsi="Arial" w:cs="Arial"/>
          <w:sz w:val="22"/>
          <w:szCs w:val="22"/>
        </w:rPr>
        <w:t>, ценными бумагами, другим</w:t>
      </w:r>
      <w:ins w:id="358" w:author="Rakhmanova" w:date="2014-10-09T16:26:00Z">
        <w:r w:rsidR="0036423D">
          <w:rPr>
            <w:rFonts w:ascii="Arial" w:hAnsi="Arial" w:cs="Arial"/>
            <w:sz w:val="22"/>
            <w:szCs w:val="22"/>
          </w:rPr>
          <w:t>и вещами</w:t>
        </w:r>
      </w:ins>
      <w:del w:id="359" w:author="Rakhmanova" w:date="2014-10-09T16:26:00Z">
        <w:r w:rsidRPr="00497DE0" w:rsidDel="0036423D">
          <w:rPr>
            <w:rFonts w:ascii="Arial" w:hAnsi="Arial" w:cs="Arial"/>
            <w:sz w:val="22"/>
            <w:szCs w:val="22"/>
          </w:rPr>
          <w:delText xml:space="preserve"> имуществом</w:delText>
        </w:r>
      </w:del>
      <w:r w:rsidR="00592D69" w:rsidRPr="00497DE0">
        <w:rPr>
          <w:rFonts w:ascii="Arial" w:hAnsi="Arial" w:cs="Arial"/>
          <w:sz w:val="22"/>
          <w:szCs w:val="22"/>
        </w:rPr>
        <w:t>, имущественными или иными правами, имеющими денежную оценку</w:t>
      </w:r>
      <w:r w:rsidRPr="00497DE0">
        <w:rPr>
          <w:rFonts w:ascii="Arial" w:hAnsi="Arial" w:cs="Arial"/>
          <w:sz w:val="22"/>
          <w:szCs w:val="22"/>
        </w:rPr>
        <w:t>.</w:t>
      </w:r>
      <w:commentRangeEnd w:id="357"/>
      <w:r w:rsidR="00993910">
        <w:rPr>
          <w:rStyle w:val="ac"/>
        </w:rPr>
        <w:commentReference w:id="357"/>
      </w:r>
    </w:p>
    <w:p w:rsidR="008B430C" w:rsidRDefault="005B11BC" w:rsidP="00623AE4">
      <w:pPr>
        <w:pStyle w:val="10"/>
        <w:widowControl w:val="0"/>
        <w:suppressAutoHyphens/>
        <w:ind w:firstLine="708"/>
        <w:jc w:val="both"/>
        <w:rPr>
          <w:rFonts w:ascii="Arial" w:hAnsi="Arial" w:cs="Arial"/>
          <w:sz w:val="22"/>
          <w:szCs w:val="22"/>
        </w:rPr>
      </w:pPr>
      <w:r w:rsidRPr="00497DE0">
        <w:rPr>
          <w:rFonts w:ascii="Arial" w:hAnsi="Arial" w:cs="Arial"/>
          <w:sz w:val="22"/>
          <w:szCs w:val="22"/>
        </w:rPr>
        <w:tab/>
      </w:r>
    </w:p>
    <w:p w:rsidR="00CA1CF6" w:rsidRPr="00497DE0" w:rsidRDefault="00CA1CF6" w:rsidP="00623AE4">
      <w:pPr>
        <w:pStyle w:val="10"/>
        <w:widowControl w:val="0"/>
        <w:suppressAutoHyphens/>
        <w:ind w:firstLine="708"/>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360" w:name="_Toc388008226"/>
      <w:r w:rsidRPr="00CA1CF6">
        <w:rPr>
          <w:rFonts w:ascii="Arial" w:hAnsi="Arial" w:cs="Arial"/>
          <w:sz w:val="24"/>
          <w:szCs w:val="24"/>
        </w:rPr>
        <w:t>Статья 5. Права и обязанности акционеров Общества</w:t>
      </w:r>
      <w:bookmarkEnd w:id="360"/>
    </w:p>
    <w:p w:rsidR="005B11BC" w:rsidRPr="00497DE0" w:rsidRDefault="005B11BC">
      <w:pPr>
        <w:pStyle w:val="10"/>
        <w:widowControl w:val="0"/>
        <w:suppressAutoHyphens/>
        <w:jc w:val="both"/>
        <w:rPr>
          <w:rFonts w:ascii="Arial" w:hAnsi="Arial" w:cs="Arial"/>
          <w:b/>
          <w:bCs/>
          <w:sz w:val="22"/>
          <w:szCs w:val="22"/>
        </w:rPr>
      </w:pPr>
      <w:r w:rsidRPr="00497DE0">
        <w:rPr>
          <w:rFonts w:ascii="Arial" w:hAnsi="Arial" w:cs="Arial"/>
          <w:b/>
          <w:bCs/>
          <w:sz w:val="22"/>
          <w:szCs w:val="22"/>
        </w:rPr>
        <w:tab/>
      </w:r>
    </w:p>
    <w:p w:rsidR="005B11BC" w:rsidRDefault="005B11BC">
      <w:pPr>
        <w:pStyle w:val="10"/>
        <w:widowControl w:val="0"/>
        <w:suppressAutoHyphens/>
        <w:jc w:val="both"/>
        <w:rPr>
          <w:ins w:id="361" w:author="Rakhmanova" w:date="2014-10-09T15:36:00Z"/>
          <w:rFonts w:ascii="Arial" w:hAnsi="Arial" w:cs="Arial"/>
          <w:sz w:val="22"/>
          <w:szCs w:val="22"/>
        </w:rPr>
      </w:pPr>
      <w:r w:rsidRPr="00497DE0">
        <w:rPr>
          <w:rFonts w:ascii="Arial" w:hAnsi="Arial" w:cs="Arial"/>
          <w:b/>
          <w:bCs/>
          <w:sz w:val="22"/>
          <w:szCs w:val="22"/>
        </w:rPr>
        <w:tab/>
      </w:r>
      <w:r w:rsidRPr="00497DE0">
        <w:rPr>
          <w:rFonts w:ascii="Arial" w:hAnsi="Arial" w:cs="Arial"/>
          <w:sz w:val="22"/>
          <w:szCs w:val="22"/>
        </w:rPr>
        <w:t>5.1. Каждая обыкновенная акция Общества предоставляет акционеру - ее владельцу одинаковый объем прав.</w:t>
      </w:r>
    </w:p>
    <w:p w:rsidR="00FD31C8" w:rsidRPr="00497DE0" w:rsidRDefault="00FD31C8">
      <w:pPr>
        <w:pStyle w:val="10"/>
        <w:widowControl w:val="0"/>
        <w:suppressAutoHyphens/>
        <w:jc w:val="both"/>
        <w:rPr>
          <w:rFonts w:ascii="Arial" w:hAnsi="Arial" w:cs="Arial"/>
          <w:sz w:val="22"/>
          <w:szCs w:val="22"/>
        </w:rPr>
      </w:pPr>
      <w:ins w:id="362" w:author="Rakhmanova" w:date="2014-10-09T15:36:00Z">
        <w:r>
          <w:rPr>
            <w:rFonts w:ascii="Arial" w:hAnsi="Arial" w:cs="Arial"/>
            <w:sz w:val="22"/>
            <w:szCs w:val="22"/>
          </w:rPr>
          <w:tab/>
        </w:r>
      </w:ins>
      <w:ins w:id="363" w:author="Rakhmanova" w:date="2014-10-09T15:37:00Z">
        <w:r>
          <w:rPr>
            <w:rFonts w:ascii="Arial" w:hAnsi="Arial" w:cs="Arial"/>
            <w:sz w:val="22"/>
            <w:szCs w:val="22"/>
          </w:rPr>
          <w:t>Привилегированные</w:t>
        </w:r>
      </w:ins>
      <w:ins w:id="364" w:author="Rakhmanova" w:date="2014-10-09T15:36:00Z">
        <w:r>
          <w:rPr>
            <w:rFonts w:ascii="Arial" w:hAnsi="Arial" w:cs="Arial"/>
            <w:sz w:val="22"/>
            <w:szCs w:val="22"/>
          </w:rPr>
          <w:t xml:space="preserve"> акции Общества одного типа предоставляют акционерам – их владельцам одинаковый объем прав и имеют </w:t>
        </w:r>
      </w:ins>
      <w:ins w:id="365" w:author="Rakhmanova" w:date="2014-10-09T15:37:00Z">
        <w:r>
          <w:rPr>
            <w:rFonts w:ascii="Arial" w:hAnsi="Arial" w:cs="Arial"/>
            <w:sz w:val="22"/>
            <w:szCs w:val="22"/>
          </w:rPr>
          <w:t>одинаковую</w:t>
        </w:r>
      </w:ins>
      <w:ins w:id="366" w:author="Rakhmanova" w:date="2014-10-09T15:36:00Z">
        <w:r>
          <w:rPr>
            <w:rFonts w:ascii="Arial" w:hAnsi="Arial" w:cs="Arial"/>
            <w:sz w:val="22"/>
            <w:szCs w:val="22"/>
          </w:rPr>
          <w:t xml:space="preserve"> номинальную стоимость.</w:t>
        </w:r>
      </w:ins>
    </w:p>
    <w:p w:rsidR="005B11BC" w:rsidRPr="00497DE0" w:rsidRDefault="00265FB8">
      <w:pPr>
        <w:pStyle w:val="10"/>
        <w:widowControl w:val="0"/>
        <w:suppressAutoHyphens/>
        <w:jc w:val="both"/>
        <w:rPr>
          <w:rFonts w:ascii="Arial" w:hAnsi="Arial" w:cs="Arial"/>
          <w:sz w:val="22"/>
          <w:szCs w:val="22"/>
        </w:rPr>
      </w:pPr>
      <w:r w:rsidRPr="00497DE0">
        <w:rPr>
          <w:rFonts w:ascii="Arial" w:hAnsi="Arial" w:cs="Arial"/>
          <w:sz w:val="22"/>
          <w:szCs w:val="22"/>
        </w:rPr>
        <w:tab/>
        <w:t>5.2. </w:t>
      </w:r>
      <w:r w:rsidR="005B11BC" w:rsidRPr="00497DE0">
        <w:rPr>
          <w:rFonts w:ascii="Arial" w:hAnsi="Arial" w:cs="Arial"/>
          <w:sz w:val="22"/>
          <w:szCs w:val="22"/>
        </w:rPr>
        <w:t xml:space="preserve">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 </w:t>
      </w:r>
    </w:p>
    <w:p w:rsidR="005B11BC" w:rsidRPr="00497DE0" w:rsidRDefault="005B11BC" w:rsidP="00895825">
      <w:pPr>
        <w:pStyle w:val="10"/>
        <w:widowControl w:val="0"/>
        <w:suppressAutoHyphens/>
        <w:ind w:firstLine="708"/>
        <w:jc w:val="both"/>
        <w:rPr>
          <w:rFonts w:ascii="Arial" w:hAnsi="Arial" w:cs="Arial"/>
          <w:sz w:val="22"/>
          <w:szCs w:val="22"/>
        </w:rPr>
      </w:pPr>
      <w:r w:rsidRPr="00497DE0">
        <w:rPr>
          <w:rFonts w:ascii="Arial" w:hAnsi="Arial" w:cs="Arial"/>
          <w:sz w:val="22"/>
          <w:szCs w:val="22"/>
        </w:rPr>
        <w:t>5.3. Акционеры – владельцы обыкновенных акций Общества имеют следующие права:</w:t>
      </w:r>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 xml:space="preserve">участвовать в </w:t>
      </w:r>
      <w:ins w:id="367" w:author="Rakhmanova" w:date="2014-10-09T15:38:00Z">
        <w:r w:rsidR="00FD31C8">
          <w:rPr>
            <w:rFonts w:ascii="Arial" w:hAnsi="Arial" w:cs="Arial"/>
            <w:sz w:val="22"/>
            <w:szCs w:val="22"/>
          </w:rPr>
          <w:t xml:space="preserve">управлении делами Общества, в том числе участвовать в </w:t>
        </w:r>
      </w:ins>
      <w:r w:rsidRPr="00497DE0">
        <w:rPr>
          <w:rFonts w:ascii="Arial" w:hAnsi="Arial" w:cs="Arial"/>
          <w:sz w:val="22"/>
          <w:szCs w:val="22"/>
        </w:rPr>
        <w:t xml:space="preserve">общем собрании акционеров Общества с правом голоса по всем вопросам </w:t>
      </w:r>
      <w:del w:id="368" w:author="Rakhmanova" w:date="2014-10-09T15:39:00Z">
        <w:r w:rsidRPr="00497DE0" w:rsidDel="00FD31C8">
          <w:rPr>
            <w:rFonts w:ascii="Arial" w:hAnsi="Arial" w:cs="Arial"/>
            <w:sz w:val="22"/>
            <w:szCs w:val="22"/>
          </w:rPr>
          <w:delText>повестки дня</w:delText>
        </w:r>
      </w:del>
      <w:ins w:id="369" w:author="Rakhmanova" w:date="2014-10-09T15:39:00Z">
        <w:r w:rsidR="00FD31C8">
          <w:rPr>
            <w:rFonts w:ascii="Arial" w:hAnsi="Arial" w:cs="Arial"/>
            <w:sz w:val="22"/>
            <w:szCs w:val="22"/>
          </w:rPr>
          <w:t>его компетенции</w:t>
        </w:r>
      </w:ins>
      <w:r w:rsidRPr="00497DE0">
        <w:rPr>
          <w:rFonts w:ascii="Arial" w:hAnsi="Arial" w:cs="Arial"/>
          <w:sz w:val="22"/>
          <w:szCs w:val="22"/>
        </w:rPr>
        <w:t xml:space="preserve"> лично либо через своего представителя;</w:t>
      </w:r>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отчуждать принадлежащие им акции без согласия других акционеров и Общества;</w:t>
      </w:r>
    </w:p>
    <w:p w:rsidR="005B11BC" w:rsidRPr="00497DE0" w:rsidRDefault="00A04A08"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commentRangeStart w:id="370"/>
      <w:ins w:id="371" w:author="Rakhmanova" w:date="2014-10-09T15:42:00Z">
        <w:r>
          <w:rPr>
            <w:rFonts w:ascii="Arial" w:hAnsi="Arial" w:cs="Arial"/>
            <w:sz w:val="22"/>
            <w:szCs w:val="22"/>
          </w:rPr>
          <w:t>принимать участие в распределении прибыли Общества</w:t>
        </w:r>
      </w:ins>
      <w:ins w:id="372" w:author="Rakhmanova" w:date="2014-10-09T15:44:00Z">
        <w:r>
          <w:rPr>
            <w:rFonts w:ascii="Arial" w:hAnsi="Arial" w:cs="Arial"/>
            <w:sz w:val="22"/>
            <w:szCs w:val="22"/>
          </w:rPr>
          <w:t xml:space="preserve">, в том числе </w:t>
        </w:r>
      </w:ins>
      <w:r w:rsidR="00EF3905" w:rsidRPr="00497DE0">
        <w:rPr>
          <w:rFonts w:ascii="Arial" w:hAnsi="Arial" w:cs="Arial"/>
          <w:sz w:val="22"/>
          <w:szCs w:val="22"/>
        </w:rPr>
        <w:t>получать</w:t>
      </w:r>
      <w:r w:rsidR="005B11BC" w:rsidRPr="00497DE0">
        <w:rPr>
          <w:rFonts w:ascii="Arial" w:hAnsi="Arial" w:cs="Arial"/>
          <w:sz w:val="22"/>
          <w:szCs w:val="22"/>
        </w:rPr>
        <w:t xml:space="preserve"> </w:t>
      </w:r>
      <w:ins w:id="373" w:author="Rakhmanova" w:date="2014-10-09T15:44:00Z">
        <w:r>
          <w:rPr>
            <w:rFonts w:ascii="Arial" w:hAnsi="Arial" w:cs="Arial"/>
            <w:sz w:val="22"/>
            <w:szCs w:val="22"/>
          </w:rPr>
          <w:t xml:space="preserve">дивиденды </w:t>
        </w:r>
      </w:ins>
      <w:ins w:id="374" w:author="Rakhmanova" w:date="2014-10-09T15:46:00Z">
        <w:r>
          <w:rPr>
            <w:rFonts w:ascii="Arial" w:hAnsi="Arial" w:cs="Arial"/>
            <w:sz w:val="22"/>
            <w:szCs w:val="22"/>
          </w:rPr>
          <w:t xml:space="preserve">за счет </w:t>
        </w:r>
      </w:ins>
      <w:del w:id="375" w:author="Rakhmanova" w:date="2014-10-09T15:46:00Z">
        <w:r w:rsidR="005B11BC" w:rsidRPr="00497DE0" w:rsidDel="00A04A08">
          <w:rPr>
            <w:rFonts w:ascii="Arial" w:hAnsi="Arial" w:cs="Arial"/>
            <w:sz w:val="22"/>
            <w:szCs w:val="22"/>
          </w:rPr>
          <w:delText>дол</w:delText>
        </w:r>
        <w:r w:rsidR="00EF3905" w:rsidRPr="00497DE0" w:rsidDel="00A04A08">
          <w:rPr>
            <w:rFonts w:ascii="Arial" w:hAnsi="Arial" w:cs="Arial"/>
            <w:sz w:val="22"/>
            <w:szCs w:val="22"/>
          </w:rPr>
          <w:delText>ю</w:delText>
        </w:r>
        <w:r w:rsidR="005B11BC" w:rsidRPr="00497DE0" w:rsidDel="00A04A08">
          <w:rPr>
            <w:rFonts w:ascii="Arial" w:hAnsi="Arial" w:cs="Arial"/>
            <w:sz w:val="22"/>
            <w:szCs w:val="22"/>
          </w:rPr>
          <w:delText xml:space="preserve"> </w:delText>
        </w:r>
      </w:del>
      <w:r w:rsidR="005B11BC" w:rsidRPr="00497DE0">
        <w:rPr>
          <w:rFonts w:ascii="Arial" w:hAnsi="Arial" w:cs="Arial"/>
          <w:sz w:val="22"/>
          <w:szCs w:val="22"/>
        </w:rPr>
        <w:t>чистой прибыли</w:t>
      </w:r>
      <w:del w:id="376" w:author="Rakhmanova" w:date="2014-10-09T15:46:00Z">
        <w:r w:rsidR="005B11BC" w:rsidRPr="00497DE0" w:rsidDel="00A04A08">
          <w:rPr>
            <w:rFonts w:ascii="Arial" w:hAnsi="Arial" w:cs="Arial"/>
            <w:sz w:val="22"/>
            <w:szCs w:val="22"/>
          </w:rPr>
          <w:delText xml:space="preserve"> (дивиденд)</w:delText>
        </w:r>
      </w:del>
      <w:r w:rsidR="005B11BC" w:rsidRPr="00497DE0">
        <w:rPr>
          <w:rFonts w:ascii="Arial" w:hAnsi="Arial" w:cs="Arial"/>
          <w:sz w:val="22"/>
          <w:szCs w:val="22"/>
        </w:rPr>
        <w:t>,</w:t>
      </w:r>
      <w:commentRangeEnd w:id="370"/>
      <w:r>
        <w:rPr>
          <w:rStyle w:val="ac"/>
        </w:rPr>
        <w:commentReference w:id="370"/>
      </w:r>
      <w:r w:rsidR="005B11BC" w:rsidRPr="00497DE0">
        <w:rPr>
          <w:rFonts w:ascii="Arial" w:hAnsi="Arial" w:cs="Arial"/>
          <w:sz w:val="22"/>
          <w:szCs w:val="22"/>
        </w:rPr>
        <w:t xml:space="preserve"> подлежащей распределению между акционерами в порядке, предусмотренном законодательством Российской Федерации и настоящим Уставом;</w:t>
      </w:r>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commentRangeStart w:id="377"/>
      <w:r w:rsidRPr="00497DE0">
        <w:rPr>
          <w:rFonts w:ascii="Arial" w:hAnsi="Arial" w:cs="Arial"/>
          <w:sz w:val="22"/>
          <w:szCs w:val="22"/>
        </w:rPr>
        <w:t xml:space="preserve">заключать </w:t>
      </w:r>
      <w:del w:id="378" w:author="Rakhmanova" w:date="2014-10-09T15:50:00Z">
        <w:r w:rsidRPr="00497DE0" w:rsidDel="00DE2343">
          <w:rPr>
            <w:rFonts w:ascii="Arial" w:hAnsi="Arial" w:cs="Arial"/>
            <w:sz w:val="22"/>
            <w:szCs w:val="22"/>
          </w:rPr>
          <w:delText>акционерные соглашения об осуществлении прав, удостоверенных акциями, и (или) об особенностях осуществления прав на акции;</w:delText>
        </w:r>
      </w:del>
      <w:ins w:id="379" w:author="Rakhmanova" w:date="2014-10-09T15:50:00Z">
        <w:r w:rsidR="00DE2343">
          <w:rPr>
            <w:rFonts w:ascii="Arial" w:hAnsi="Arial" w:cs="Arial"/>
            <w:sz w:val="22"/>
            <w:szCs w:val="22"/>
          </w:rPr>
          <w:t xml:space="preserve">корпоративные </w:t>
        </w:r>
        <w:r w:rsidR="00DE2343">
          <w:rPr>
            <w:rFonts w:ascii="Arial" w:hAnsi="Arial" w:cs="Arial"/>
            <w:sz w:val="22"/>
            <w:szCs w:val="22"/>
          </w:rPr>
          <w:lastRenderedPageBreak/>
          <w:t>договоры</w:t>
        </w:r>
        <w:commentRangeEnd w:id="377"/>
        <w:r w:rsidR="00DE2343">
          <w:rPr>
            <w:rStyle w:val="ac"/>
          </w:rPr>
          <w:commentReference w:id="377"/>
        </w:r>
        <w:r w:rsidR="00DE2343">
          <w:rPr>
            <w:rFonts w:ascii="Arial" w:hAnsi="Arial" w:cs="Arial"/>
            <w:sz w:val="22"/>
            <w:szCs w:val="22"/>
          </w:rPr>
          <w:t>;</w:t>
        </w:r>
      </w:ins>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 xml:space="preserve">избирать и быть избранными в органы </w:t>
      </w:r>
      <w:del w:id="380" w:author="Rakhmanova" w:date="2014-10-09T15:52:00Z">
        <w:r w:rsidRPr="00497DE0" w:rsidDel="00DE2343">
          <w:rPr>
            <w:rFonts w:ascii="Arial" w:hAnsi="Arial" w:cs="Arial"/>
            <w:sz w:val="22"/>
            <w:szCs w:val="22"/>
          </w:rPr>
          <w:delText xml:space="preserve">управления и </w:delText>
        </w:r>
        <w:r w:rsidR="00C275D2" w:rsidDel="00DE2343">
          <w:rPr>
            <w:rFonts w:ascii="Arial" w:hAnsi="Arial" w:cs="Arial"/>
            <w:sz w:val="22"/>
            <w:szCs w:val="22"/>
          </w:rPr>
          <w:delText>контроля</w:delText>
        </w:r>
        <w:r w:rsidRPr="00497DE0" w:rsidDel="00DE2343">
          <w:rPr>
            <w:rFonts w:ascii="Arial" w:hAnsi="Arial" w:cs="Arial"/>
            <w:sz w:val="22"/>
            <w:szCs w:val="22"/>
          </w:rPr>
          <w:delText xml:space="preserve"> </w:delText>
        </w:r>
      </w:del>
      <w:r w:rsidRPr="00497DE0">
        <w:rPr>
          <w:rFonts w:ascii="Arial" w:hAnsi="Arial" w:cs="Arial"/>
          <w:sz w:val="22"/>
          <w:szCs w:val="22"/>
        </w:rPr>
        <w:t>Общества;</w:t>
      </w:r>
    </w:p>
    <w:p w:rsidR="005B11BC" w:rsidRDefault="00DE2343" w:rsidP="00927027">
      <w:pPr>
        <w:pStyle w:val="10"/>
        <w:widowControl w:val="0"/>
        <w:numPr>
          <w:ilvl w:val="0"/>
          <w:numId w:val="2"/>
        </w:numPr>
        <w:tabs>
          <w:tab w:val="clear" w:pos="1428"/>
          <w:tab w:val="num" w:pos="709"/>
        </w:tabs>
        <w:suppressAutoHyphens/>
        <w:ind w:left="993" w:hanging="284"/>
        <w:jc w:val="both"/>
        <w:rPr>
          <w:ins w:id="381" w:author="Rakhmanova" w:date="2014-10-09T15:56:00Z"/>
          <w:rFonts w:ascii="Arial" w:hAnsi="Arial" w:cs="Arial"/>
          <w:sz w:val="22"/>
          <w:szCs w:val="22"/>
        </w:rPr>
      </w:pPr>
      <w:commentRangeStart w:id="382"/>
      <w:ins w:id="383" w:author="Rakhmanova" w:date="2014-10-09T15:54:00Z">
        <w:r>
          <w:rPr>
            <w:rFonts w:ascii="Arial" w:hAnsi="Arial" w:cs="Arial"/>
            <w:sz w:val="22"/>
            <w:szCs w:val="22"/>
          </w:rPr>
          <w:t>в</w:t>
        </w:r>
      </w:ins>
      <w:ins w:id="384" w:author="Rakhmanova" w:date="2014-10-09T15:53:00Z">
        <w:r>
          <w:rPr>
            <w:rFonts w:ascii="Arial" w:hAnsi="Arial" w:cs="Arial"/>
            <w:sz w:val="22"/>
            <w:szCs w:val="22"/>
          </w:rPr>
          <w:t xml:space="preserve"> </w:t>
        </w:r>
        <w:r w:rsidRPr="001B6B21">
          <w:rPr>
            <w:rFonts w:ascii="Calibri" w:hAnsi="Calibri" w:cs="Calibri"/>
            <w:color w:val="FF0000"/>
          </w:rPr>
          <w:t>случаях и в порядке, которые предусмотрены законом и</w:t>
        </w:r>
      </w:ins>
      <w:ins w:id="385" w:author="Rakhmanova" w:date="2014-10-09T15:54:00Z">
        <w:r>
          <w:rPr>
            <w:rFonts w:ascii="Calibri" w:hAnsi="Calibri" w:cs="Calibri"/>
            <w:color w:val="FF0000"/>
          </w:rPr>
          <w:t xml:space="preserve"> настоящим</w:t>
        </w:r>
      </w:ins>
      <w:ins w:id="386" w:author="Rakhmanova" w:date="2014-10-09T15:53:00Z">
        <w:r w:rsidRPr="001B6B21">
          <w:rPr>
            <w:rFonts w:ascii="Calibri" w:hAnsi="Calibri" w:cs="Calibri"/>
            <w:color w:val="FF0000"/>
          </w:rPr>
          <w:t xml:space="preserve"> Уставом, получать информацию о деятельности Общества и знакомиться с его бухгалтерской и иной документацией</w:t>
        </w:r>
        <w:r w:rsidRPr="00497DE0" w:rsidDel="00DE2343">
          <w:rPr>
            <w:rFonts w:ascii="Arial" w:hAnsi="Arial" w:cs="Arial"/>
            <w:sz w:val="22"/>
            <w:szCs w:val="22"/>
          </w:rPr>
          <w:t xml:space="preserve"> </w:t>
        </w:r>
      </w:ins>
      <w:del w:id="387" w:author="Rakhmanova" w:date="2014-10-09T15:53:00Z">
        <w:r w:rsidR="005B11BC" w:rsidRPr="00497DE0" w:rsidDel="00DE2343">
          <w:rPr>
            <w:rFonts w:ascii="Arial" w:hAnsi="Arial" w:cs="Arial"/>
            <w:sz w:val="22"/>
            <w:szCs w:val="22"/>
          </w:rPr>
          <w:delText xml:space="preserve">иметь доступ к документам Общества и получать от Общества их копии в порядке, предусмотренном законодательством Российской Федерации и настоящим </w:delText>
        </w:r>
      </w:del>
      <w:del w:id="388" w:author="Rakhmanova" w:date="2014-10-09T15:54:00Z">
        <w:r w:rsidR="005B11BC" w:rsidRPr="00497DE0" w:rsidDel="00DE2343">
          <w:rPr>
            <w:rFonts w:ascii="Arial" w:hAnsi="Arial" w:cs="Arial"/>
            <w:sz w:val="22"/>
            <w:szCs w:val="22"/>
          </w:rPr>
          <w:delText>Уставом</w:delText>
        </w:r>
      </w:del>
      <w:r w:rsidR="005B11BC" w:rsidRPr="00497DE0">
        <w:rPr>
          <w:rFonts w:ascii="Arial" w:hAnsi="Arial" w:cs="Arial"/>
          <w:sz w:val="22"/>
          <w:szCs w:val="22"/>
        </w:rPr>
        <w:t>;</w:t>
      </w:r>
      <w:commentRangeEnd w:id="382"/>
      <w:r>
        <w:rPr>
          <w:rStyle w:val="ac"/>
        </w:rPr>
        <w:commentReference w:id="382"/>
      </w:r>
    </w:p>
    <w:p w:rsidR="00DE2343" w:rsidRDefault="00DE2343" w:rsidP="00DE2343">
      <w:pPr>
        <w:pStyle w:val="10"/>
        <w:widowControl w:val="0"/>
        <w:numPr>
          <w:ilvl w:val="0"/>
          <w:numId w:val="2"/>
        </w:numPr>
        <w:tabs>
          <w:tab w:val="clear" w:pos="1428"/>
          <w:tab w:val="num" w:pos="1620"/>
        </w:tabs>
        <w:suppressAutoHyphens/>
        <w:ind w:left="990" w:hanging="270"/>
        <w:jc w:val="both"/>
        <w:rPr>
          <w:ins w:id="389" w:author="Rakhmanova" w:date="2014-10-09T15:57:00Z"/>
          <w:rFonts w:ascii="Arial" w:hAnsi="Arial" w:cs="Arial"/>
          <w:sz w:val="22"/>
          <w:szCs w:val="22"/>
        </w:rPr>
      </w:pPr>
      <w:ins w:id="390" w:author="Rakhmanova" w:date="2014-10-09T15:56:00Z">
        <w:r w:rsidRPr="00DE2343">
          <w:rPr>
            <w:rFonts w:ascii="Arial" w:hAnsi="Arial" w:cs="Arial"/>
            <w:sz w:val="22"/>
            <w:szCs w:val="22"/>
          </w:rPr>
          <w:t>обжаловать решения органов Общества, влекущие гражданско-правовые последствия, в случаях и в порядке, которые предусмотрены законом;</w:t>
        </w:r>
      </w:ins>
    </w:p>
    <w:p w:rsidR="00DE2343" w:rsidRPr="00DE2343" w:rsidDel="00DE2343" w:rsidRDefault="00DE2343" w:rsidP="00DE2343">
      <w:pPr>
        <w:pStyle w:val="10"/>
        <w:widowControl w:val="0"/>
        <w:numPr>
          <w:ilvl w:val="0"/>
          <w:numId w:val="2"/>
        </w:numPr>
        <w:suppressAutoHyphens/>
        <w:ind w:left="990" w:hanging="270"/>
        <w:jc w:val="both"/>
        <w:rPr>
          <w:del w:id="391" w:author="Rakhmanova" w:date="2014-10-09T15:58:00Z"/>
          <w:rFonts w:ascii="Arial" w:hAnsi="Arial" w:cs="Arial"/>
          <w:sz w:val="22"/>
          <w:szCs w:val="22"/>
        </w:rPr>
      </w:pPr>
      <w:ins w:id="392" w:author="Rakhmanova" w:date="2014-10-09T15:57:00Z">
        <w:r w:rsidRPr="00DE2343">
          <w:rPr>
            <w:rFonts w:ascii="Arial" w:hAnsi="Arial" w:cs="Arial"/>
            <w:sz w:val="22"/>
            <w:szCs w:val="22"/>
          </w:rPr>
          <w:t>требовать, действуя от имени Общества, возмещения причиненных Обществу убытков;</w:t>
        </w:r>
      </w:ins>
      <w:ins w:id="393" w:author="Grehova" w:date="2014-10-10T15:24:00Z">
        <w:r w:rsidR="00D00457">
          <w:rPr>
            <w:rFonts w:ascii="Arial" w:hAnsi="Arial" w:cs="Arial"/>
            <w:sz w:val="22"/>
            <w:szCs w:val="22"/>
          </w:rPr>
          <w:t xml:space="preserve"> </w:t>
        </w:r>
      </w:ins>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требовать выкупа Обществом всех или части принадлежащих им акций в случаях, предусмотренных законодательством Российской Федерации;</w:t>
      </w:r>
    </w:p>
    <w:p w:rsidR="005B11BC" w:rsidRPr="00497DE0" w:rsidRDefault="005971DA"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 xml:space="preserve">иметь </w:t>
      </w:r>
      <w:r w:rsidR="005B11BC" w:rsidRPr="00497DE0">
        <w:rPr>
          <w:rFonts w:ascii="Arial" w:hAnsi="Arial" w:cs="Arial"/>
          <w:sz w:val="22"/>
          <w:szCs w:val="22"/>
        </w:rPr>
        <w:t>преимущественное право приобретения в случае размещения Обществом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proofErr w:type="gramStart"/>
      <w:r w:rsidRPr="00497DE0">
        <w:rPr>
          <w:rFonts w:ascii="Arial" w:hAnsi="Arial" w:cs="Arial"/>
          <w:sz w:val="22"/>
          <w:szCs w:val="22"/>
        </w:rPr>
        <w:t>акционеры Общества, голосовавшие против или не принимавшие участие в голосовании по вопросу о размещении посредством закрытой подписки акций и эмиссионных ценных бумаг, конвертируемых в акции, имеют преимущественное право приобретения дополнительных акций и эмиссионных ценных бумаг, конвертируемых в акции, размещаемых посредством закрытой подписки, в количестве, пропорциональном количеству принадлежащих им акций этой категории (типа).</w:t>
      </w:r>
      <w:proofErr w:type="gramEnd"/>
      <w:r w:rsidRPr="00497DE0">
        <w:rPr>
          <w:rFonts w:ascii="Arial" w:hAnsi="Arial" w:cs="Arial"/>
          <w:sz w:val="22"/>
          <w:szCs w:val="22"/>
        </w:rPr>
        <w:t xml:space="preserve"> Указанное право не распространяется на размещение акций и иных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иных эмиссионных ценных бумаг, конвертируемых в акции, пропорционально количеству принадлежащих им акций соответствующей категории (типа);</w:t>
      </w:r>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proofErr w:type="gramStart"/>
      <w:r w:rsidRPr="00497DE0">
        <w:rPr>
          <w:rFonts w:ascii="Arial" w:hAnsi="Arial" w:cs="Arial"/>
          <w:sz w:val="22"/>
          <w:szCs w:val="22"/>
        </w:rPr>
        <w:t xml:space="preserve">акционер (акционеры), являющиеся в совокупности владельцами не менее чем 2 </w:t>
      </w:r>
      <w:r w:rsidR="005971DA" w:rsidRPr="00497DE0">
        <w:rPr>
          <w:rFonts w:ascii="Arial" w:hAnsi="Arial" w:cs="Arial"/>
          <w:sz w:val="22"/>
          <w:szCs w:val="22"/>
        </w:rPr>
        <w:t xml:space="preserve">(Двух) </w:t>
      </w:r>
      <w:r w:rsidRPr="00497DE0">
        <w:rPr>
          <w:rFonts w:ascii="Arial" w:hAnsi="Arial" w:cs="Arial"/>
          <w:sz w:val="22"/>
          <w:szCs w:val="22"/>
        </w:rPr>
        <w:t>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Общества, коллегиальный исполнительный орган, Ревизионную комиссию (Ревизоры) и счетную комиссию Общества, число которых не может превышать количественный состав соответствующего органа, а также кандидата на должность единоличного исполнительного органа.</w:t>
      </w:r>
      <w:proofErr w:type="gramEnd"/>
      <w:r w:rsidRPr="00497DE0">
        <w:rPr>
          <w:rFonts w:ascii="Arial" w:hAnsi="Arial" w:cs="Arial"/>
          <w:sz w:val="22"/>
          <w:szCs w:val="22"/>
        </w:rPr>
        <w:t xml:space="preserve"> Такие предложения должны поступить в Общество не позднее чем через 60 дней после окончании финансового года;</w:t>
      </w:r>
    </w:p>
    <w:p w:rsidR="005B11BC" w:rsidRPr="00DE2343" w:rsidRDefault="00DE2343" w:rsidP="00DE2343">
      <w:pPr>
        <w:pStyle w:val="af4"/>
        <w:widowControl w:val="0"/>
        <w:numPr>
          <w:ilvl w:val="0"/>
          <w:numId w:val="2"/>
        </w:numPr>
        <w:tabs>
          <w:tab w:val="clear" w:pos="1428"/>
          <w:tab w:val="num" w:pos="709"/>
        </w:tabs>
        <w:suppressAutoHyphens/>
        <w:autoSpaceDE w:val="0"/>
        <w:autoSpaceDN w:val="0"/>
        <w:adjustRightInd w:val="0"/>
        <w:ind w:left="993" w:hanging="284"/>
        <w:jc w:val="both"/>
        <w:rPr>
          <w:rFonts w:ascii="Arial" w:hAnsi="Arial" w:cs="Arial"/>
          <w:sz w:val="22"/>
          <w:szCs w:val="22"/>
        </w:rPr>
      </w:pPr>
      <w:ins w:id="394" w:author="Rakhmanova" w:date="2014-10-09T15:58:00Z">
        <w:r w:rsidRPr="00DE2343">
          <w:rPr>
            <w:rFonts w:ascii="Arial" w:hAnsi="Arial" w:cs="Arial"/>
            <w:sz w:val="22"/>
            <w:szCs w:val="22"/>
          </w:rPr>
          <w:t>получать в случае ликвидации Общества часть имущества, оставшегося после расчетов с кредиторами, или его стоимость, в порядке</w:t>
        </w:r>
      </w:ins>
      <w:del w:id="395" w:author="Rakhmanova" w:date="2014-10-09T15:58:00Z">
        <w:r w:rsidR="005B11BC" w:rsidRPr="00DE2343" w:rsidDel="00DE2343">
          <w:rPr>
            <w:rFonts w:ascii="Arial" w:hAnsi="Arial" w:cs="Arial"/>
            <w:sz w:val="22"/>
            <w:szCs w:val="22"/>
          </w:rPr>
          <w:delText>на получение ликвидационной стоимости в порядке</w:delText>
        </w:r>
      </w:del>
      <w:r w:rsidR="005B11BC" w:rsidRPr="00DE2343">
        <w:rPr>
          <w:rFonts w:ascii="Arial" w:hAnsi="Arial" w:cs="Arial"/>
          <w:sz w:val="22"/>
          <w:szCs w:val="22"/>
        </w:rPr>
        <w:t>, предусмотренном законодательством Российской Федерации</w:t>
      </w:r>
      <w:ins w:id="396" w:author="Rakhmanova" w:date="2014-10-09T16:11:00Z">
        <w:r w:rsidR="00993910">
          <w:rPr>
            <w:rFonts w:ascii="Arial" w:hAnsi="Arial" w:cs="Arial"/>
            <w:sz w:val="22"/>
            <w:szCs w:val="22"/>
          </w:rPr>
          <w:t xml:space="preserve"> и настоящим Уставом</w:t>
        </w:r>
      </w:ins>
      <w:r w:rsidR="005B11BC" w:rsidRPr="00DE2343">
        <w:rPr>
          <w:rFonts w:ascii="Arial" w:hAnsi="Arial" w:cs="Arial"/>
          <w:sz w:val="22"/>
          <w:szCs w:val="22"/>
        </w:rPr>
        <w:t>;</w:t>
      </w:r>
    </w:p>
    <w:p w:rsidR="00DE2343" w:rsidRPr="00A40916" w:rsidRDefault="00DE2343" w:rsidP="00DE2343">
      <w:pPr>
        <w:pStyle w:val="10"/>
        <w:widowControl w:val="0"/>
        <w:numPr>
          <w:ilvl w:val="0"/>
          <w:numId w:val="2"/>
        </w:numPr>
        <w:suppressAutoHyphens/>
        <w:ind w:left="993" w:hanging="284"/>
        <w:jc w:val="both"/>
        <w:rPr>
          <w:ins w:id="397" w:author="Rakhmanova" w:date="2014-10-09T15:58:00Z"/>
          <w:rFonts w:ascii="Arial" w:hAnsi="Arial" w:cs="Arial"/>
          <w:sz w:val="22"/>
          <w:szCs w:val="22"/>
        </w:rPr>
      </w:pPr>
      <w:ins w:id="398" w:author="Rakhmanova" w:date="2014-10-09T15:58:00Z">
        <w:r w:rsidRPr="00DE2343">
          <w:rPr>
            <w:rFonts w:ascii="Arial" w:hAnsi="Arial" w:cs="Arial"/>
            <w:sz w:val="22"/>
            <w:szCs w:val="22"/>
          </w:rPr>
          <w:t>оспаривать, действуя от имени Общества, совершенные им сделки по основаниям, предусмотренным статьей 174 Гражданского кодекса Рос</w:t>
        </w:r>
        <w:r w:rsidRPr="00993910">
          <w:rPr>
            <w:rFonts w:ascii="Arial" w:hAnsi="Arial" w:cs="Arial"/>
            <w:sz w:val="22"/>
            <w:szCs w:val="22"/>
          </w:rPr>
          <w:t>сийской Федерации или Федеральным законом «Об акционерных обществах», и требовать применения последствий их недействительности, а также применения последствий недействительности ничтожных сделок Общества;</w:t>
        </w:r>
      </w:ins>
    </w:p>
    <w:p w:rsidR="005B11BC" w:rsidRPr="003B1B89" w:rsidDel="00DE2343" w:rsidRDefault="005B11BC" w:rsidP="00DE2343">
      <w:pPr>
        <w:pStyle w:val="10"/>
        <w:widowControl w:val="0"/>
        <w:numPr>
          <w:ilvl w:val="0"/>
          <w:numId w:val="2"/>
        </w:numPr>
        <w:tabs>
          <w:tab w:val="clear" w:pos="1428"/>
          <w:tab w:val="num" w:pos="709"/>
        </w:tabs>
        <w:suppressAutoHyphens/>
        <w:ind w:left="993" w:hanging="284"/>
        <w:jc w:val="both"/>
        <w:rPr>
          <w:del w:id="399" w:author="Rakhmanova" w:date="2014-10-09T15:57:00Z"/>
          <w:rFonts w:ascii="Arial" w:hAnsi="Arial" w:cs="Arial"/>
          <w:sz w:val="22"/>
          <w:szCs w:val="22"/>
        </w:rPr>
      </w:pPr>
      <w:del w:id="400" w:author="Rakhmanova" w:date="2014-10-09T15:57:00Z">
        <w:r w:rsidRPr="00363ADF" w:rsidDel="00DE2343">
          <w:rPr>
            <w:rFonts w:ascii="Arial" w:hAnsi="Arial" w:cs="Arial"/>
            <w:sz w:val="22"/>
            <w:szCs w:val="22"/>
          </w:rPr>
          <w:delText>обжаловать в судебном порядке решения органов уп</w:delText>
        </w:r>
        <w:r w:rsidRPr="003B1B89" w:rsidDel="00DE2343">
          <w:rPr>
            <w:rFonts w:ascii="Arial" w:hAnsi="Arial" w:cs="Arial"/>
            <w:sz w:val="22"/>
            <w:szCs w:val="22"/>
          </w:rPr>
          <w:delText>равления Общества в соответствии с законодательством Российской Федерации;</w:delText>
        </w:r>
      </w:del>
    </w:p>
    <w:p w:rsidR="005B11BC" w:rsidRPr="00497DE0" w:rsidRDefault="005B11BC" w:rsidP="00927027">
      <w:pPr>
        <w:pStyle w:val="10"/>
        <w:widowControl w:val="0"/>
        <w:numPr>
          <w:ilvl w:val="0"/>
          <w:numId w:val="2"/>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иные права в соответствии с законодательством Российской Федерации и настоящим Уставом.</w:t>
      </w:r>
    </w:p>
    <w:p w:rsidR="005B11BC" w:rsidRPr="00497DE0" w:rsidRDefault="005B11BC" w:rsidP="00341DD8">
      <w:pPr>
        <w:pStyle w:val="10"/>
        <w:widowControl w:val="0"/>
        <w:suppressAutoHyphens/>
        <w:ind w:firstLine="708"/>
        <w:jc w:val="both"/>
        <w:rPr>
          <w:rFonts w:ascii="Arial" w:hAnsi="Arial" w:cs="Arial"/>
          <w:sz w:val="22"/>
          <w:szCs w:val="22"/>
        </w:rPr>
      </w:pPr>
      <w:r w:rsidRPr="00497DE0">
        <w:rPr>
          <w:rFonts w:ascii="Arial" w:hAnsi="Arial" w:cs="Arial"/>
          <w:sz w:val="22"/>
          <w:szCs w:val="22"/>
        </w:rPr>
        <w:t>5.4. В случае выпуска Обществом привилегированных акций, владельцы таких акций не имеют права голоса на общем собрании акционеров Общества, за исключением случаев, установленных Федеральным законом «Об акционерных обществах».</w:t>
      </w:r>
    </w:p>
    <w:p w:rsidR="005B11BC" w:rsidRPr="00497DE0" w:rsidRDefault="005B11BC" w:rsidP="00341DD8">
      <w:pPr>
        <w:pStyle w:val="10"/>
        <w:widowControl w:val="0"/>
        <w:suppressAutoHyphens/>
        <w:ind w:firstLine="708"/>
        <w:jc w:val="both"/>
        <w:rPr>
          <w:rFonts w:ascii="Arial" w:hAnsi="Arial" w:cs="Arial"/>
          <w:sz w:val="22"/>
          <w:szCs w:val="22"/>
        </w:rPr>
      </w:pPr>
      <w:r w:rsidRPr="00497DE0">
        <w:rPr>
          <w:rFonts w:ascii="Arial" w:hAnsi="Arial" w:cs="Arial"/>
          <w:sz w:val="22"/>
          <w:szCs w:val="22"/>
        </w:rPr>
        <w:t>5.5. Привилегированные акции Общества одного типа предоставляют акционерам – их владельцам одинаковый объем прав и имеют одинаковую номинальную стоимость.</w:t>
      </w:r>
    </w:p>
    <w:p w:rsidR="00066BA3" w:rsidRPr="00497DE0" w:rsidRDefault="005B11BC" w:rsidP="00066BA3">
      <w:pPr>
        <w:pStyle w:val="10"/>
        <w:widowControl w:val="0"/>
        <w:suppressAutoHyphens/>
        <w:ind w:firstLine="708"/>
        <w:jc w:val="both"/>
        <w:rPr>
          <w:ins w:id="401" w:author="Rakhmanova" w:date="2014-10-09T16:05:00Z"/>
          <w:rFonts w:ascii="Arial" w:hAnsi="Arial" w:cs="Arial"/>
          <w:sz w:val="22"/>
          <w:szCs w:val="22"/>
        </w:rPr>
      </w:pPr>
      <w:commentRangeStart w:id="402"/>
      <w:r w:rsidRPr="00497DE0">
        <w:rPr>
          <w:rFonts w:ascii="Arial" w:hAnsi="Arial" w:cs="Arial"/>
          <w:sz w:val="22"/>
          <w:szCs w:val="22"/>
        </w:rPr>
        <w:t xml:space="preserve">5.6. Акционеры – владельцы привилегированных акций Общества имеют </w:t>
      </w:r>
      <w:ins w:id="403" w:author="Rakhmanova" w:date="2014-10-09T16:05:00Z">
        <w:r w:rsidR="00066BA3" w:rsidRPr="00497DE0">
          <w:rPr>
            <w:rFonts w:ascii="Arial" w:hAnsi="Arial" w:cs="Arial"/>
            <w:sz w:val="22"/>
            <w:szCs w:val="22"/>
          </w:rPr>
          <w:lastRenderedPageBreak/>
          <w:t>следующие права:</w:t>
        </w:r>
        <w:commentRangeEnd w:id="402"/>
        <w:r w:rsidR="00066BA3">
          <w:rPr>
            <w:rStyle w:val="ac"/>
          </w:rPr>
          <w:commentReference w:id="402"/>
        </w:r>
      </w:ins>
    </w:p>
    <w:p w:rsidR="00066BA3" w:rsidRDefault="00066BA3" w:rsidP="00066BA3">
      <w:pPr>
        <w:pStyle w:val="10"/>
        <w:widowControl w:val="0"/>
        <w:numPr>
          <w:ilvl w:val="0"/>
          <w:numId w:val="2"/>
        </w:numPr>
        <w:tabs>
          <w:tab w:val="clear" w:pos="1428"/>
          <w:tab w:val="num" w:pos="709"/>
        </w:tabs>
        <w:suppressAutoHyphens/>
        <w:ind w:left="993" w:hanging="284"/>
        <w:jc w:val="both"/>
        <w:rPr>
          <w:ins w:id="404" w:author="Rakhmanova" w:date="2014-10-09T16:06:00Z"/>
          <w:rFonts w:ascii="Arial" w:hAnsi="Arial" w:cs="Arial"/>
          <w:sz w:val="22"/>
          <w:szCs w:val="22"/>
        </w:rPr>
      </w:pPr>
      <w:ins w:id="405" w:author="Rakhmanova" w:date="2014-10-09T16:05:00Z">
        <w:r w:rsidRPr="00497DE0">
          <w:rPr>
            <w:rFonts w:ascii="Arial" w:hAnsi="Arial" w:cs="Arial"/>
            <w:sz w:val="22"/>
            <w:szCs w:val="22"/>
          </w:rPr>
          <w:t xml:space="preserve">участвовать в </w:t>
        </w:r>
        <w:r>
          <w:rPr>
            <w:rFonts w:ascii="Arial" w:hAnsi="Arial" w:cs="Arial"/>
            <w:sz w:val="22"/>
            <w:szCs w:val="22"/>
          </w:rPr>
          <w:t xml:space="preserve">управлении делами Общества, в том числе участвовать в </w:t>
        </w:r>
        <w:r w:rsidRPr="00497DE0">
          <w:rPr>
            <w:rFonts w:ascii="Arial" w:hAnsi="Arial" w:cs="Arial"/>
            <w:sz w:val="22"/>
            <w:szCs w:val="22"/>
          </w:rPr>
          <w:t xml:space="preserve">общем собрании акционеров Общества с правом голоса по всем вопросам </w:t>
        </w:r>
        <w:r>
          <w:rPr>
            <w:rFonts w:ascii="Arial" w:hAnsi="Arial" w:cs="Arial"/>
            <w:sz w:val="22"/>
            <w:szCs w:val="22"/>
          </w:rPr>
          <w:t>его компетенции</w:t>
        </w:r>
        <w:r w:rsidRPr="00497DE0">
          <w:rPr>
            <w:rFonts w:ascii="Arial" w:hAnsi="Arial" w:cs="Arial"/>
            <w:sz w:val="22"/>
            <w:szCs w:val="22"/>
          </w:rPr>
          <w:t xml:space="preserve"> лично либо через своего представителя</w:t>
        </w:r>
      </w:ins>
      <w:ins w:id="406" w:author="Rakhmanova" w:date="2014-10-09T16:06:00Z">
        <w:r>
          <w:rPr>
            <w:rFonts w:ascii="Arial" w:hAnsi="Arial" w:cs="Arial"/>
            <w:sz w:val="22"/>
            <w:szCs w:val="22"/>
          </w:rPr>
          <w:t xml:space="preserve"> </w:t>
        </w:r>
        <w:r w:rsidRPr="00497DE0">
          <w:rPr>
            <w:rFonts w:ascii="Arial" w:hAnsi="Arial" w:cs="Arial"/>
            <w:sz w:val="22"/>
            <w:szCs w:val="22"/>
          </w:rPr>
          <w:t>при решении вопросов</w:t>
        </w:r>
        <w:r>
          <w:rPr>
            <w:rFonts w:ascii="Arial" w:hAnsi="Arial" w:cs="Arial"/>
            <w:sz w:val="22"/>
            <w:szCs w:val="22"/>
          </w:rPr>
          <w:t>:</w:t>
        </w:r>
      </w:ins>
    </w:p>
    <w:p w:rsidR="00066BA3" w:rsidRPr="00497DE0" w:rsidRDefault="00066BA3">
      <w:pPr>
        <w:pStyle w:val="10"/>
        <w:widowControl w:val="0"/>
        <w:suppressAutoHyphens/>
        <w:ind w:left="993"/>
        <w:jc w:val="both"/>
        <w:rPr>
          <w:ins w:id="407" w:author="Rakhmanova" w:date="2014-10-09T16:05:00Z"/>
          <w:rFonts w:ascii="Arial" w:hAnsi="Arial" w:cs="Arial"/>
          <w:sz w:val="22"/>
          <w:szCs w:val="22"/>
        </w:rPr>
        <w:pPrChange w:id="408" w:author="Rakhmanova" w:date="2014-10-09T16:06:00Z">
          <w:pPr>
            <w:pStyle w:val="10"/>
            <w:widowControl w:val="0"/>
            <w:numPr>
              <w:numId w:val="2"/>
            </w:numPr>
            <w:tabs>
              <w:tab w:val="num" w:pos="709"/>
              <w:tab w:val="num" w:pos="1428"/>
            </w:tabs>
            <w:suppressAutoHyphens/>
            <w:ind w:left="993" w:hanging="284"/>
            <w:jc w:val="both"/>
          </w:pPr>
        </w:pPrChange>
      </w:pPr>
    </w:p>
    <w:p w:rsidR="005B11BC" w:rsidRPr="00497DE0" w:rsidDel="00066BA3" w:rsidRDefault="005B11BC" w:rsidP="00066BA3">
      <w:pPr>
        <w:pStyle w:val="10"/>
        <w:widowControl w:val="0"/>
        <w:numPr>
          <w:ilvl w:val="0"/>
          <w:numId w:val="3"/>
        </w:numPr>
        <w:suppressAutoHyphens/>
        <w:ind w:left="993" w:hanging="284"/>
        <w:jc w:val="both"/>
        <w:rPr>
          <w:del w:id="409" w:author="Rakhmanova" w:date="2014-10-09T16:05:00Z"/>
          <w:rFonts w:ascii="Arial" w:hAnsi="Arial" w:cs="Arial"/>
          <w:sz w:val="22"/>
          <w:szCs w:val="22"/>
        </w:rPr>
      </w:pPr>
      <w:del w:id="410" w:author="Rakhmanova" w:date="2014-10-09T16:05:00Z">
        <w:r w:rsidRPr="00497DE0" w:rsidDel="00066BA3">
          <w:rPr>
            <w:rFonts w:ascii="Arial" w:hAnsi="Arial" w:cs="Arial"/>
            <w:sz w:val="22"/>
            <w:szCs w:val="22"/>
          </w:rPr>
          <w:delText>право:</w:delText>
        </w:r>
      </w:del>
    </w:p>
    <w:p w:rsidR="005B11BC" w:rsidRPr="00497DE0" w:rsidDel="00993910" w:rsidRDefault="005B11BC" w:rsidP="00993910">
      <w:pPr>
        <w:pStyle w:val="10"/>
        <w:widowControl w:val="0"/>
        <w:suppressAutoHyphens/>
        <w:ind w:firstLine="708"/>
        <w:jc w:val="both"/>
        <w:rPr>
          <w:del w:id="411" w:author="Rakhmanova" w:date="2014-10-09T16:17:00Z"/>
          <w:rFonts w:ascii="Arial" w:hAnsi="Arial" w:cs="Arial"/>
          <w:sz w:val="22"/>
          <w:szCs w:val="22"/>
        </w:rPr>
      </w:pPr>
      <w:commentRangeStart w:id="412"/>
      <w:del w:id="413" w:author="Rakhmanova" w:date="2014-10-09T16:09:00Z">
        <w:r w:rsidRPr="00497DE0" w:rsidDel="00066BA3">
          <w:rPr>
            <w:rFonts w:ascii="Arial" w:hAnsi="Arial" w:cs="Arial"/>
            <w:sz w:val="22"/>
            <w:szCs w:val="22"/>
          </w:rPr>
          <w:delText>на получение доли чистой прибыли (дивиденда), подлежащей выплате в порядке, предусмотренном законодательством Российской Федерации</w:delText>
        </w:r>
      </w:del>
      <w:del w:id="414" w:author="Rakhmanova" w:date="2014-10-09T16:17:00Z">
        <w:r w:rsidRPr="00497DE0" w:rsidDel="00993910">
          <w:rPr>
            <w:rFonts w:ascii="Arial" w:hAnsi="Arial" w:cs="Arial"/>
            <w:sz w:val="22"/>
            <w:szCs w:val="22"/>
          </w:rPr>
          <w:delText>;</w:delText>
        </w:r>
        <w:commentRangeEnd w:id="412"/>
        <w:r w:rsidR="00A04A08" w:rsidDel="00993910">
          <w:rPr>
            <w:rStyle w:val="ac"/>
          </w:rPr>
          <w:commentReference w:id="412"/>
        </w:r>
      </w:del>
    </w:p>
    <w:p w:rsidR="006A567D" w:rsidRDefault="005B11BC" w:rsidP="00993910">
      <w:pPr>
        <w:pStyle w:val="10"/>
        <w:widowControl w:val="0"/>
        <w:suppressAutoHyphens/>
        <w:ind w:firstLine="708"/>
        <w:jc w:val="both"/>
        <w:rPr>
          <w:rFonts w:ascii="Arial" w:hAnsi="Arial" w:cs="Arial"/>
          <w:sz w:val="22"/>
          <w:szCs w:val="22"/>
        </w:rPr>
      </w:pPr>
      <w:del w:id="415" w:author="Rakhmanova" w:date="2014-10-09T16:17:00Z">
        <w:r w:rsidRPr="00497DE0" w:rsidDel="00993910">
          <w:rPr>
            <w:rFonts w:ascii="Arial" w:hAnsi="Arial" w:cs="Arial"/>
            <w:sz w:val="22"/>
            <w:szCs w:val="22"/>
          </w:rPr>
          <w:delText>участвовать в общем собрании акционеров с правом голоса при решении вопросов</w:delText>
        </w:r>
        <w:r w:rsidR="006A567D" w:rsidDel="00993910">
          <w:rPr>
            <w:rFonts w:ascii="Arial" w:hAnsi="Arial" w:cs="Arial"/>
            <w:sz w:val="22"/>
            <w:szCs w:val="22"/>
          </w:rPr>
          <w:delText>:</w:delText>
        </w:r>
      </w:del>
    </w:p>
    <w:p w:rsidR="005B11BC" w:rsidRDefault="006A567D" w:rsidP="006A567D">
      <w:pPr>
        <w:pStyle w:val="10"/>
        <w:widowControl w:val="0"/>
        <w:suppressAutoHyphens/>
        <w:ind w:left="993"/>
        <w:jc w:val="both"/>
        <w:rPr>
          <w:rFonts w:ascii="Arial" w:hAnsi="Arial" w:cs="Arial"/>
          <w:sz w:val="22"/>
          <w:szCs w:val="22"/>
        </w:rPr>
      </w:pPr>
      <w:r>
        <w:rPr>
          <w:rFonts w:ascii="Arial" w:hAnsi="Arial" w:cs="Arial"/>
          <w:sz w:val="22"/>
          <w:szCs w:val="22"/>
        </w:rPr>
        <w:t xml:space="preserve">- </w:t>
      </w:r>
      <w:r w:rsidR="005B11BC" w:rsidRPr="00497DE0">
        <w:rPr>
          <w:rFonts w:ascii="Arial" w:hAnsi="Arial" w:cs="Arial"/>
          <w:sz w:val="22"/>
          <w:szCs w:val="22"/>
        </w:rPr>
        <w:t xml:space="preserve"> о реорганизации и ликвидации Общества, а также вопроса, предусмотренного статьей 92.1 Федерального зак</w:t>
      </w:r>
      <w:r>
        <w:rPr>
          <w:rFonts w:ascii="Arial" w:hAnsi="Arial" w:cs="Arial"/>
          <w:sz w:val="22"/>
          <w:szCs w:val="22"/>
        </w:rPr>
        <w:t>она «Об акционерных обществах»,</w:t>
      </w:r>
    </w:p>
    <w:p w:rsidR="006A567D" w:rsidRDefault="006A567D" w:rsidP="006A567D">
      <w:pPr>
        <w:autoSpaceDE w:val="0"/>
        <w:autoSpaceDN w:val="0"/>
        <w:adjustRightInd w:val="0"/>
        <w:ind w:left="993"/>
        <w:jc w:val="both"/>
        <w:rPr>
          <w:rFonts w:ascii="Arial" w:hAnsi="Arial" w:cs="Arial"/>
          <w:sz w:val="22"/>
          <w:szCs w:val="22"/>
        </w:rPr>
      </w:pPr>
      <w:proofErr w:type="gramStart"/>
      <w:r>
        <w:rPr>
          <w:rFonts w:ascii="Arial" w:hAnsi="Arial" w:cs="Arial"/>
          <w:sz w:val="22"/>
          <w:szCs w:val="22"/>
        </w:rPr>
        <w:t>- о внесении изменений и дополнений в Устав Общества,</w:t>
      </w:r>
      <w:r w:rsidRPr="006A567D">
        <w:rPr>
          <w:rFonts w:ascii="Arial" w:hAnsi="Arial" w:cs="Arial"/>
          <w:sz w:val="22"/>
          <w:szCs w:val="22"/>
        </w:rPr>
        <w:t xml:space="preserve"> </w:t>
      </w:r>
      <w:r>
        <w:rPr>
          <w:rFonts w:ascii="Arial" w:hAnsi="Arial" w:cs="Arial"/>
          <w:sz w:val="22"/>
          <w:szCs w:val="22"/>
        </w:rPr>
        <w:t>ограничивающих права акционеров - владельцев привилегированных акций этого типа, включая случаи определения или увеличения размера дивиденд</w:t>
      </w:r>
      <w:r w:rsidR="00CD6B47">
        <w:rPr>
          <w:rFonts w:ascii="Arial" w:hAnsi="Arial" w:cs="Arial"/>
          <w:sz w:val="22"/>
          <w:szCs w:val="22"/>
        </w:rPr>
        <w:t>ов</w:t>
      </w:r>
      <w:r>
        <w:rPr>
          <w:rFonts w:ascii="Arial" w:hAnsi="Arial" w:cs="Arial"/>
          <w:sz w:val="22"/>
          <w:szCs w:val="22"/>
        </w:rPr>
        <w:t xml:space="preserve"> и (или) определения или увеличения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 стоимости акций,</w:t>
      </w:r>
      <w:proofErr w:type="gramEnd"/>
    </w:p>
    <w:p w:rsidR="006A567D" w:rsidRDefault="006A567D" w:rsidP="006A567D">
      <w:pPr>
        <w:autoSpaceDE w:val="0"/>
        <w:autoSpaceDN w:val="0"/>
        <w:adjustRightInd w:val="0"/>
        <w:ind w:left="993"/>
        <w:jc w:val="both"/>
        <w:rPr>
          <w:ins w:id="416" w:author="Rakhmanova" w:date="2014-10-09T16:09:00Z"/>
          <w:rFonts w:ascii="Arial" w:hAnsi="Arial" w:cs="Arial"/>
          <w:sz w:val="22"/>
          <w:szCs w:val="22"/>
        </w:rPr>
      </w:pPr>
      <w:r>
        <w:rPr>
          <w:rFonts w:ascii="Arial" w:hAnsi="Arial" w:cs="Arial"/>
          <w:sz w:val="22"/>
          <w:szCs w:val="22"/>
        </w:rPr>
        <w:t xml:space="preserve">- об обращении с </w:t>
      </w:r>
      <w:proofErr w:type="gramStart"/>
      <w:r>
        <w:rPr>
          <w:rFonts w:ascii="Arial" w:hAnsi="Arial" w:cs="Arial"/>
          <w:sz w:val="22"/>
          <w:szCs w:val="22"/>
        </w:rPr>
        <w:t>заявлением</w:t>
      </w:r>
      <w:proofErr w:type="gramEnd"/>
      <w:r>
        <w:rPr>
          <w:rFonts w:ascii="Arial" w:hAnsi="Arial" w:cs="Arial"/>
          <w:sz w:val="22"/>
          <w:szCs w:val="22"/>
        </w:rPr>
        <w:t xml:space="preserve"> о листинге или </w:t>
      </w:r>
      <w:proofErr w:type="spellStart"/>
      <w:r>
        <w:rPr>
          <w:rFonts w:ascii="Arial" w:hAnsi="Arial" w:cs="Arial"/>
          <w:sz w:val="22"/>
          <w:szCs w:val="22"/>
        </w:rPr>
        <w:t>делистинге</w:t>
      </w:r>
      <w:proofErr w:type="spellEnd"/>
      <w:r>
        <w:rPr>
          <w:rFonts w:ascii="Arial" w:hAnsi="Arial" w:cs="Arial"/>
          <w:sz w:val="22"/>
          <w:szCs w:val="22"/>
        </w:rPr>
        <w:t xml:space="preserve"> привилегированных акций этого типа;</w:t>
      </w:r>
    </w:p>
    <w:p w:rsidR="00066BA3" w:rsidRPr="00497DE0" w:rsidRDefault="00066BA3" w:rsidP="00066BA3">
      <w:pPr>
        <w:pStyle w:val="10"/>
        <w:widowControl w:val="0"/>
        <w:numPr>
          <w:ilvl w:val="0"/>
          <w:numId w:val="2"/>
        </w:numPr>
        <w:tabs>
          <w:tab w:val="clear" w:pos="1428"/>
          <w:tab w:val="num" w:pos="709"/>
        </w:tabs>
        <w:suppressAutoHyphens/>
        <w:ind w:left="993" w:hanging="284"/>
        <w:jc w:val="both"/>
        <w:rPr>
          <w:ins w:id="417" w:author="Rakhmanova" w:date="2014-10-09T16:09:00Z"/>
          <w:rFonts w:ascii="Arial" w:hAnsi="Arial" w:cs="Arial"/>
          <w:sz w:val="22"/>
          <w:szCs w:val="22"/>
        </w:rPr>
      </w:pPr>
      <w:ins w:id="418" w:author="Rakhmanova" w:date="2014-10-09T16:09:00Z">
        <w:r w:rsidRPr="00497DE0">
          <w:rPr>
            <w:rFonts w:ascii="Arial" w:hAnsi="Arial" w:cs="Arial"/>
            <w:sz w:val="22"/>
            <w:szCs w:val="22"/>
          </w:rPr>
          <w:t>отчуждать принадлежащие им акции без согласия других акционеров и Общества;</w:t>
        </w:r>
      </w:ins>
    </w:p>
    <w:p w:rsidR="00066BA3" w:rsidRPr="00A40916" w:rsidDel="00993910" w:rsidRDefault="00066BA3" w:rsidP="00993910">
      <w:pPr>
        <w:pStyle w:val="10"/>
        <w:widowControl w:val="0"/>
        <w:numPr>
          <w:ilvl w:val="0"/>
          <w:numId w:val="2"/>
        </w:numPr>
        <w:tabs>
          <w:tab w:val="clear" w:pos="1428"/>
          <w:tab w:val="num" w:pos="709"/>
        </w:tabs>
        <w:suppressAutoHyphens/>
        <w:autoSpaceDE w:val="0"/>
        <w:autoSpaceDN w:val="0"/>
        <w:adjustRightInd w:val="0"/>
        <w:ind w:left="993" w:hanging="284"/>
        <w:jc w:val="both"/>
        <w:rPr>
          <w:del w:id="419" w:author="Rakhmanova" w:date="2014-10-09T16:10:00Z"/>
          <w:rFonts w:ascii="Arial" w:hAnsi="Arial" w:cs="Arial"/>
          <w:sz w:val="22"/>
          <w:szCs w:val="22"/>
        </w:rPr>
      </w:pPr>
      <w:ins w:id="420" w:author="Rakhmanova" w:date="2014-10-09T16:09:00Z">
        <w:r w:rsidRPr="00993910">
          <w:rPr>
            <w:rFonts w:ascii="Arial" w:hAnsi="Arial" w:cs="Arial"/>
            <w:sz w:val="22"/>
            <w:szCs w:val="22"/>
          </w:rPr>
          <w:t xml:space="preserve">принимать участие в распределении прибыли Общества, в том числе получать дивиденды </w:t>
        </w:r>
        <w:r w:rsidRPr="0036423D">
          <w:rPr>
            <w:rFonts w:ascii="Arial" w:hAnsi="Arial" w:cs="Arial"/>
            <w:sz w:val="22"/>
            <w:szCs w:val="22"/>
          </w:rPr>
          <w:t>в порядке, предусмотренном законодательством Российской Федерации и настоящим Уставом;</w:t>
        </w:r>
      </w:ins>
      <w:ins w:id="421" w:author="Grehova" w:date="2014-10-10T15:27:00Z">
        <w:r w:rsidR="00D00457">
          <w:rPr>
            <w:rFonts w:ascii="Arial" w:hAnsi="Arial" w:cs="Arial"/>
            <w:sz w:val="22"/>
            <w:szCs w:val="22"/>
          </w:rPr>
          <w:t xml:space="preserve"> </w:t>
        </w:r>
      </w:ins>
    </w:p>
    <w:p w:rsidR="00993910" w:rsidRPr="00DE2343" w:rsidRDefault="00993910" w:rsidP="00993910">
      <w:pPr>
        <w:pStyle w:val="af4"/>
        <w:widowControl w:val="0"/>
        <w:numPr>
          <w:ilvl w:val="0"/>
          <w:numId w:val="2"/>
        </w:numPr>
        <w:tabs>
          <w:tab w:val="clear" w:pos="1428"/>
          <w:tab w:val="num" w:pos="709"/>
        </w:tabs>
        <w:suppressAutoHyphens/>
        <w:autoSpaceDE w:val="0"/>
        <w:autoSpaceDN w:val="0"/>
        <w:adjustRightInd w:val="0"/>
        <w:ind w:left="993" w:hanging="284"/>
        <w:jc w:val="both"/>
        <w:rPr>
          <w:ins w:id="422" w:author="Rakhmanova" w:date="2014-10-09T16:10:00Z"/>
          <w:rFonts w:ascii="Arial" w:hAnsi="Arial" w:cs="Arial"/>
          <w:sz w:val="22"/>
          <w:szCs w:val="22"/>
        </w:rPr>
      </w:pPr>
      <w:ins w:id="423" w:author="Rakhmanova" w:date="2014-10-09T16:10:00Z">
        <w:r w:rsidRPr="00DE2343">
          <w:rPr>
            <w:rFonts w:ascii="Arial" w:hAnsi="Arial" w:cs="Arial"/>
            <w:sz w:val="22"/>
            <w:szCs w:val="22"/>
          </w:rPr>
          <w:t>получать в случае ликвидации Общества часть имущества, оставшегося после расчетов с кредиторами, или его стоимость, в порядке, предусмотренном законодательством Российской Федерации</w:t>
        </w:r>
      </w:ins>
      <w:ins w:id="424" w:author="Rakhmanova" w:date="2014-10-09T16:11:00Z">
        <w:r>
          <w:rPr>
            <w:rFonts w:ascii="Arial" w:hAnsi="Arial" w:cs="Arial"/>
            <w:sz w:val="22"/>
            <w:szCs w:val="22"/>
          </w:rPr>
          <w:t xml:space="preserve"> и настоящим Уставом</w:t>
        </w:r>
      </w:ins>
      <w:ins w:id="425" w:author="Rakhmanova" w:date="2014-10-09T16:10:00Z">
        <w:r w:rsidRPr="00DE2343">
          <w:rPr>
            <w:rFonts w:ascii="Arial" w:hAnsi="Arial" w:cs="Arial"/>
            <w:sz w:val="22"/>
            <w:szCs w:val="22"/>
          </w:rPr>
          <w:t>;</w:t>
        </w:r>
      </w:ins>
    </w:p>
    <w:p w:rsidR="005B11BC" w:rsidRPr="00497DE0" w:rsidDel="00993910" w:rsidRDefault="005B11BC" w:rsidP="00927027">
      <w:pPr>
        <w:pStyle w:val="10"/>
        <w:widowControl w:val="0"/>
        <w:numPr>
          <w:ilvl w:val="0"/>
          <w:numId w:val="3"/>
        </w:numPr>
        <w:suppressAutoHyphens/>
        <w:ind w:left="993" w:hanging="284"/>
        <w:jc w:val="both"/>
        <w:rPr>
          <w:del w:id="426" w:author="Rakhmanova" w:date="2014-10-09T16:10:00Z"/>
          <w:rFonts w:ascii="Arial" w:hAnsi="Arial" w:cs="Arial"/>
          <w:sz w:val="22"/>
          <w:szCs w:val="22"/>
        </w:rPr>
      </w:pPr>
      <w:del w:id="427" w:author="Rakhmanova" w:date="2014-10-09T16:10:00Z">
        <w:r w:rsidRPr="00497DE0" w:rsidDel="00993910">
          <w:rPr>
            <w:rFonts w:ascii="Arial" w:hAnsi="Arial" w:cs="Arial"/>
            <w:sz w:val="22"/>
            <w:szCs w:val="22"/>
          </w:rPr>
          <w:delText>на получение ликвидационной стоимости в порядке, предусмотренном законодательством Российской Федерации;</w:delText>
        </w:r>
      </w:del>
    </w:p>
    <w:p w:rsidR="005B11BC" w:rsidRPr="00497DE0" w:rsidRDefault="005B11BC" w:rsidP="00927027">
      <w:pPr>
        <w:pStyle w:val="10"/>
        <w:widowControl w:val="0"/>
        <w:numPr>
          <w:ilvl w:val="0"/>
          <w:numId w:val="3"/>
        </w:numPr>
        <w:suppressAutoHyphens/>
        <w:ind w:left="993" w:hanging="284"/>
        <w:jc w:val="both"/>
        <w:rPr>
          <w:rFonts w:ascii="Arial" w:hAnsi="Arial" w:cs="Arial"/>
          <w:sz w:val="22"/>
          <w:szCs w:val="22"/>
        </w:rPr>
      </w:pPr>
      <w:r w:rsidRPr="00497DE0">
        <w:rPr>
          <w:rFonts w:ascii="Arial" w:hAnsi="Arial" w:cs="Arial"/>
          <w:sz w:val="22"/>
          <w:szCs w:val="22"/>
        </w:rPr>
        <w:t>иные права в соответствии с Федеральным законом «Об акционерных обществах».</w:t>
      </w:r>
    </w:p>
    <w:p w:rsidR="005B11BC" w:rsidRPr="00497DE0" w:rsidRDefault="005B11BC" w:rsidP="009D4DD5">
      <w:pPr>
        <w:pStyle w:val="10"/>
        <w:widowControl w:val="0"/>
        <w:suppressAutoHyphens/>
        <w:ind w:left="708"/>
        <w:jc w:val="both"/>
        <w:rPr>
          <w:rFonts w:ascii="Arial" w:hAnsi="Arial" w:cs="Arial"/>
          <w:sz w:val="22"/>
          <w:szCs w:val="22"/>
        </w:rPr>
      </w:pPr>
      <w:r w:rsidRPr="00497DE0">
        <w:rPr>
          <w:rFonts w:ascii="Arial" w:hAnsi="Arial" w:cs="Arial"/>
          <w:sz w:val="22"/>
          <w:szCs w:val="22"/>
        </w:rPr>
        <w:t>5.7. Акционеры Общества обязаны:</w:t>
      </w:r>
    </w:p>
    <w:p w:rsidR="00066BA3" w:rsidRPr="00066BA3" w:rsidRDefault="00066BA3" w:rsidP="00993910">
      <w:pPr>
        <w:pStyle w:val="10"/>
        <w:widowControl w:val="0"/>
        <w:numPr>
          <w:ilvl w:val="0"/>
          <w:numId w:val="4"/>
        </w:numPr>
        <w:tabs>
          <w:tab w:val="clear" w:pos="1428"/>
          <w:tab w:val="num" w:pos="1260"/>
        </w:tabs>
        <w:suppressAutoHyphens/>
        <w:ind w:left="990" w:hanging="270"/>
        <w:jc w:val="both"/>
        <w:rPr>
          <w:ins w:id="428" w:author="Rakhmanova" w:date="2014-10-09T16:02:00Z"/>
          <w:rFonts w:ascii="Arial" w:hAnsi="Arial" w:cs="Arial"/>
          <w:sz w:val="22"/>
          <w:szCs w:val="22"/>
        </w:rPr>
      </w:pPr>
      <w:ins w:id="429" w:author="Rakhmanova" w:date="2014-10-09T16:02:00Z">
        <w:r w:rsidRPr="00066BA3">
          <w:rPr>
            <w:rFonts w:ascii="Arial" w:hAnsi="Arial" w:cs="Arial"/>
            <w:sz w:val="22"/>
            <w:szCs w:val="22"/>
          </w:rPr>
          <w:t xml:space="preserve">участвовать в образовании имущества </w:t>
        </w:r>
        <w:r>
          <w:rPr>
            <w:rFonts w:ascii="Arial" w:hAnsi="Arial" w:cs="Arial"/>
            <w:sz w:val="22"/>
            <w:szCs w:val="22"/>
          </w:rPr>
          <w:t>Общества</w:t>
        </w:r>
        <w:r w:rsidRPr="00066BA3">
          <w:rPr>
            <w:rFonts w:ascii="Arial" w:hAnsi="Arial" w:cs="Arial"/>
            <w:sz w:val="22"/>
            <w:szCs w:val="22"/>
          </w:rPr>
          <w:t xml:space="preserve"> в необходимом размере в порядке, способом и в сроки, которые предусмотрены законом или </w:t>
        </w:r>
        <w:r>
          <w:rPr>
            <w:rFonts w:ascii="Arial" w:hAnsi="Arial" w:cs="Arial"/>
            <w:sz w:val="22"/>
            <w:szCs w:val="22"/>
          </w:rPr>
          <w:t>Уставом Общества</w:t>
        </w:r>
        <w:r w:rsidRPr="00066BA3">
          <w:rPr>
            <w:rFonts w:ascii="Arial" w:hAnsi="Arial" w:cs="Arial"/>
            <w:sz w:val="22"/>
            <w:szCs w:val="22"/>
          </w:rPr>
          <w:t>;</w:t>
        </w:r>
      </w:ins>
    </w:p>
    <w:p w:rsidR="00066BA3" w:rsidRPr="00066BA3" w:rsidRDefault="00066BA3" w:rsidP="00993910">
      <w:pPr>
        <w:pStyle w:val="10"/>
        <w:widowControl w:val="0"/>
        <w:numPr>
          <w:ilvl w:val="0"/>
          <w:numId w:val="4"/>
        </w:numPr>
        <w:tabs>
          <w:tab w:val="clear" w:pos="1428"/>
          <w:tab w:val="num" w:pos="1260"/>
        </w:tabs>
        <w:suppressAutoHyphens/>
        <w:ind w:left="990" w:hanging="270"/>
        <w:jc w:val="both"/>
        <w:rPr>
          <w:ins w:id="430" w:author="Rakhmanova" w:date="2014-10-09T16:02:00Z"/>
          <w:rFonts w:ascii="Arial" w:hAnsi="Arial" w:cs="Arial"/>
          <w:sz w:val="22"/>
          <w:szCs w:val="22"/>
        </w:rPr>
      </w:pPr>
      <w:ins w:id="431" w:author="Rakhmanova" w:date="2014-10-09T16:02:00Z">
        <w:r w:rsidRPr="00066BA3">
          <w:rPr>
            <w:rFonts w:ascii="Arial" w:hAnsi="Arial" w:cs="Arial"/>
            <w:sz w:val="22"/>
            <w:szCs w:val="22"/>
          </w:rPr>
          <w:t xml:space="preserve">не разглашать конфиденциальную информацию о деятельности </w:t>
        </w:r>
        <w:r>
          <w:rPr>
            <w:rFonts w:ascii="Arial" w:hAnsi="Arial" w:cs="Arial"/>
            <w:sz w:val="22"/>
            <w:szCs w:val="22"/>
          </w:rPr>
          <w:t>Общества</w:t>
        </w:r>
        <w:r w:rsidRPr="00066BA3">
          <w:rPr>
            <w:rFonts w:ascii="Arial" w:hAnsi="Arial" w:cs="Arial"/>
            <w:sz w:val="22"/>
            <w:szCs w:val="22"/>
          </w:rPr>
          <w:t>;</w:t>
        </w:r>
      </w:ins>
    </w:p>
    <w:p w:rsidR="00066BA3" w:rsidRPr="00066BA3" w:rsidRDefault="00066BA3" w:rsidP="00993910">
      <w:pPr>
        <w:pStyle w:val="10"/>
        <w:widowControl w:val="0"/>
        <w:numPr>
          <w:ilvl w:val="0"/>
          <w:numId w:val="4"/>
        </w:numPr>
        <w:tabs>
          <w:tab w:val="clear" w:pos="1428"/>
          <w:tab w:val="num" w:pos="1260"/>
        </w:tabs>
        <w:suppressAutoHyphens/>
        <w:ind w:left="990" w:hanging="270"/>
        <w:jc w:val="both"/>
        <w:rPr>
          <w:ins w:id="432" w:author="Rakhmanova" w:date="2014-10-09T16:02:00Z"/>
          <w:rFonts w:ascii="Arial" w:hAnsi="Arial" w:cs="Arial"/>
          <w:sz w:val="22"/>
          <w:szCs w:val="22"/>
        </w:rPr>
      </w:pPr>
      <w:ins w:id="433" w:author="Rakhmanova" w:date="2014-10-09T16:02:00Z">
        <w:r w:rsidRPr="00066BA3">
          <w:rPr>
            <w:rFonts w:ascii="Arial" w:hAnsi="Arial" w:cs="Arial"/>
            <w:sz w:val="22"/>
            <w:szCs w:val="22"/>
          </w:rPr>
          <w:t xml:space="preserve">участвовать в принятии корпоративных решений, без которых </w:t>
        </w:r>
        <w:r>
          <w:rPr>
            <w:rFonts w:ascii="Arial" w:hAnsi="Arial" w:cs="Arial"/>
            <w:sz w:val="22"/>
            <w:szCs w:val="22"/>
          </w:rPr>
          <w:t>Общество</w:t>
        </w:r>
        <w:r w:rsidRPr="00066BA3">
          <w:rPr>
            <w:rFonts w:ascii="Arial" w:hAnsi="Arial" w:cs="Arial"/>
            <w:sz w:val="22"/>
            <w:szCs w:val="22"/>
          </w:rPr>
          <w:t xml:space="preserve"> не может продолжать свою деятельность в соответствии с законом, если участие </w:t>
        </w:r>
        <w:r>
          <w:rPr>
            <w:rFonts w:ascii="Arial" w:hAnsi="Arial" w:cs="Arial"/>
            <w:sz w:val="22"/>
            <w:szCs w:val="22"/>
          </w:rPr>
          <w:t xml:space="preserve">этого акционера </w:t>
        </w:r>
        <w:r w:rsidRPr="00066BA3">
          <w:rPr>
            <w:rFonts w:ascii="Arial" w:hAnsi="Arial" w:cs="Arial"/>
            <w:sz w:val="22"/>
            <w:szCs w:val="22"/>
          </w:rPr>
          <w:t>необходимо для принятия таких решений;</w:t>
        </w:r>
      </w:ins>
    </w:p>
    <w:p w:rsidR="00066BA3" w:rsidRPr="00066BA3" w:rsidRDefault="00066BA3" w:rsidP="00993910">
      <w:pPr>
        <w:pStyle w:val="10"/>
        <w:widowControl w:val="0"/>
        <w:numPr>
          <w:ilvl w:val="0"/>
          <w:numId w:val="4"/>
        </w:numPr>
        <w:tabs>
          <w:tab w:val="clear" w:pos="1428"/>
          <w:tab w:val="num" w:pos="1260"/>
        </w:tabs>
        <w:suppressAutoHyphens/>
        <w:ind w:left="990" w:hanging="270"/>
        <w:jc w:val="both"/>
        <w:rPr>
          <w:ins w:id="434" w:author="Rakhmanova" w:date="2014-10-09T16:02:00Z"/>
          <w:rFonts w:ascii="Arial" w:hAnsi="Arial" w:cs="Arial"/>
          <w:sz w:val="22"/>
          <w:szCs w:val="22"/>
        </w:rPr>
      </w:pPr>
      <w:ins w:id="435" w:author="Rakhmanova" w:date="2014-10-09T16:02:00Z">
        <w:r w:rsidRPr="00066BA3">
          <w:rPr>
            <w:rFonts w:ascii="Arial" w:hAnsi="Arial" w:cs="Arial"/>
            <w:sz w:val="22"/>
            <w:szCs w:val="22"/>
          </w:rPr>
          <w:t xml:space="preserve">не совершать действия, заведомо направленные на причинение вреда </w:t>
        </w:r>
        <w:r>
          <w:rPr>
            <w:rFonts w:ascii="Arial" w:hAnsi="Arial" w:cs="Arial"/>
            <w:sz w:val="22"/>
            <w:szCs w:val="22"/>
          </w:rPr>
          <w:t>Обществу</w:t>
        </w:r>
        <w:r w:rsidRPr="00066BA3">
          <w:rPr>
            <w:rFonts w:ascii="Arial" w:hAnsi="Arial" w:cs="Arial"/>
            <w:sz w:val="22"/>
            <w:szCs w:val="22"/>
          </w:rPr>
          <w:t>;</w:t>
        </w:r>
      </w:ins>
    </w:p>
    <w:p w:rsidR="00066BA3" w:rsidRDefault="00066BA3" w:rsidP="00993910">
      <w:pPr>
        <w:pStyle w:val="10"/>
        <w:widowControl w:val="0"/>
        <w:numPr>
          <w:ilvl w:val="0"/>
          <w:numId w:val="4"/>
        </w:numPr>
        <w:tabs>
          <w:tab w:val="clear" w:pos="1428"/>
          <w:tab w:val="num" w:pos="1260"/>
        </w:tabs>
        <w:suppressAutoHyphens/>
        <w:ind w:left="990" w:hanging="270"/>
        <w:jc w:val="both"/>
        <w:rPr>
          <w:ins w:id="436" w:author="Rakhmanova" w:date="2014-10-09T16:02:00Z"/>
          <w:rFonts w:ascii="Arial" w:hAnsi="Arial" w:cs="Arial"/>
          <w:sz w:val="22"/>
          <w:szCs w:val="22"/>
        </w:rPr>
      </w:pPr>
      <w:ins w:id="437" w:author="Rakhmanova" w:date="2014-10-09T16:02:00Z">
        <w:r w:rsidRPr="00066BA3">
          <w:rPr>
            <w:rFonts w:ascii="Arial" w:hAnsi="Arial" w:cs="Arial"/>
            <w:sz w:val="22"/>
            <w:szCs w:val="22"/>
          </w:rPr>
          <w:t>не совершать действия (бездействие), которые существенно затрудняют или делают невозможным достижение целей, ради которых создан</w:t>
        </w:r>
        <w:r>
          <w:rPr>
            <w:rFonts w:ascii="Arial" w:hAnsi="Arial" w:cs="Arial"/>
            <w:sz w:val="22"/>
            <w:szCs w:val="22"/>
          </w:rPr>
          <w:t>о</w:t>
        </w:r>
        <w:r w:rsidRPr="00066BA3">
          <w:rPr>
            <w:rFonts w:ascii="Arial" w:hAnsi="Arial" w:cs="Arial"/>
            <w:sz w:val="22"/>
            <w:szCs w:val="22"/>
          </w:rPr>
          <w:t xml:space="preserve"> </w:t>
        </w:r>
        <w:r>
          <w:rPr>
            <w:rFonts w:ascii="Arial" w:hAnsi="Arial" w:cs="Arial"/>
            <w:sz w:val="22"/>
            <w:szCs w:val="22"/>
          </w:rPr>
          <w:t>Общество</w:t>
        </w:r>
      </w:ins>
      <w:ins w:id="438" w:author="Rakhmanova" w:date="2014-10-09T16:03:00Z">
        <w:r>
          <w:rPr>
            <w:rFonts w:ascii="Arial" w:hAnsi="Arial" w:cs="Arial"/>
            <w:sz w:val="22"/>
            <w:szCs w:val="22"/>
          </w:rPr>
          <w:t>;</w:t>
        </w:r>
      </w:ins>
    </w:p>
    <w:p w:rsidR="005B11BC" w:rsidRPr="00497DE0" w:rsidDel="00993910" w:rsidRDefault="005B11BC" w:rsidP="00993910">
      <w:pPr>
        <w:pStyle w:val="10"/>
        <w:widowControl w:val="0"/>
        <w:numPr>
          <w:ilvl w:val="0"/>
          <w:numId w:val="4"/>
        </w:numPr>
        <w:tabs>
          <w:tab w:val="clear" w:pos="1428"/>
          <w:tab w:val="num" w:pos="709"/>
        </w:tabs>
        <w:suppressAutoHyphens/>
        <w:ind w:left="993" w:hanging="284"/>
        <w:jc w:val="both"/>
        <w:rPr>
          <w:del w:id="439" w:author="Rakhmanova" w:date="2014-10-09T16:12:00Z"/>
          <w:rFonts w:ascii="Arial" w:hAnsi="Arial" w:cs="Arial"/>
          <w:sz w:val="22"/>
          <w:szCs w:val="22"/>
        </w:rPr>
      </w:pPr>
      <w:r w:rsidRPr="00497DE0">
        <w:rPr>
          <w:rFonts w:ascii="Arial" w:hAnsi="Arial" w:cs="Arial"/>
          <w:sz w:val="22"/>
          <w:szCs w:val="22"/>
        </w:rPr>
        <w:t>соблюдать требования настоящего Устава и других внутренних документов Общества;</w:t>
      </w:r>
    </w:p>
    <w:p w:rsidR="005B11BC" w:rsidRPr="00497DE0" w:rsidRDefault="005B11BC" w:rsidP="00993910">
      <w:pPr>
        <w:pStyle w:val="10"/>
        <w:widowControl w:val="0"/>
        <w:numPr>
          <w:ilvl w:val="0"/>
          <w:numId w:val="4"/>
        </w:numPr>
        <w:tabs>
          <w:tab w:val="clear" w:pos="1428"/>
          <w:tab w:val="num" w:pos="709"/>
        </w:tabs>
        <w:suppressAutoHyphens/>
        <w:ind w:left="993" w:hanging="284"/>
        <w:jc w:val="both"/>
        <w:rPr>
          <w:rFonts w:ascii="Arial" w:hAnsi="Arial" w:cs="Arial"/>
          <w:sz w:val="22"/>
          <w:szCs w:val="22"/>
        </w:rPr>
      </w:pPr>
      <w:del w:id="440" w:author="Rakhmanova" w:date="2014-10-09T16:12:00Z">
        <w:r w:rsidRPr="00497DE0" w:rsidDel="00993910">
          <w:rPr>
            <w:rFonts w:ascii="Arial" w:hAnsi="Arial" w:cs="Arial"/>
            <w:sz w:val="22"/>
            <w:szCs w:val="22"/>
          </w:rPr>
          <w:delText>не допускать действий (бездействия), заведомо влекущих неблагоприятные последствия для Общества, включая банкротство;</w:delText>
        </w:r>
      </w:del>
      <w:r w:rsidRPr="00497DE0">
        <w:rPr>
          <w:rFonts w:ascii="Arial" w:hAnsi="Arial" w:cs="Arial"/>
          <w:sz w:val="22"/>
          <w:szCs w:val="22"/>
        </w:rPr>
        <w:t xml:space="preserve"> </w:t>
      </w:r>
    </w:p>
    <w:p w:rsidR="005B11BC" w:rsidRPr="00497DE0" w:rsidRDefault="005B11BC" w:rsidP="00927027">
      <w:pPr>
        <w:pStyle w:val="10"/>
        <w:widowControl w:val="0"/>
        <w:numPr>
          <w:ilvl w:val="0"/>
          <w:numId w:val="4"/>
        </w:numPr>
        <w:tabs>
          <w:tab w:val="clear" w:pos="1428"/>
          <w:tab w:val="num" w:pos="709"/>
        </w:tabs>
        <w:suppressAutoHyphens/>
        <w:ind w:left="993" w:hanging="284"/>
        <w:jc w:val="both"/>
        <w:rPr>
          <w:rFonts w:ascii="Arial" w:hAnsi="Arial" w:cs="Arial"/>
          <w:sz w:val="22"/>
          <w:szCs w:val="22"/>
        </w:rPr>
      </w:pPr>
      <w:r w:rsidRPr="00497DE0">
        <w:rPr>
          <w:rFonts w:ascii="Arial" w:hAnsi="Arial" w:cs="Arial"/>
          <w:sz w:val="22"/>
          <w:szCs w:val="22"/>
        </w:rPr>
        <w:t>своевременно сообщать регистратору об изменении своих данных для их отражения в реестре акционеров Общества;</w:t>
      </w:r>
    </w:p>
    <w:p w:rsidR="005B11BC" w:rsidRPr="00497DE0" w:rsidRDefault="005B11BC" w:rsidP="00927027">
      <w:pPr>
        <w:pStyle w:val="10"/>
        <w:widowControl w:val="0"/>
        <w:numPr>
          <w:ilvl w:val="0"/>
          <w:numId w:val="4"/>
        </w:numPr>
        <w:tabs>
          <w:tab w:val="clear" w:pos="1428"/>
          <w:tab w:val="num" w:pos="709"/>
        </w:tabs>
        <w:suppressAutoHyphens/>
        <w:ind w:left="993" w:hanging="284"/>
        <w:jc w:val="both"/>
        <w:rPr>
          <w:rFonts w:ascii="Arial" w:hAnsi="Arial" w:cs="Arial"/>
          <w:sz w:val="22"/>
          <w:szCs w:val="22"/>
        </w:rPr>
      </w:pPr>
      <w:del w:id="441" w:author="Rakhmanova" w:date="2014-10-09T16:12:00Z">
        <w:r w:rsidRPr="00497DE0" w:rsidDel="00993910">
          <w:rPr>
            <w:rFonts w:ascii="Arial" w:hAnsi="Arial" w:cs="Arial"/>
            <w:sz w:val="22"/>
            <w:szCs w:val="22"/>
          </w:rPr>
          <w:delText xml:space="preserve">не разглашать информацию, составляющую </w:delText>
        </w:r>
        <w:commentRangeStart w:id="442"/>
        <w:r w:rsidRPr="00497DE0" w:rsidDel="00993910">
          <w:rPr>
            <w:rFonts w:ascii="Arial" w:hAnsi="Arial" w:cs="Arial"/>
            <w:sz w:val="22"/>
            <w:szCs w:val="22"/>
          </w:rPr>
          <w:delText>коммерческую тайну Общества;</w:delText>
        </w:r>
      </w:del>
      <w:commentRangeEnd w:id="442"/>
      <w:r w:rsidR="00993910">
        <w:rPr>
          <w:rStyle w:val="ac"/>
        </w:rPr>
        <w:commentReference w:id="442"/>
      </w:r>
    </w:p>
    <w:p w:rsidR="00066BA3" w:rsidRPr="00993910" w:rsidDel="00993910" w:rsidRDefault="005B11BC" w:rsidP="00993910">
      <w:pPr>
        <w:pStyle w:val="10"/>
        <w:widowControl w:val="0"/>
        <w:numPr>
          <w:ilvl w:val="0"/>
          <w:numId w:val="4"/>
        </w:numPr>
        <w:tabs>
          <w:tab w:val="clear" w:pos="1428"/>
          <w:tab w:val="num" w:pos="709"/>
        </w:tabs>
        <w:suppressAutoHyphens/>
        <w:ind w:left="993" w:hanging="284"/>
        <w:jc w:val="both"/>
        <w:rPr>
          <w:del w:id="443" w:author="Rakhmanova" w:date="2014-10-09T16:16:00Z"/>
          <w:rFonts w:ascii="Arial" w:hAnsi="Arial" w:cs="Arial"/>
          <w:sz w:val="22"/>
          <w:szCs w:val="22"/>
        </w:rPr>
      </w:pPr>
      <w:proofErr w:type="gramStart"/>
      <w:r w:rsidRPr="00497DE0">
        <w:rPr>
          <w:rFonts w:ascii="Arial" w:hAnsi="Arial" w:cs="Arial"/>
          <w:sz w:val="22"/>
          <w:szCs w:val="22"/>
        </w:rPr>
        <w:t>осуществлять иные обязанности</w:t>
      </w:r>
      <w:proofErr w:type="gramEnd"/>
      <w:r w:rsidRPr="00497DE0">
        <w:rPr>
          <w:rFonts w:ascii="Arial" w:hAnsi="Arial" w:cs="Arial"/>
          <w:sz w:val="22"/>
          <w:szCs w:val="22"/>
        </w:rPr>
        <w:t xml:space="preserve">, предусмотренные законодательством Российской Федерации, настоящим Уставом, а также решениями общего собрания акционеров Общества, принятыми в соответствии с его компетенцией. </w:t>
      </w:r>
    </w:p>
    <w:p w:rsidR="005B11BC" w:rsidRPr="00497DE0" w:rsidRDefault="005B11BC" w:rsidP="000470AD">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444" w:name="_Toc388008227"/>
      <w:r w:rsidRPr="00CA1CF6">
        <w:rPr>
          <w:rFonts w:ascii="Arial" w:hAnsi="Arial" w:cs="Arial"/>
          <w:sz w:val="24"/>
          <w:szCs w:val="24"/>
        </w:rPr>
        <w:lastRenderedPageBreak/>
        <w:t>Статья 6. Облигации и иные эмиссионные ценные бумаги</w:t>
      </w:r>
      <w:bookmarkEnd w:id="444"/>
      <w:r w:rsidRPr="00CA1CF6">
        <w:rPr>
          <w:rFonts w:ascii="Arial" w:hAnsi="Arial" w:cs="Arial"/>
          <w:sz w:val="24"/>
          <w:szCs w:val="24"/>
        </w:rPr>
        <w:t xml:space="preserve"> </w:t>
      </w:r>
    </w:p>
    <w:p w:rsidR="005B11BC" w:rsidRPr="00CA1CF6" w:rsidRDefault="005B11BC" w:rsidP="00CA1CF6">
      <w:pPr>
        <w:pStyle w:val="1"/>
        <w:rPr>
          <w:rFonts w:ascii="Arial" w:hAnsi="Arial" w:cs="Arial"/>
          <w:sz w:val="24"/>
          <w:szCs w:val="24"/>
        </w:rPr>
      </w:pPr>
      <w:bookmarkStart w:id="445" w:name="_Toc388008228"/>
      <w:r w:rsidRPr="00CA1CF6">
        <w:rPr>
          <w:rFonts w:ascii="Arial" w:hAnsi="Arial" w:cs="Arial"/>
          <w:sz w:val="24"/>
          <w:szCs w:val="24"/>
        </w:rPr>
        <w:t>Общества</w:t>
      </w:r>
      <w:bookmarkEnd w:id="445"/>
    </w:p>
    <w:p w:rsidR="005B11BC" w:rsidRPr="00497DE0" w:rsidRDefault="005B11BC" w:rsidP="000470AD">
      <w:pPr>
        <w:pStyle w:val="10"/>
        <w:widowControl w:val="0"/>
        <w:suppressAutoHyphens/>
        <w:jc w:val="both"/>
        <w:rPr>
          <w:rFonts w:ascii="Arial" w:hAnsi="Arial" w:cs="Arial"/>
          <w:sz w:val="22"/>
          <w:szCs w:val="22"/>
        </w:rPr>
      </w:pPr>
    </w:p>
    <w:p w:rsidR="005A07C8"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r w:rsidRPr="005A07C8">
        <w:rPr>
          <w:rFonts w:ascii="Arial" w:hAnsi="Arial" w:cs="Arial"/>
          <w:sz w:val="22"/>
          <w:szCs w:val="22"/>
        </w:rPr>
        <w:t>Общество вправе размещать облигации и иные эмиссионные ценные бумаги, предусмотренные правовыми актами Российской Федерации о ценных бумагах.</w:t>
      </w:r>
    </w:p>
    <w:p w:rsidR="005A07C8" w:rsidRPr="00092CBC"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r w:rsidRPr="00092CBC">
        <w:rPr>
          <w:rFonts w:ascii="Arial" w:hAnsi="Arial" w:cs="Arial"/>
          <w:sz w:val="22"/>
          <w:szCs w:val="22"/>
        </w:rPr>
        <w:t>Размещение обществом облигаций и иных эмиссионных ценных бумаг осуществляется по решению Совета директоров Общества.</w:t>
      </w:r>
    </w:p>
    <w:p w:rsidR="005A07C8" w:rsidRPr="00092CBC"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bookmarkStart w:id="446" w:name="Par0"/>
      <w:bookmarkEnd w:id="446"/>
      <w:r w:rsidRPr="00092CBC">
        <w:rPr>
          <w:rFonts w:ascii="Arial" w:hAnsi="Arial" w:cs="Arial"/>
          <w:sz w:val="22"/>
          <w:szCs w:val="22"/>
        </w:rPr>
        <w:t>Размещение обществом облигаций, конвертируемых в акции, и иных эмиссионных ценных бумаг, конвертируемых в акции, также должно осуществляться по решению Совета директоров Общества.</w:t>
      </w:r>
    </w:p>
    <w:p w:rsidR="005A07C8" w:rsidRPr="00092CBC"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bookmarkStart w:id="447" w:name="Par2"/>
      <w:bookmarkEnd w:id="447"/>
      <w:r w:rsidRPr="00092CBC">
        <w:rPr>
          <w:rFonts w:ascii="Arial" w:hAnsi="Arial" w:cs="Arial"/>
          <w:sz w:val="22"/>
          <w:szCs w:val="22"/>
        </w:rPr>
        <w:t>Решение Совета директоров Общества о размещении обществом облигаций, конвертируемых в акции, и иных эмиссионных ценных бумаг, конвертируемых в акции, принимается Советом директоров Общества единогласно всеми членами Совета директоров Общества, при этом не учитываются голоса выбывших членов Совета директоров Общества.</w:t>
      </w:r>
    </w:p>
    <w:p w:rsidR="005A07C8" w:rsidRPr="005A07C8"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r w:rsidRPr="005A07C8">
        <w:rPr>
          <w:rFonts w:ascii="Arial" w:hAnsi="Arial" w:cs="Arial"/>
          <w:sz w:val="22"/>
          <w:szCs w:val="22"/>
        </w:rPr>
        <w:t>Общество вправе осуществлять эмиссию облигаций после полной оплаты его уставного капитала. Погашение облигаций может осуществляться в денежной форме или иным имуществом, в т</w:t>
      </w:r>
      <w:r w:rsidR="00CD6B47">
        <w:rPr>
          <w:rFonts w:ascii="Arial" w:hAnsi="Arial" w:cs="Arial"/>
          <w:sz w:val="22"/>
          <w:szCs w:val="22"/>
        </w:rPr>
        <w:t>ом числе размещенными акциями О</w:t>
      </w:r>
      <w:r w:rsidRPr="005A07C8">
        <w:rPr>
          <w:rFonts w:ascii="Arial" w:hAnsi="Arial" w:cs="Arial"/>
          <w:sz w:val="22"/>
          <w:szCs w:val="22"/>
        </w:rPr>
        <w:t>бщества, в соответствии с решением об их выпуске.</w:t>
      </w:r>
    </w:p>
    <w:p w:rsidR="005A07C8" w:rsidRPr="00FD1BED"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r w:rsidRPr="005A07C8">
        <w:rPr>
          <w:rFonts w:ascii="Arial" w:hAnsi="Arial" w:cs="Arial"/>
          <w:sz w:val="22"/>
          <w:szCs w:val="22"/>
        </w:rPr>
        <w:t xml:space="preserve">При принятии решения о размещении облигаций, погашение которых может осуществляться размещенными акциями </w:t>
      </w:r>
      <w:r w:rsidR="00CD6B47">
        <w:rPr>
          <w:rFonts w:ascii="Arial" w:hAnsi="Arial" w:cs="Arial"/>
          <w:sz w:val="22"/>
          <w:szCs w:val="22"/>
        </w:rPr>
        <w:t>О</w:t>
      </w:r>
      <w:r w:rsidRPr="005A07C8">
        <w:rPr>
          <w:rFonts w:ascii="Arial" w:hAnsi="Arial" w:cs="Arial"/>
          <w:sz w:val="22"/>
          <w:szCs w:val="22"/>
        </w:rPr>
        <w:t xml:space="preserve">бщества, правила, предусмотренные </w:t>
      </w:r>
      <w:hyperlink w:anchor="Par0" w:history="1">
        <w:r>
          <w:rPr>
            <w:rFonts w:ascii="Arial" w:hAnsi="Arial" w:cs="Arial"/>
            <w:sz w:val="22"/>
            <w:szCs w:val="22"/>
          </w:rPr>
          <w:t>пунктами 6.</w:t>
        </w:r>
      </w:hyperlink>
      <w:r>
        <w:rPr>
          <w:rFonts w:ascii="Arial" w:hAnsi="Arial" w:cs="Arial"/>
          <w:sz w:val="22"/>
          <w:szCs w:val="22"/>
        </w:rPr>
        <w:t>3 и 6.4. насто</w:t>
      </w:r>
      <w:r w:rsidRPr="005A07C8">
        <w:rPr>
          <w:rFonts w:ascii="Arial" w:hAnsi="Arial" w:cs="Arial"/>
          <w:sz w:val="22"/>
          <w:szCs w:val="22"/>
        </w:rPr>
        <w:t>ящей статьи, не применяются. Приобретение акций в результате погашения таких облигаций не освобождает приобретателя от исполнения обязанностей, установленных федеральными законами.</w:t>
      </w:r>
    </w:p>
    <w:p w:rsidR="005A07C8" w:rsidRPr="005A07C8" w:rsidRDefault="005A07C8" w:rsidP="00927027">
      <w:pPr>
        <w:pStyle w:val="af4"/>
        <w:numPr>
          <w:ilvl w:val="0"/>
          <w:numId w:val="9"/>
        </w:numPr>
        <w:tabs>
          <w:tab w:val="left" w:pos="1276"/>
        </w:tabs>
        <w:autoSpaceDE w:val="0"/>
        <w:autoSpaceDN w:val="0"/>
        <w:adjustRightInd w:val="0"/>
        <w:ind w:left="0" w:firstLine="851"/>
        <w:jc w:val="both"/>
        <w:rPr>
          <w:rFonts w:ascii="Arial" w:hAnsi="Arial" w:cs="Arial"/>
          <w:sz w:val="22"/>
          <w:szCs w:val="22"/>
        </w:rPr>
      </w:pPr>
      <w:r w:rsidRPr="005A07C8">
        <w:rPr>
          <w:rFonts w:ascii="Arial" w:hAnsi="Arial" w:cs="Arial"/>
          <w:sz w:val="22"/>
          <w:szCs w:val="22"/>
        </w:rPr>
        <w:t xml:space="preserve">Общество не вправе размещать облигации и иные эмиссионные ценные </w:t>
      </w:r>
      <w:r w:rsidR="00FD1BED">
        <w:rPr>
          <w:rFonts w:ascii="Arial" w:hAnsi="Arial" w:cs="Arial"/>
          <w:sz w:val="22"/>
          <w:szCs w:val="22"/>
        </w:rPr>
        <w:t>бумаги, конвертируемые в акции О</w:t>
      </w:r>
      <w:r w:rsidRPr="005A07C8">
        <w:rPr>
          <w:rFonts w:ascii="Arial" w:hAnsi="Arial" w:cs="Arial"/>
          <w:sz w:val="22"/>
          <w:szCs w:val="22"/>
        </w:rPr>
        <w:t>бщества, есл</w:t>
      </w:r>
      <w:r w:rsidR="00FD1BED">
        <w:rPr>
          <w:rFonts w:ascii="Arial" w:hAnsi="Arial" w:cs="Arial"/>
          <w:sz w:val="22"/>
          <w:szCs w:val="22"/>
        </w:rPr>
        <w:t>и количество объявленных акций О</w:t>
      </w:r>
      <w:r w:rsidRPr="005A07C8">
        <w:rPr>
          <w:rFonts w:ascii="Arial" w:hAnsi="Arial" w:cs="Arial"/>
          <w:sz w:val="22"/>
          <w:szCs w:val="22"/>
        </w:rPr>
        <w:t xml:space="preserve">бщества определенных категорий и типов меньше количества акций этих категорий и типов, право на </w:t>
      </w:r>
      <w:proofErr w:type="gramStart"/>
      <w:r w:rsidRPr="005A07C8">
        <w:rPr>
          <w:rFonts w:ascii="Arial" w:hAnsi="Arial" w:cs="Arial"/>
          <w:sz w:val="22"/>
          <w:szCs w:val="22"/>
        </w:rPr>
        <w:t>приобретение</w:t>
      </w:r>
      <w:proofErr w:type="gramEnd"/>
      <w:r w:rsidRPr="005A07C8">
        <w:rPr>
          <w:rFonts w:ascii="Arial" w:hAnsi="Arial" w:cs="Arial"/>
          <w:sz w:val="22"/>
          <w:szCs w:val="22"/>
        </w:rPr>
        <w:t xml:space="preserve"> которых предоставляют такие ценные бумаги</w:t>
      </w:r>
      <w:r w:rsidR="00FD1BED">
        <w:rPr>
          <w:rFonts w:ascii="Arial" w:hAnsi="Arial" w:cs="Arial"/>
          <w:sz w:val="22"/>
          <w:szCs w:val="22"/>
        </w:rPr>
        <w:t>.</w:t>
      </w:r>
    </w:p>
    <w:p w:rsidR="005B11BC" w:rsidRPr="00497DE0" w:rsidRDefault="005B11BC" w:rsidP="00827A43">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448" w:name="_Toc388008229"/>
      <w:r w:rsidRPr="00CA1CF6">
        <w:rPr>
          <w:rFonts w:ascii="Arial" w:hAnsi="Arial" w:cs="Arial"/>
          <w:sz w:val="24"/>
          <w:szCs w:val="24"/>
        </w:rPr>
        <w:t>Статья 7. Фонды и чистые активы Общества</w:t>
      </w:r>
      <w:bookmarkEnd w:id="448"/>
    </w:p>
    <w:p w:rsidR="005B11BC" w:rsidRPr="00497DE0" w:rsidRDefault="005B11BC" w:rsidP="00492999">
      <w:pPr>
        <w:pStyle w:val="10"/>
        <w:widowControl w:val="0"/>
        <w:suppressAutoHyphens/>
        <w:ind w:firstLine="851"/>
        <w:jc w:val="both"/>
        <w:rPr>
          <w:rFonts w:ascii="Arial" w:hAnsi="Arial" w:cs="Arial"/>
          <w:sz w:val="22"/>
          <w:szCs w:val="22"/>
        </w:rPr>
      </w:pPr>
    </w:p>
    <w:p w:rsidR="005B11BC" w:rsidRPr="00497DE0" w:rsidRDefault="005B11BC" w:rsidP="00492999">
      <w:pPr>
        <w:pStyle w:val="10"/>
        <w:widowControl w:val="0"/>
        <w:suppressAutoHyphens/>
        <w:ind w:firstLine="851"/>
        <w:jc w:val="both"/>
        <w:rPr>
          <w:rFonts w:ascii="Arial" w:hAnsi="Arial" w:cs="Arial"/>
          <w:sz w:val="22"/>
          <w:szCs w:val="22"/>
        </w:rPr>
      </w:pPr>
      <w:r w:rsidRPr="00497DE0">
        <w:rPr>
          <w:rFonts w:ascii="Arial" w:hAnsi="Arial" w:cs="Arial"/>
          <w:sz w:val="22"/>
          <w:szCs w:val="22"/>
        </w:rPr>
        <w:t>7.1. В Обществе создается резервный фонд в размере 5 (</w:t>
      </w:r>
      <w:r w:rsidR="00AD2A10" w:rsidRPr="00497DE0">
        <w:rPr>
          <w:rFonts w:ascii="Arial" w:hAnsi="Arial" w:cs="Arial"/>
          <w:sz w:val="22"/>
          <w:szCs w:val="22"/>
        </w:rPr>
        <w:t>П</w:t>
      </w:r>
      <w:r w:rsidRPr="00497DE0">
        <w:rPr>
          <w:rFonts w:ascii="Arial" w:hAnsi="Arial" w:cs="Arial"/>
          <w:sz w:val="22"/>
          <w:szCs w:val="22"/>
        </w:rPr>
        <w:t>ять) % от уставного капитала Общества.</w:t>
      </w:r>
    </w:p>
    <w:p w:rsidR="005B11BC" w:rsidRPr="00497DE0" w:rsidRDefault="005B11BC" w:rsidP="00BD74C4">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7.2. Резервный фонд Общества формируется путем обязательных ежегодных отчислений в размере 5 </w:t>
      </w:r>
      <w:r w:rsidR="00AD2A10" w:rsidRPr="00497DE0">
        <w:rPr>
          <w:rFonts w:ascii="Arial" w:hAnsi="Arial" w:cs="Arial"/>
          <w:sz w:val="22"/>
          <w:szCs w:val="22"/>
        </w:rPr>
        <w:t xml:space="preserve">(Пяти) </w:t>
      </w:r>
      <w:r w:rsidRPr="00497DE0">
        <w:rPr>
          <w:rFonts w:ascii="Arial" w:hAnsi="Arial" w:cs="Arial"/>
          <w:sz w:val="22"/>
          <w:szCs w:val="22"/>
        </w:rPr>
        <w:t>процентов от чистой прибыли до достижения установленного настоящим Уставом  размера.</w:t>
      </w:r>
    </w:p>
    <w:p w:rsidR="005B11BC" w:rsidRPr="00497DE0" w:rsidRDefault="005B11BC" w:rsidP="00051E28">
      <w:pPr>
        <w:pStyle w:val="10"/>
        <w:widowControl w:val="0"/>
        <w:suppressAutoHyphens/>
        <w:ind w:firstLine="851"/>
        <w:jc w:val="both"/>
        <w:rPr>
          <w:rFonts w:ascii="Arial" w:hAnsi="Arial" w:cs="Arial"/>
          <w:sz w:val="22"/>
          <w:szCs w:val="22"/>
        </w:rPr>
      </w:pPr>
      <w:r w:rsidRPr="00497DE0">
        <w:rPr>
          <w:rFonts w:ascii="Arial" w:hAnsi="Arial" w:cs="Arial"/>
          <w:sz w:val="22"/>
          <w:szCs w:val="22"/>
        </w:rPr>
        <w:t>7.3. 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 Резервный фонд не может быть использован для иных целей.</w:t>
      </w:r>
    </w:p>
    <w:p w:rsidR="005B11BC" w:rsidRPr="00497DE0" w:rsidRDefault="005B11BC" w:rsidP="00051E28">
      <w:pPr>
        <w:pStyle w:val="10"/>
        <w:widowControl w:val="0"/>
        <w:suppressAutoHyphens/>
        <w:ind w:firstLine="851"/>
        <w:jc w:val="both"/>
        <w:rPr>
          <w:rFonts w:ascii="Arial" w:hAnsi="Arial" w:cs="Arial"/>
          <w:sz w:val="22"/>
          <w:szCs w:val="22"/>
        </w:rPr>
      </w:pPr>
      <w:r w:rsidRPr="00497DE0">
        <w:rPr>
          <w:rFonts w:ascii="Arial" w:hAnsi="Arial" w:cs="Arial"/>
          <w:sz w:val="22"/>
          <w:szCs w:val="22"/>
        </w:rPr>
        <w:t>7.4. Стоимость чистых активов Общества оценивается по данным бухгалтерского учета в порядке, устанавливаемом Министерством финансов Российской Федерации и федеральным органом исполнительной власти по рынку ценных бумаг.</w:t>
      </w:r>
    </w:p>
    <w:p w:rsidR="005B11BC" w:rsidRPr="00497DE0" w:rsidRDefault="005B11BC" w:rsidP="003E1566">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7.5. </w:t>
      </w:r>
      <w:proofErr w:type="gramStart"/>
      <w:r w:rsidRPr="00497DE0">
        <w:rPr>
          <w:rFonts w:ascii="Arial" w:hAnsi="Arial" w:cs="Arial"/>
          <w:sz w:val="22"/>
          <w:szCs w:val="22"/>
        </w:rPr>
        <w:t>Если стоимость чистых активов Общества окажется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в том числе в случае, предусмотренном пунктом 7 статьи 35 Федерального закона «Об акционерных обществах», Общество не позднее чем через шесть месяцев после окончания</w:t>
      </w:r>
      <w:proofErr w:type="gramEnd"/>
      <w:r w:rsidRPr="00497DE0">
        <w:rPr>
          <w:rFonts w:ascii="Arial" w:hAnsi="Arial" w:cs="Arial"/>
          <w:sz w:val="22"/>
          <w:szCs w:val="22"/>
        </w:rPr>
        <w:t xml:space="preserve"> соответствующего финансового года обязано принять одно из следующих решений:</w:t>
      </w:r>
    </w:p>
    <w:p w:rsidR="005B11BC" w:rsidRPr="00497DE0" w:rsidRDefault="005B11BC" w:rsidP="00766872">
      <w:pPr>
        <w:pStyle w:val="10"/>
        <w:widowControl w:val="0"/>
        <w:suppressAutoHyphens/>
        <w:ind w:firstLine="708"/>
        <w:jc w:val="both"/>
        <w:rPr>
          <w:rFonts w:ascii="Arial" w:hAnsi="Arial" w:cs="Arial"/>
          <w:sz w:val="22"/>
          <w:szCs w:val="22"/>
        </w:rPr>
      </w:pPr>
      <w:r w:rsidRPr="00497DE0">
        <w:rPr>
          <w:rFonts w:ascii="Arial" w:hAnsi="Arial" w:cs="Arial"/>
          <w:sz w:val="22"/>
          <w:szCs w:val="22"/>
        </w:rPr>
        <w:t>1) об уменьшении уставного капитала Общества до величины, не превышающей стоимости его чистых активов;</w:t>
      </w:r>
    </w:p>
    <w:p w:rsidR="005B11BC" w:rsidRPr="00497DE0" w:rsidRDefault="005B11BC" w:rsidP="00766872">
      <w:pPr>
        <w:pStyle w:val="10"/>
        <w:widowControl w:val="0"/>
        <w:suppressAutoHyphens/>
        <w:ind w:firstLine="708"/>
        <w:jc w:val="both"/>
        <w:rPr>
          <w:rFonts w:ascii="Arial" w:hAnsi="Arial" w:cs="Arial"/>
          <w:sz w:val="22"/>
          <w:szCs w:val="22"/>
        </w:rPr>
      </w:pPr>
      <w:r w:rsidRPr="00497DE0">
        <w:rPr>
          <w:rFonts w:ascii="Arial" w:hAnsi="Arial" w:cs="Arial"/>
          <w:sz w:val="22"/>
          <w:szCs w:val="22"/>
        </w:rPr>
        <w:t>2) о ликвидации Общества.</w:t>
      </w:r>
    </w:p>
    <w:p w:rsidR="005B11BC" w:rsidRPr="00497DE0" w:rsidRDefault="005B11BC" w:rsidP="00766872">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7.6. Если по окончании второго финансового года или каждого последующего финансового года стоимость чистых активов Общества окажется меньше его уставного капитала, Совет директоров Общества при подготовке к годовому общему собранию акционеров Общества обязан включить в состав годового отчета Общества раздел о состоянии его чистых активов. </w:t>
      </w:r>
    </w:p>
    <w:p w:rsidR="003F72A6" w:rsidRPr="00497DE0" w:rsidRDefault="005B11BC">
      <w:pPr>
        <w:pStyle w:val="10"/>
        <w:widowControl w:val="0"/>
        <w:suppressAutoHyphens/>
        <w:ind w:firstLine="709"/>
        <w:jc w:val="both"/>
        <w:rPr>
          <w:rFonts w:ascii="Arial" w:hAnsi="Arial" w:cs="Arial"/>
          <w:sz w:val="22"/>
          <w:szCs w:val="22"/>
        </w:rPr>
      </w:pPr>
      <w:r w:rsidRPr="00497DE0">
        <w:rPr>
          <w:rFonts w:ascii="Arial" w:hAnsi="Arial" w:cs="Arial"/>
          <w:sz w:val="22"/>
          <w:szCs w:val="22"/>
        </w:rPr>
        <w:lastRenderedPageBreak/>
        <w:t xml:space="preserve">7.7. </w:t>
      </w:r>
      <w:proofErr w:type="gramStart"/>
      <w:r w:rsidRPr="00497DE0">
        <w:rPr>
          <w:rFonts w:ascii="Arial" w:hAnsi="Arial" w:cs="Arial"/>
          <w:sz w:val="22"/>
          <w:szCs w:val="22"/>
        </w:rPr>
        <w:t>Если стоимость чистых активов Общества окажется меньше его уставного капитала более чем на 25 (двадцать пять) процентов по окончании трех, шести, девяти или двенадцати месяцев финансового года, следующ</w:t>
      </w:r>
      <w:r w:rsidR="00347A11" w:rsidRPr="00497DE0">
        <w:rPr>
          <w:rFonts w:ascii="Arial" w:hAnsi="Arial" w:cs="Arial"/>
          <w:sz w:val="22"/>
          <w:szCs w:val="22"/>
        </w:rPr>
        <w:t xml:space="preserve">его за вторым финансовым годом </w:t>
      </w:r>
      <w:r w:rsidRPr="00497DE0">
        <w:rPr>
          <w:rFonts w:ascii="Arial" w:hAnsi="Arial" w:cs="Arial"/>
          <w:sz w:val="22"/>
          <w:szCs w:val="22"/>
        </w:rPr>
        <w:t>или каждым последующим финансовым годом, по окончании которых сто</w:t>
      </w:r>
      <w:r w:rsidR="00675DCE" w:rsidRPr="00497DE0">
        <w:rPr>
          <w:rFonts w:ascii="Arial" w:hAnsi="Arial" w:cs="Arial"/>
          <w:sz w:val="22"/>
          <w:szCs w:val="22"/>
        </w:rPr>
        <w:t xml:space="preserve">имость чистых активов Общества </w:t>
      </w:r>
      <w:r w:rsidRPr="00497DE0">
        <w:rPr>
          <w:rFonts w:ascii="Arial" w:hAnsi="Arial" w:cs="Arial"/>
          <w:sz w:val="22"/>
          <w:szCs w:val="22"/>
        </w:rPr>
        <w:t>оказалась меньше его уставного капитала, Общество дважды с периодичностью один раз в  месяц  обязано поместить в</w:t>
      </w:r>
      <w:proofErr w:type="gramEnd"/>
      <w:r w:rsidRPr="00497DE0">
        <w:rPr>
          <w:rFonts w:ascii="Arial" w:hAnsi="Arial" w:cs="Arial"/>
          <w:sz w:val="22"/>
          <w:szCs w:val="22"/>
        </w:rPr>
        <w:t xml:space="preserve"> </w:t>
      </w:r>
      <w:proofErr w:type="gramStart"/>
      <w:r w:rsidRPr="00497DE0">
        <w:rPr>
          <w:rFonts w:ascii="Arial" w:hAnsi="Arial" w:cs="Arial"/>
          <w:sz w:val="22"/>
          <w:szCs w:val="22"/>
        </w:rPr>
        <w:t>средствах</w:t>
      </w:r>
      <w:proofErr w:type="gramEnd"/>
      <w:r w:rsidRPr="00497DE0">
        <w:rPr>
          <w:rFonts w:ascii="Arial" w:hAnsi="Arial" w:cs="Arial"/>
          <w:sz w:val="22"/>
          <w:szCs w:val="22"/>
        </w:rPr>
        <w:t xml:space="preserve"> массовой информации, в которых опубликовываются данные о государственной регистрации юридических лиц, уведомление о снижении стоимости чистых активов Общества.</w:t>
      </w:r>
    </w:p>
    <w:p w:rsidR="005B11BC" w:rsidRPr="00497DE0" w:rsidRDefault="005B11BC" w:rsidP="00F72D15">
      <w:pPr>
        <w:pStyle w:val="10"/>
        <w:widowControl w:val="0"/>
        <w:suppressAutoHyphens/>
        <w:ind w:firstLine="851"/>
        <w:jc w:val="center"/>
        <w:rPr>
          <w:rFonts w:ascii="Arial" w:hAnsi="Arial" w:cs="Arial"/>
          <w:b/>
          <w:bCs/>
          <w:sz w:val="22"/>
          <w:szCs w:val="22"/>
        </w:rPr>
      </w:pPr>
    </w:p>
    <w:p w:rsidR="005B11BC" w:rsidRPr="00CA1CF6" w:rsidRDefault="005B11BC" w:rsidP="00CA1CF6">
      <w:pPr>
        <w:pStyle w:val="1"/>
        <w:rPr>
          <w:rFonts w:ascii="Arial" w:hAnsi="Arial" w:cs="Arial"/>
          <w:sz w:val="24"/>
          <w:szCs w:val="24"/>
        </w:rPr>
      </w:pPr>
      <w:bookmarkStart w:id="449" w:name="_Toc388008230"/>
      <w:r w:rsidRPr="00CA1CF6">
        <w:rPr>
          <w:rFonts w:ascii="Arial" w:hAnsi="Arial" w:cs="Arial"/>
          <w:sz w:val="24"/>
          <w:szCs w:val="24"/>
        </w:rPr>
        <w:t>Статья 8. Дивиденды Общества</w:t>
      </w:r>
      <w:bookmarkEnd w:id="449"/>
    </w:p>
    <w:p w:rsidR="005B11BC" w:rsidRPr="00497DE0" w:rsidRDefault="005B11BC" w:rsidP="00766872">
      <w:pPr>
        <w:pStyle w:val="10"/>
        <w:widowControl w:val="0"/>
        <w:suppressAutoHyphens/>
        <w:ind w:firstLine="851"/>
        <w:jc w:val="both"/>
        <w:rPr>
          <w:rFonts w:ascii="Arial" w:hAnsi="Arial" w:cs="Arial"/>
          <w:sz w:val="22"/>
          <w:szCs w:val="22"/>
        </w:rPr>
      </w:pPr>
    </w:p>
    <w:p w:rsidR="005B11BC" w:rsidRPr="00497DE0" w:rsidRDefault="005B11BC" w:rsidP="00DD1008">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8.1. Общество вправе по результатам первого квартала, полугодия, девяти месяцев финансового года и (или) по результатам финансового года принимать решения (объявлять) о выплате дивидендов по размещенным акциям. </w:t>
      </w:r>
    </w:p>
    <w:p w:rsidR="005B11BC" w:rsidRPr="00497DE0" w:rsidRDefault="005B11BC" w:rsidP="00DD1008">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Решение о выплате (объявлении) дивидендов по результатам первого квартала, полугодия и девяти месяцев финансового года может быть принято в течение трех месяцев после окончания соответствующего периода. </w:t>
      </w:r>
    </w:p>
    <w:p w:rsidR="005B11BC" w:rsidRPr="00497DE0" w:rsidRDefault="005B11BC" w:rsidP="00DD1008">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Общество обязано выплатить объявленные по акциям дивиденды. </w:t>
      </w:r>
    </w:p>
    <w:p w:rsidR="005B11BC" w:rsidRPr="00497DE0" w:rsidRDefault="005B11BC" w:rsidP="00DD1008">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Дивиденды выплачиваются деньгами.</w:t>
      </w:r>
    </w:p>
    <w:p w:rsidR="005B11BC" w:rsidRPr="00497DE0" w:rsidRDefault="005B11BC" w:rsidP="00DD1008">
      <w:pPr>
        <w:pStyle w:val="10"/>
        <w:widowControl w:val="0"/>
        <w:suppressAutoHyphens/>
        <w:jc w:val="both"/>
        <w:rPr>
          <w:rFonts w:ascii="Arial" w:hAnsi="Arial" w:cs="Arial"/>
          <w:sz w:val="22"/>
          <w:szCs w:val="22"/>
        </w:rPr>
      </w:pPr>
      <w:r w:rsidRPr="00497DE0">
        <w:rPr>
          <w:rFonts w:ascii="Arial" w:hAnsi="Arial" w:cs="Arial"/>
          <w:sz w:val="22"/>
          <w:szCs w:val="22"/>
        </w:rPr>
        <w:tab/>
        <w:t>8.2. 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отчетности Общества</w:t>
      </w:r>
      <w:r w:rsidR="006A567D">
        <w:rPr>
          <w:rFonts w:ascii="Arial" w:hAnsi="Arial" w:cs="Arial"/>
          <w:sz w:val="22"/>
          <w:szCs w:val="22"/>
        </w:rPr>
        <w:t>, подготовленной в соответствии с Международными стандартами финансовой отчетности (МСФО)</w:t>
      </w:r>
      <w:r w:rsidRPr="00497DE0">
        <w:rPr>
          <w:rFonts w:ascii="Arial" w:hAnsi="Arial" w:cs="Arial"/>
          <w:sz w:val="22"/>
          <w:szCs w:val="22"/>
        </w:rPr>
        <w:t>.</w:t>
      </w:r>
    </w:p>
    <w:p w:rsidR="005B11BC" w:rsidRPr="008B430C" w:rsidRDefault="005B11BC" w:rsidP="008B430C">
      <w:pPr>
        <w:autoSpaceDE w:val="0"/>
        <w:autoSpaceDN w:val="0"/>
        <w:adjustRightInd w:val="0"/>
        <w:ind w:firstLine="540"/>
        <w:jc w:val="both"/>
        <w:rPr>
          <w:rFonts w:ascii="Arial" w:hAnsi="Arial" w:cs="Arial"/>
          <w:bCs/>
          <w:sz w:val="22"/>
          <w:szCs w:val="22"/>
        </w:rPr>
      </w:pPr>
      <w:r w:rsidRPr="00497DE0">
        <w:rPr>
          <w:rFonts w:ascii="Arial" w:hAnsi="Arial" w:cs="Arial"/>
          <w:sz w:val="22"/>
          <w:szCs w:val="22"/>
        </w:rPr>
        <w:t xml:space="preserve"> </w:t>
      </w:r>
      <w:r w:rsidRPr="00497DE0">
        <w:rPr>
          <w:rFonts w:ascii="Arial" w:hAnsi="Arial" w:cs="Arial"/>
          <w:sz w:val="22"/>
          <w:szCs w:val="22"/>
        </w:rPr>
        <w:tab/>
        <w:t xml:space="preserve">8.3. </w:t>
      </w:r>
      <w:r w:rsidR="00207736" w:rsidRPr="00207736">
        <w:rPr>
          <w:rFonts w:ascii="Arial" w:hAnsi="Arial" w:cs="Arial"/>
          <w:bCs/>
          <w:sz w:val="22"/>
          <w:szCs w:val="22"/>
        </w:rPr>
        <w:t>Решение о выплате (объя</w:t>
      </w:r>
      <w:r w:rsidR="00207736">
        <w:rPr>
          <w:rFonts w:ascii="Arial" w:hAnsi="Arial" w:cs="Arial"/>
          <w:bCs/>
          <w:sz w:val="22"/>
          <w:szCs w:val="22"/>
        </w:rPr>
        <w:t>влении) дивидендов принимается О</w:t>
      </w:r>
      <w:r w:rsidR="00207736" w:rsidRPr="00207736">
        <w:rPr>
          <w:rFonts w:ascii="Arial" w:hAnsi="Arial" w:cs="Arial"/>
          <w:bCs/>
          <w:sz w:val="22"/>
          <w:szCs w:val="22"/>
        </w:rPr>
        <w:t>бщим собранием акционеров. Указанным решением должны быть определены размер дивидендов по а</w:t>
      </w:r>
      <w:r w:rsidR="00C8302C">
        <w:rPr>
          <w:rFonts w:ascii="Arial" w:hAnsi="Arial" w:cs="Arial"/>
          <w:bCs/>
          <w:sz w:val="22"/>
          <w:szCs w:val="22"/>
        </w:rPr>
        <w:t>к</w:t>
      </w:r>
      <w:r w:rsidR="00207736" w:rsidRPr="00207736">
        <w:rPr>
          <w:rFonts w:ascii="Arial" w:hAnsi="Arial" w:cs="Arial"/>
          <w:bCs/>
          <w:sz w:val="22"/>
          <w:szCs w:val="22"/>
        </w:rPr>
        <w:t>циям каждой категории (типа), форма их выпл</w:t>
      </w:r>
      <w:r w:rsidR="0082660C">
        <w:rPr>
          <w:rFonts w:ascii="Arial" w:hAnsi="Arial" w:cs="Arial"/>
          <w:bCs/>
          <w:sz w:val="22"/>
          <w:szCs w:val="22"/>
        </w:rPr>
        <w:t>аты, порядок выплаты дивидендов</w:t>
      </w:r>
      <w:r w:rsidR="00207736" w:rsidRPr="00207736">
        <w:rPr>
          <w:rFonts w:ascii="Arial" w:hAnsi="Arial" w:cs="Arial"/>
          <w:bCs/>
          <w:sz w:val="22"/>
          <w:szCs w:val="22"/>
        </w:rPr>
        <w:t xml:space="preserve">,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w:t>
      </w:r>
      <w:r w:rsidR="00207736" w:rsidRPr="00172815">
        <w:rPr>
          <w:rFonts w:ascii="Arial" w:hAnsi="Arial" w:cs="Arial"/>
          <w:bCs/>
          <w:sz w:val="22"/>
          <w:szCs w:val="22"/>
        </w:rPr>
        <w:t>принимается только по предложению Совета директоров Общества.</w:t>
      </w:r>
    </w:p>
    <w:p w:rsidR="005E7660" w:rsidRDefault="005B11BC" w:rsidP="005E7660">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8.4. </w:t>
      </w:r>
      <w:r w:rsidR="005E7660">
        <w:rPr>
          <w:rFonts w:ascii="Arial" w:hAnsi="Arial" w:cs="Arial"/>
          <w:sz w:val="22"/>
          <w:szCs w:val="22"/>
        </w:rPr>
        <w:t>Размер дивидендов не может быть больше размера дивидендов, рекомендо</w:t>
      </w:r>
      <w:r w:rsidR="00C8302C">
        <w:rPr>
          <w:rFonts w:ascii="Arial" w:hAnsi="Arial" w:cs="Arial"/>
          <w:sz w:val="22"/>
          <w:szCs w:val="22"/>
        </w:rPr>
        <w:t>ванного С</w:t>
      </w:r>
      <w:r w:rsidR="005E7660">
        <w:rPr>
          <w:rFonts w:ascii="Arial" w:hAnsi="Arial" w:cs="Arial"/>
          <w:sz w:val="22"/>
          <w:szCs w:val="22"/>
        </w:rPr>
        <w:t xml:space="preserve">оветом директоров </w:t>
      </w:r>
      <w:r w:rsidR="00C8302C">
        <w:rPr>
          <w:rFonts w:ascii="Arial" w:hAnsi="Arial" w:cs="Arial"/>
          <w:sz w:val="22"/>
          <w:szCs w:val="22"/>
        </w:rPr>
        <w:t>О</w:t>
      </w:r>
      <w:r w:rsidR="005E7660">
        <w:rPr>
          <w:rFonts w:ascii="Arial" w:hAnsi="Arial" w:cs="Arial"/>
          <w:sz w:val="22"/>
          <w:szCs w:val="22"/>
        </w:rPr>
        <w:t>бщества</w:t>
      </w:r>
      <w:r w:rsidR="00C8302C">
        <w:rPr>
          <w:rFonts w:ascii="Arial" w:hAnsi="Arial" w:cs="Arial"/>
          <w:sz w:val="22"/>
          <w:szCs w:val="22"/>
        </w:rPr>
        <w:t>.</w:t>
      </w:r>
    </w:p>
    <w:p w:rsidR="009321B8" w:rsidRDefault="009321B8" w:rsidP="009321B8">
      <w:pPr>
        <w:autoSpaceDE w:val="0"/>
        <w:autoSpaceDN w:val="0"/>
        <w:adjustRightInd w:val="0"/>
        <w:ind w:firstLine="709"/>
        <w:jc w:val="both"/>
        <w:rPr>
          <w:rFonts w:ascii="Arial" w:hAnsi="Arial" w:cs="Arial"/>
          <w:sz w:val="22"/>
          <w:szCs w:val="22"/>
        </w:rPr>
      </w:pPr>
      <w:r>
        <w:rPr>
          <w:rFonts w:ascii="Arial" w:hAnsi="Arial" w:cs="Arial"/>
          <w:sz w:val="22"/>
          <w:szCs w:val="22"/>
        </w:rPr>
        <w:t xml:space="preserve">8.5. 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w:t>
      </w:r>
      <w:proofErr w:type="gramStart"/>
      <w:r>
        <w:rPr>
          <w:rFonts w:ascii="Arial" w:hAnsi="Arial" w:cs="Arial"/>
          <w:sz w:val="22"/>
          <w:szCs w:val="22"/>
        </w:rPr>
        <w:t>с даты принятия</w:t>
      </w:r>
      <w:proofErr w:type="gramEnd"/>
      <w:r>
        <w:rPr>
          <w:rFonts w:ascii="Arial" w:hAnsi="Arial" w:cs="Arial"/>
          <w:sz w:val="22"/>
          <w:szCs w:val="22"/>
        </w:rPr>
        <w:t xml:space="preserve"> решения о выплате (объявлении) дивидендов и позднее 20 дней с даты принятия такого решения.</w:t>
      </w:r>
    </w:p>
    <w:p w:rsidR="009321B8" w:rsidRDefault="009321B8" w:rsidP="009321B8">
      <w:pPr>
        <w:autoSpaceDE w:val="0"/>
        <w:autoSpaceDN w:val="0"/>
        <w:adjustRightInd w:val="0"/>
        <w:ind w:firstLine="540"/>
        <w:jc w:val="both"/>
        <w:rPr>
          <w:rFonts w:ascii="Arial" w:hAnsi="Arial" w:cs="Arial"/>
          <w:sz w:val="22"/>
          <w:szCs w:val="22"/>
        </w:rPr>
      </w:pPr>
      <w:del w:id="450" w:author="Rakhmanova" w:date="2014-10-09T16:31:00Z">
        <w:r w:rsidDel="0036423D">
          <w:rPr>
            <w:rFonts w:ascii="Arial" w:hAnsi="Arial" w:cs="Arial"/>
            <w:sz w:val="22"/>
            <w:szCs w:val="22"/>
          </w:rPr>
          <w:delText xml:space="preserve">   </w:delText>
        </w:r>
      </w:del>
      <w:r w:rsidR="005B11BC" w:rsidRPr="00497DE0">
        <w:rPr>
          <w:rFonts w:ascii="Arial" w:hAnsi="Arial" w:cs="Arial"/>
          <w:sz w:val="22"/>
          <w:szCs w:val="22"/>
        </w:rPr>
        <w:t>8.</w:t>
      </w:r>
      <w:r>
        <w:rPr>
          <w:rFonts w:ascii="Arial" w:hAnsi="Arial" w:cs="Arial"/>
          <w:sz w:val="22"/>
          <w:szCs w:val="22"/>
        </w:rPr>
        <w:t>6</w:t>
      </w:r>
      <w:r w:rsidR="005B11BC" w:rsidRPr="00497DE0">
        <w:rPr>
          <w:rFonts w:ascii="Arial" w:hAnsi="Arial" w:cs="Arial"/>
          <w:sz w:val="22"/>
          <w:szCs w:val="22"/>
        </w:rPr>
        <w:t xml:space="preserve">. </w:t>
      </w:r>
      <w:r>
        <w:rPr>
          <w:rFonts w:ascii="Arial" w:hAnsi="Arial" w:cs="Arial"/>
          <w:sz w:val="22"/>
          <w:szCs w:val="22"/>
        </w:rPr>
        <w:t>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D22736" w:rsidRDefault="00D22736" w:rsidP="00D22736">
      <w:pPr>
        <w:autoSpaceDE w:val="0"/>
        <w:autoSpaceDN w:val="0"/>
        <w:adjustRightInd w:val="0"/>
        <w:ind w:firstLine="709"/>
        <w:jc w:val="both"/>
        <w:rPr>
          <w:rFonts w:ascii="Arial" w:hAnsi="Arial" w:cs="Arial"/>
          <w:sz w:val="22"/>
          <w:szCs w:val="22"/>
        </w:rPr>
      </w:pPr>
      <w:r>
        <w:rPr>
          <w:rFonts w:ascii="Arial" w:hAnsi="Arial" w:cs="Arial"/>
          <w:sz w:val="22"/>
          <w:szCs w:val="22"/>
        </w:rPr>
        <w:t>8.7. Выплата дивидендов в денежной форме осуществляется в безналичном порядке Обществом или по его поручению регистратором, осуществляющим ведение реестра акционеров Общества, либо кредитной организацией.</w:t>
      </w:r>
    </w:p>
    <w:p w:rsidR="00D22736" w:rsidRDefault="00D22736" w:rsidP="00D22736">
      <w:pPr>
        <w:autoSpaceDE w:val="0"/>
        <w:autoSpaceDN w:val="0"/>
        <w:adjustRightInd w:val="0"/>
        <w:ind w:firstLine="540"/>
        <w:jc w:val="both"/>
        <w:rPr>
          <w:rFonts w:ascii="Arial" w:hAnsi="Arial" w:cs="Arial"/>
          <w:sz w:val="22"/>
          <w:szCs w:val="22"/>
        </w:rPr>
      </w:pPr>
      <w:del w:id="451" w:author="Rakhmanova" w:date="2014-10-09T16:32:00Z">
        <w:r w:rsidDel="0036423D">
          <w:rPr>
            <w:rFonts w:ascii="Arial" w:hAnsi="Arial" w:cs="Arial"/>
            <w:sz w:val="22"/>
            <w:szCs w:val="22"/>
          </w:rPr>
          <w:delText xml:space="preserve">  </w:delText>
        </w:r>
      </w:del>
      <w:r>
        <w:rPr>
          <w:rFonts w:ascii="Arial" w:hAnsi="Arial" w:cs="Arial"/>
          <w:sz w:val="22"/>
          <w:szCs w:val="22"/>
        </w:rPr>
        <w:t xml:space="preserve">8.8. </w:t>
      </w:r>
      <w:proofErr w:type="gramStart"/>
      <w:r>
        <w:rPr>
          <w:rFonts w:ascii="Arial" w:hAnsi="Arial" w:cs="Arial"/>
          <w:sz w:val="22"/>
          <w:szCs w:val="22"/>
        </w:rPr>
        <w:t>Лицо, не получившее объявленных дивидендов в связи с тем, что у Общества или регистратора отсутствуют точные и необходимые адресные данные или банковские реквизиты, либо в связи с иной просрочкой кредитора, вправе обратиться с требованием о выплате таких дивидендов (невостребованные дивиденды) в течение трех лет с даты принятия решения об их выплате.</w:t>
      </w:r>
      <w:proofErr w:type="gramEnd"/>
      <w:r>
        <w:rPr>
          <w:rFonts w:ascii="Arial" w:hAnsi="Arial" w:cs="Arial"/>
          <w:sz w:val="22"/>
          <w:szCs w:val="22"/>
        </w:rPr>
        <w:t xml:space="preserve"> Срок для обращения с требованием о выплате невостребованных дивидендов при его пропуске восстановлению не подлежит, за исключением случая, если лицо, имеющее право на получение дивидендов, не подавало данное требование под влиянием насилия или угрозы.</w:t>
      </w:r>
    </w:p>
    <w:p w:rsidR="00D22736" w:rsidRDefault="00D22736" w:rsidP="00D22736">
      <w:pPr>
        <w:autoSpaceDE w:val="0"/>
        <w:autoSpaceDN w:val="0"/>
        <w:adjustRightInd w:val="0"/>
        <w:ind w:firstLine="540"/>
        <w:jc w:val="both"/>
        <w:rPr>
          <w:rFonts w:ascii="Arial" w:hAnsi="Arial" w:cs="Arial"/>
          <w:sz w:val="22"/>
          <w:szCs w:val="22"/>
        </w:rPr>
      </w:pPr>
      <w:r>
        <w:rPr>
          <w:rFonts w:ascii="Arial" w:hAnsi="Arial" w:cs="Arial"/>
          <w:sz w:val="22"/>
          <w:szCs w:val="22"/>
        </w:rPr>
        <w:t>По истечении такого срока объявленные и невостребованные дивиденды восстанавливаются в составе нераспределенной прибыли Общества, а обязанность по их выплате прекращается.</w:t>
      </w:r>
    </w:p>
    <w:p w:rsidR="003F72A6" w:rsidRPr="00497DE0" w:rsidRDefault="00D22736">
      <w:pPr>
        <w:pStyle w:val="10"/>
        <w:widowControl w:val="0"/>
        <w:suppressAutoHyphens/>
        <w:ind w:firstLine="709"/>
        <w:jc w:val="both"/>
        <w:rPr>
          <w:rFonts w:ascii="Arial" w:hAnsi="Arial" w:cs="Arial"/>
          <w:sz w:val="22"/>
          <w:szCs w:val="22"/>
        </w:rPr>
      </w:pPr>
      <w:r>
        <w:rPr>
          <w:rFonts w:ascii="Arial" w:hAnsi="Arial" w:cs="Arial"/>
          <w:sz w:val="22"/>
          <w:szCs w:val="22"/>
        </w:rPr>
        <w:t>8.9</w:t>
      </w:r>
      <w:r w:rsidR="005B11BC" w:rsidRPr="00497DE0">
        <w:rPr>
          <w:rFonts w:ascii="Arial" w:hAnsi="Arial" w:cs="Arial"/>
          <w:sz w:val="22"/>
          <w:szCs w:val="22"/>
        </w:rPr>
        <w:t>. Общество не вправе принимать решение (объявлять) о выплате дивидендов по акциям:</w:t>
      </w:r>
    </w:p>
    <w:p w:rsidR="005B11BC" w:rsidRPr="00497DE0" w:rsidRDefault="005B11BC" w:rsidP="00927027">
      <w:pPr>
        <w:pStyle w:val="10"/>
        <w:widowControl w:val="0"/>
        <w:numPr>
          <w:ilvl w:val="0"/>
          <w:numId w:val="5"/>
        </w:numPr>
        <w:tabs>
          <w:tab w:val="clear" w:pos="780"/>
          <w:tab w:val="num" w:pos="709"/>
        </w:tabs>
        <w:suppressAutoHyphens/>
        <w:ind w:left="993" w:hanging="284"/>
        <w:jc w:val="both"/>
        <w:rPr>
          <w:rFonts w:ascii="Arial" w:hAnsi="Arial" w:cs="Arial"/>
          <w:sz w:val="22"/>
          <w:szCs w:val="22"/>
        </w:rPr>
      </w:pPr>
      <w:r w:rsidRPr="00497DE0">
        <w:rPr>
          <w:rFonts w:ascii="Arial" w:hAnsi="Arial" w:cs="Arial"/>
          <w:sz w:val="22"/>
          <w:szCs w:val="22"/>
        </w:rPr>
        <w:t>до полной оплаты всего уставного капитала Общества;</w:t>
      </w:r>
    </w:p>
    <w:p w:rsidR="005B11BC" w:rsidRPr="00497DE0" w:rsidRDefault="005B11BC" w:rsidP="00927027">
      <w:pPr>
        <w:pStyle w:val="10"/>
        <w:widowControl w:val="0"/>
        <w:numPr>
          <w:ilvl w:val="0"/>
          <w:numId w:val="5"/>
        </w:numPr>
        <w:tabs>
          <w:tab w:val="clear" w:pos="780"/>
          <w:tab w:val="num" w:pos="709"/>
        </w:tabs>
        <w:suppressAutoHyphens/>
        <w:ind w:left="993" w:hanging="284"/>
        <w:jc w:val="both"/>
        <w:rPr>
          <w:rFonts w:ascii="Arial" w:hAnsi="Arial" w:cs="Arial"/>
          <w:sz w:val="22"/>
          <w:szCs w:val="22"/>
        </w:rPr>
      </w:pPr>
      <w:r w:rsidRPr="00497DE0">
        <w:rPr>
          <w:rFonts w:ascii="Arial" w:hAnsi="Arial" w:cs="Arial"/>
          <w:sz w:val="22"/>
          <w:szCs w:val="22"/>
        </w:rPr>
        <w:lastRenderedPageBreak/>
        <w:t>до выкупа всех акций, которые должны быть выкуплены в соответствии со статьей 76 Федерального закона «Об акционерных обществах»;</w:t>
      </w:r>
    </w:p>
    <w:p w:rsidR="005B11BC" w:rsidRPr="00497DE0" w:rsidRDefault="005B11BC" w:rsidP="00927027">
      <w:pPr>
        <w:pStyle w:val="10"/>
        <w:widowControl w:val="0"/>
        <w:numPr>
          <w:ilvl w:val="0"/>
          <w:numId w:val="5"/>
        </w:numPr>
        <w:tabs>
          <w:tab w:val="clear" w:pos="780"/>
          <w:tab w:val="num" w:pos="709"/>
        </w:tabs>
        <w:suppressAutoHyphens/>
        <w:ind w:left="993" w:hanging="284"/>
        <w:jc w:val="both"/>
        <w:rPr>
          <w:rFonts w:ascii="Arial" w:hAnsi="Arial" w:cs="Arial"/>
          <w:sz w:val="22"/>
          <w:szCs w:val="22"/>
        </w:rPr>
      </w:pPr>
      <w:r w:rsidRPr="00497DE0">
        <w:rPr>
          <w:rFonts w:ascii="Arial" w:hAnsi="Arial" w:cs="Arial"/>
          <w:sz w:val="22"/>
          <w:szCs w:val="22"/>
        </w:rPr>
        <w:t>если на день принятия такого решения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5B11BC" w:rsidRPr="00497DE0" w:rsidRDefault="005B11BC" w:rsidP="00927027">
      <w:pPr>
        <w:pStyle w:val="10"/>
        <w:widowControl w:val="0"/>
        <w:numPr>
          <w:ilvl w:val="0"/>
          <w:numId w:val="5"/>
        </w:numPr>
        <w:tabs>
          <w:tab w:val="clear" w:pos="780"/>
          <w:tab w:val="num" w:pos="709"/>
        </w:tabs>
        <w:suppressAutoHyphens/>
        <w:ind w:left="993" w:hanging="284"/>
        <w:jc w:val="both"/>
        <w:rPr>
          <w:rFonts w:ascii="Arial" w:hAnsi="Arial" w:cs="Arial"/>
          <w:sz w:val="22"/>
          <w:szCs w:val="22"/>
        </w:rPr>
      </w:pPr>
      <w:r w:rsidRPr="00497DE0">
        <w:rPr>
          <w:rFonts w:ascii="Arial" w:hAnsi="Arial" w:cs="Arial"/>
          <w:sz w:val="22"/>
          <w:szCs w:val="22"/>
        </w:rPr>
        <w:t>если на день принятия такого решения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5B11BC" w:rsidRPr="00497DE0" w:rsidRDefault="005B11BC" w:rsidP="00927027">
      <w:pPr>
        <w:pStyle w:val="10"/>
        <w:widowControl w:val="0"/>
        <w:numPr>
          <w:ilvl w:val="0"/>
          <w:numId w:val="5"/>
        </w:numPr>
        <w:tabs>
          <w:tab w:val="clear" w:pos="780"/>
          <w:tab w:val="num" w:pos="709"/>
        </w:tabs>
        <w:suppressAutoHyphens/>
        <w:ind w:left="993" w:hanging="284"/>
        <w:jc w:val="both"/>
        <w:rPr>
          <w:rFonts w:ascii="Arial" w:hAnsi="Arial" w:cs="Arial"/>
          <w:sz w:val="22"/>
          <w:szCs w:val="22"/>
        </w:rPr>
      </w:pPr>
      <w:r w:rsidRPr="00497DE0">
        <w:rPr>
          <w:rFonts w:ascii="Arial" w:hAnsi="Arial" w:cs="Arial"/>
          <w:sz w:val="22"/>
          <w:szCs w:val="22"/>
        </w:rPr>
        <w:t xml:space="preserve">в иных случаях, предусмотренных федеральными законами. </w:t>
      </w:r>
    </w:p>
    <w:p w:rsidR="003F72A6" w:rsidRPr="00497DE0" w:rsidRDefault="00D22736">
      <w:pPr>
        <w:pStyle w:val="10"/>
        <w:widowControl w:val="0"/>
        <w:suppressAutoHyphens/>
        <w:ind w:firstLine="709"/>
        <w:jc w:val="both"/>
        <w:rPr>
          <w:rFonts w:ascii="Arial" w:hAnsi="Arial" w:cs="Arial"/>
          <w:sz w:val="22"/>
          <w:szCs w:val="22"/>
        </w:rPr>
      </w:pPr>
      <w:r>
        <w:rPr>
          <w:rFonts w:ascii="Arial" w:hAnsi="Arial" w:cs="Arial"/>
          <w:sz w:val="22"/>
          <w:szCs w:val="22"/>
        </w:rPr>
        <w:t>8.10</w:t>
      </w:r>
      <w:r w:rsidR="005B11BC" w:rsidRPr="00497DE0">
        <w:rPr>
          <w:rFonts w:ascii="Arial" w:hAnsi="Arial" w:cs="Arial"/>
          <w:sz w:val="22"/>
          <w:szCs w:val="22"/>
        </w:rPr>
        <w:t xml:space="preserve">. </w:t>
      </w:r>
      <w:proofErr w:type="gramStart"/>
      <w:r w:rsidR="005B11BC" w:rsidRPr="00497DE0">
        <w:rPr>
          <w:rFonts w:ascii="Arial" w:hAnsi="Arial" w:cs="Arial"/>
          <w:sz w:val="22"/>
          <w:szCs w:val="22"/>
        </w:rPr>
        <w:t>Общество не вправе принимать решение (объявлять) о выплате дивидендов  (в том числе дивидендов  по результатам первого квартала, полугодия, девяти месяцев финансового года) по обыкновенным акциям и привилегированным акциям, размер дивидендов по которым не определен, если не принято решение о выплате в полном размере дивидендов (в том числе накопленных дивидендов по кумулятивным привилегированным акциям) по всем типам привилегированных акций, размер дивидендов</w:t>
      </w:r>
      <w:proofErr w:type="gramEnd"/>
      <w:r w:rsidR="005B11BC" w:rsidRPr="00497DE0">
        <w:rPr>
          <w:rFonts w:ascii="Arial" w:hAnsi="Arial" w:cs="Arial"/>
          <w:sz w:val="22"/>
          <w:szCs w:val="22"/>
        </w:rPr>
        <w:t xml:space="preserve"> (в том </w:t>
      </w:r>
      <w:proofErr w:type="gramStart"/>
      <w:r w:rsidR="005B11BC" w:rsidRPr="00497DE0">
        <w:rPr>
          <w:rFonts w:ascii="Arial" w:hAnsi="Arial" w:cs="Arial"/>
          <w:sz w:val="22"/>
          <w:szCs w:val="22"/>
        </w:rPr>
        <w:t>числе</w:t>
      </w:r>
      <w:proofErr w:type="gramEnd"/>
      <w:r w:rsidR="005B11BC" w:rsidRPr="00497DE0">
        <w:rPr>
          <w:rFonts w:ascii="Arial" w:hAnsi="Arial" w:cs="Arial"/>
          <w:sz w:val="22"/>
          <w:szCs w:val="22"/>
        </w:rPr>
        <w:t xml:space="preserve"> дивидендов  по результатам первого квартала, полугодия, девяти месяцев финансового года) по которым определен Уставом Общества.</w:t>
      </w:r>
    </w:p>
    <w:p w:rsidR="003F72A6" w:rsidRPr="00497DE0" w:rsidRDefault="00D22736">
      <w:pPr>
        <w:pStyle w:val="10"/>
        <w:widowControl w:val="0"/>
        <w:suppressAutoHyphens/>
        <w:ind w:firstLine="709"/>
        <w:jc w:val="both"/>
        <w:rPr>
          <w:rFonts w:ascii="Arial" w:hAnsi="Arial" w:cs="Arial"/>
          <w:sz w:val="22"/>
          <w:szCs w:val="22"/>
        </w:rPr>
      </w:pPr>
      <w:r>
        <w:rPr>
          <w:rFonts w:ascii="Arial" w:hAnsi="Arial" w:cs="Arial"/>
          <w:sz w:val="22"/>
          <w:szCs w:val="22"/>
        </w:rPr>
        <w:t>8.11</w:t>
      </w:r>
      <w:r w:rsidR="005B11BC" w:rsidRPr="00497DE0">
        <w:rPr>
          <w:rFonts w:ascii="Arial" w:hAnsi="Arial" w:cs="Arial"/>
          <w:sz w:val="22"/>
          <w:szCs w:val="22"/>
        </w:rPr>
        <w:t xml:space="preserve">. </w:t>
      </w:r>
      <w:proofErr w:type="gramStart"/>
      <w:r w:rsidR="005B11BC" w:rsidRPr="00497DE0">
        <w:rPr>
          <w:rFonts w:ascii="Arial" w:hAnsi="Arial" w:cs="Arial"/>
          <w:sz w:val="22"/>
          <w:szCs w:val="22"/>
        </w:rPr>
        <w:t>Общество не вправе принимать решение (объявлять) о выплате дивидендов по привилегированным акциям определенного типа, по которым размер дивиденда определен Уставом Общества, если не принято решение о полной выплате дивидендов (в том числе о полной выплате всех накопленных дивидендов по кумулятивным привилегированным акциям)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roofErr w:type="gramEnd"/>
    </w:p>
    <w:p w:rsidR="003F72A6" w:rsidRPr="00497DE0" w:rsidRDefault="00D22736">
      <w:pPr>
        <w:pStyle w:val="10"/>
        <w:widowControl w:val="0"/>
        <w:suppressAutoHyphens/>
        <w:ind w:firstLine="709"/>
        <w:jc w:val="both"/>
        <w:rPr>
          <w:rFonts w:ascii="Arial" w:hAnsi="Arial" w:cs="Arial"/>
          <w:sz w:val="22"/>
          <w:szCs w:val="22"/>
        </w:rPr>
      </w:pPr>
      <w:r>
        <w:rPr>
          <w:rFonts w:ascii="Arial" w:hAnsi="Arial" w:cs="Arial"/>
          <w:sz w:val="22"/>
          <w:szCs w:val="22"/>
        </w:rPr>
        <w:t>8.12</w:t>
      </w:r>
      <w:r w:rsidR="005B11BC" w:rsidRPr="00497DE0">
        <w:rPr>
          <w:rFonts w:ascii="Arial" w:hAnsi="Arial" w:cs="Arial"/>
          <w:sz w:val="22"/>
          <w:szCs w:val="22"/>
        </w:rPr>
        <w:t>. Общество не вправе выплачивать объявленные дивиденды по акциям:</w:t>
      </w:r>
    </w:p>
    <w:p w:rsidR="005B11BC" w:rsidRPr="00497DE0" w:rsidRDefault="005B11BC" w:rsidP="00927027">
      <w:pPr>
        <w:pStyle w:val="10"/>
        <w:widowControl w:val="0"/>
        <w:numPr>
          <w:ilvl w:val="0"/>
          <w:numId w:val="6"/>
        </w:numPr>
        <w:tabs>
          <w:tab w:val="clear" w:pos="1140"/>
          <w:tab w:val="num" w:pos="709"/>
        </w:tabs>
        <w:suppressAutoHyphens/>
        <w:ind w:left="993" w:hanging="284"/>
        <w:jc w:val="both"/>
        <w:rPr>
          <w:rFonts w:ascii="Arial" w:hAnsi="Arial" w:cs="Arial"/>
          <w:sz w:val="22"/>
          <w:szCs w:val="22"/>
        </w:rPr>
      </w:pPr>
      <w:r w:rsidRPr="00497DE0">
        <w:rPr>
          <w:rFonts w:ascii="Arial" w:hAnsi="Arial" w:cs="Arial"/>
          <w:sz w:val="22"/>
          <w:szCs w:val="22"/>
        </w:rPr>
        <w:t>если на день выплаты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5B11BC" w:rsidRPr="00497DE0" w:rsidRDefault="005B11BC" w:rsidP="00927027">
      <w:pPr>
        <w:pStyle w:val="10"/>
        <w:widowControl w:val="0"/>
        <w:numPr>
          <w:ilvl w:val="0"/>
          <w:numId w:val="6"/>
        </w:numPr>
        <w:tabs>
          <w:tab w:val="clear" w:pos="1140"/>
          <w:tab w:val="num" w:pos="709"/>
        </w:tabs>
        <w:suppressAutoHyphens/>
        <w:ind w:left="993" w:hanging="284"/>
        <w:jc w:val="both"/>
        <w:rPr>
          <w:rFonts w:ascii="Arial" w:hAnsi="Arial" w:cs="Arial"/>
          <w:sz w:val="22"/>
          <w:szCs w:val="22"/>
        </w:rPr>
      </w:pPr>
      <w:r w:rsidRPr="00497DE0">
        <w:rPr>
          <w:rFonts w:ascii="Arial" w:hAnsi="Arial" w:cs="Arial"/>
          <w:sz w:val="22"/>
          <w:szCs w:val="22"/>
        </w:rPr>
        <w:t>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их размера в результате принятия такого решения;</w:t>
      </w:r>
    </w:p>
    <w:p w:rsidR="005B11BC" w:rsidRPr="00497DE0" w:rsidRDefault="005B11BC" w:rsidP="00927027">
      <w:pPr>
        <w:pStyle w:val="10"/>
        <w:widowControl w:val="0"/>
        <w:numPr>
          <w:ilvl w:val="0"/>
          <w:numId w:val="6"/>
        </w:numPr>
        <w:tabs>
          <w:tab w:val="clear" w:pos="1140"/>
          <w:tab w:val="num" w:pos="709"/>
        </w:tabs>
        <w:suppressAutoHyphens/>
        <w:ind w:left="993" w:hanging="284"/>
        <w:jc w:val="both"/>
        <w:rPr>
          <w:rFonts w:ascii="Arial" w:hAnsi="Arial" w:cs="Arial"/>
          <w:sz w:val="22"/>
          <w:szCs w:val="22"/>
        </w:rPr>
      </w:pPr>
      <w:r w:rsidRPr="00497DE0">
        <w:rPr>
          <w:rFonts w:ascii="Arial" w:hAnsi="Arial" w:cs="Arial"/>
          <w:sz w:val="22"/>
          <w:szCs w:val="22"/>
        </w:rPr>
        <w:t>в иных случаях, предусмотренных федеральными законами.</w:t>
      </w:r>
    </w:p>
    <w:p w:rsidR="003F72A6" w:rsidRPr="00497DE0" w:rsidRDefault="00D22736" w:rsidP="0032730E">
      <w:pPr>
        <w:pStyle w:val="10"/>
        <w:widowControl w:val="0"/>
        <w:suppressAutoHyphens/>
        <w:ind w:firstLine="709"/>
        <w:jc w:val="both"/>
        <w:rPr>
          <w:rFonts w:ascii="Arial" w:hAnsi="Arial" w:cs="Arial"/>
          <w:sz w:val="22"/>
          <w:szCs w:val="22"/>
        </w:rPr>
      </w:pPr>
      <w:r>
        <w:rPr>
          <w:rFonts w:ascii="Arial" w:hAnsi="Arial" w:cs="Arial"/>
          <w:sz w:val="22"/>
          <w:szCs w:val="22"/>
        </w:rPr>
        <w:t>8.13</w:t>
      </w:r>
      <w:r w:rsidR="005B11BC" w:rsidRPr="00497DE0">
        <w:rPr>
          <w:rFonts w:ascii="Arial" w:hAnsi="Arial" w:cs="Arial"/>
          <w:sz w:val="22"/>
          <w:szCs w:val="22"/>
        </w:rPr>
        <w:t>. По прекращении указанных в пункте 8.</w:t>
      </w:r>
      <w:r>
        <w:rPr>
          <w:rFonts w:ascii="Arial" w:hAnsi="Arial" w:cs="Arial"/>
          <w:sz w:val="22"/>
          <w:szCs w:val="22"/>
        </w:rPr>
        <w:t>12</w:t>
      </w:r>
      <w:r w:rsidR="005B11BC" w:rsidRPr="00497DE0">
        <w:rPr>
          <w:rFonts w:ascii="Arial" w:hAnsi="Arial" w:cs="Arial"/>
          <w:sz w:val="22"/>
          <w:szCs w:val="22"/>
        </w:rPr>
        <w:t>. настоящего Устава обстоятельств Общество обязано выплатить акционерам объявленные дивиденды.</w:t>
      </w:r>
    </w:p>
    <w:p w:rsidR="005B11BC" w:rsidRPr="00497DE0" w:rsidRDefault="005B11BC">
      <w:pPr>
        <w:pStyle w:val="10"/>
        <w:widowControl w:val="0"/>
        <w:suppressAutoHyphens/>
        <w:jc w:val="both"/>
        <w:rPr>
          <w:rFonts w:ascii="Arial" w:hAnsi="Arial" w:cs="Arial"/>
          <w:sz w:val="22"/>
          <w:szCs w:val="22"/>
        </w:rPr>
      </w:pPr>
      <w:r w:rsidRPr="00497DE0">
        <w:rPr>
          <w:rFonts w:ascii="Arial" w:hAnsi="Arial" w:cs="Arial"/>
          <w:sz w:val="22"/>
          <w:szCs w:val="22"/>
        </w:rPr>
        <w:t xml:space="preserve"> </w:t>
      </w:r>
    </w:p>
    <w:p w:rsidR="005B11BC" w:rsidRPr="00CA1CF6" w:rsidRDefault="005B11BC" w:rsidP="00CA1CF6">
      <w:pPr>
        <w:pStyle w:val="1"/>
        <w:rPr>
          <w:rFonts w:ascii="Arial" w:hAnsi="Arial" w:cs="Arial"/>
          <w:sz w:val="24"/>
          <w:szCs w:val="24"/>
        </w:rPr>
      </w:pPr>
      <w:bookmarkStart w:id="452" w:name="_Toc388008231"/>
      <w:r w:rsidRPr="00CA1CF6">
        <w:rPr>
          <w:rFonts w:ascii="Arial" w:hAnsi="Arial" w:cs="Arial"/>
          <w:sz w:val="24"/>
          <w:szCs w:val="24"/>
        </w:rPr>
        <w:t>Статья 9. Размещение Обществом акций и иных эмиссионных ценных бумаг</w:t>
      </w:r>
      <w:bookmarkEnd w:id="452"/>
    </w:p>
    <w:p w:rsidR="005B11BC" w:rsidRPr="00497DE0" w:rsidRDefault="005B11BC">
      <w:pPr>
        <w:pStyle w:val="10"/>
        <w:widowControl w:val="0"/>
        <w:suppressAutoHyphens/>
        <w:jc w:val="both"/>
        <w:rPr>
          <w:rFonts w:ascii="Arial" w:hAnsi="Arial" w:cs="Arial"/>
          <w:sz w:val="22"/>
          <w:szCs w:val="22"/>
        </w:rPr>
      </w:pPr>
    </w:p>
    <w:p w:rsidR="005B11BC" w:rsidRPr="00497DE0" w:rsidRDefault="005B11BC" w:rsidP="00C57BE5">
      <w:pPr>
        <w:pStyle w:val="10"/>
        <w:widowControl w:val="0"/>
        <w:suppressAutoHyphens/>
        <w:ind w:firstLine="708"/>
        <w:jc w:val="both"/>
        <w:rPr>
          <w:rFonts w:ascii="Arial" w:hAnsi="Arial" w:cs="Arial"/>
          <w:sz w:val="22"/>
          <w:szCs w:val="22"/>
        </w:rPr>
      </w:pPr>
      <w:r w:rsidRPr="00497DE0">
        <w:rPr>
          <w:rFonts w:ascii="Arial" w:hAnsi="Arial" w:cs="Arial"/>
          <w:sz w:val="22"/>
          <w:szCs w:val="22"/>
        </w:rPr>
        <w:t>9.1 Общество вправе осуществлять размещение дополнительных акций и иных эмиссионных ценных бумаг посредством подписки и конвертации. В случае увеличения уставного капитала Общества за счет его имущества Общество должно осуществлять размещение дополнительных акций посредством распределения их среди акционеров.</w:t>
      </w:r>
    </w:p>
    <w:p w:rsidR="005B11BC" w:rsidRPr="00497DE0" w:rsidRDefault="005B11BC" w:rsidP="007F207F">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9.2. Дополнительные акции и иные эмиссионные ценные бумаги Общества, размещаемые путем подписки, размещаются при условии их полной оплаты. </w:t>
      </w:r>
    </w:p>
    <w:p w:rsidR="005B11BC" w:rsidRPr="00497DE0" w:rsidRDefault="005B11BC" w:rsidP="00C57BE5">
      <w:pPr>
        <w:pStyle w:val="10"/>
        <w:widowControl w:val="0"/>
        <w:suppressAutoHyphens/>
        <w:ind w:firstLine="708"/>
        <w:jc w:val="both"/>
        <w:rPr>
          <w:rFonts w:ascii="Arial" w:hAnsi="Arial" w:cs="Arial"/>
          <w:sz w:val="22"/>
          <w:szCs w:val="22"/>
        </w:rPr>
      </w:pPr>
      <w:r w:rsidRPr="00497DE0">
        <w:rPr>
          <w:rFonts w:ascii="Arial" w:hAnsi="Arial" w:cs="Arial"/>
          <w:sz w:val="22"/>
          <w:szCs w:val="22"/>
        </w:rPr>
        <w:t>9.3. Оплата дополнительных акций Общества, размещаемых посредством подписки, осуществляется по цене, определяемой Советом директоров Общества в соответствии со статьей 77 Федерального закона «Об акционерных обществах», но не ниже их номинальной стоимости.</w:t>
      </w:r>
    </w:p>
    <w:p w:rsidR="005B11BC" w:rsidRPr="00497DE0" w:rsidRDefault="005B11BC" w:rsidP="00770D57">
      <w:pPr>
        <w:pStyle w:val="10"/>
        <w:widowControl w:val="0"/>
        <w:suppressAutoHyphens/>
        <w:ind w:firstLine="708"/>
        <w:jc w:val="both"/>
        <w:rPr>
          <w:rFonts w:ascii="Arial" w:hAnsi="Arial" w:cs="Arial"/>
          <w:sz w:val="22"/>
          <w:szCs w:val="22"/>
        </w:rPr>
      </w:pPr>
      <w:r w:rsidRPr="00497DE0">
        <w:rPr>
          <w:rFonts w:ascii="Arial" w:hAnsi="Arial" w:cs="Arial"/>
          <w:sz w:val="22"/>
          <w:szCs w:val="22"/>
        </w:rPr>
        <w:t>Цена размещения дополнительных акций лицам, осуществляющим преимущественное право приобретения акций, может быть ниже цены размещения иным лицам, но не более чем на 10 процентов.</w:t>
      </w:r>
    </w:p>
    <w:p w:rsidR="005B11BC" w:rsidRPr="00497DE0" w:rsidRDefault="005B11BC" w:rsidP="00770D57">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Размер вознаграждения посредника, участвующего в размещении дополнительных </w:t>
      </w:r>
      <w:r w:rsidRPr="00497DE0">
        <w:rPr>
          <w:rFonts w:ascii="Arial" w:hAnsi="Arial" w:cs="Arial"/>
          <w:sz w:val="22"/>
          <w:szCs w:val="22"/>
        </w:rPr>
        <w:lastRenderedPageBreak/>
        <w:t>акций Общества посредством подписки, не должен превышать 10 процентов цены размещения акций.</w:t>
      </w:r>
    </w:p>
    <w:p w:rsidR="005B11BC" w:rsidRPr="00497DE0" w:rsidRDefault="005B11BC" w:rsidP="00462F95">
      <w:pPr>
        <w:pStyle w:val="10"/>
        <w:widowControl w:val="0"/>
        <w:suppressAutoHyphens/>
        <w:ind w:firstLine="708"/>
        <w:jc w:val="both"/>
        <w:rPr>
          <w:rFonts w:ascii="Arial" w:hAnsi="Arial" w:cs="Arial"/>
          <w:sz w:val="22"/>
          <w:szCs w:val="22"/>
        </w:rPr>
      </w:pPr>
      <w:r w:rsidRPr="00497DE0">
        <w:rPr>
          <w:rFonts w:ascii="Arial" w:hAnsi="Arial" w:cs="Arial"/>
          <w:sz w:val="22"/>
          <w:szCs w:val="22"/>
        </w:rPr>
        <w:t>9.4. Оплата дополнительных акций, размещаемых посредством подписки, может осуществляться деньгами, ценными бумагами, другими вещами или имущественными правами либо иными правами, имеющими денежную оценку. Оплата дополнительных акций путем зачета денежных требований к Обществу допускается в случае их размещения посредством закрытой подписки. Форма оплаты дополнительных акций определяется решением об их размещении. Оплата иных эмиссионных ценных бумаг может осуществляться только деньгами.</w:t>
      </w:r>
    </w:p>
    <w:p w:rsidR="005B11BC" w:rsidRPr="00497DE0" w:rsidRDefault="005B11BC" w:rsidP="00462F95">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9.5. При оплате дополнительных акций </w:t>
      </w:r>
      <w:proofErr w:type="spellStart"/>
      <w:r w:rsidRPr="00497DE0">
        <w:rPr>
          <w:rFonts w:ascii="Arial" w:hAnsi="Arial" w:cs="Arial"/>
          <w:sz w:val="22"/>
          <w:szCs w:val="22"/>
        </w:rPr>
        <w:t>неденежными</w:t>
      </w:r>
      <w:proofErr w:type="spellEnd"/>
      <w:r w:rsidRPr="00497DE0">
        <w:rPr>
          <w:rFonts w:ascii="Arial" w:hAnsi="Arial" w:cs="Arial"/>
          <w:sz w:val="22"/>
          <w:szCs w:val="22"/>
        </w:rPr>
        <w:t xml:space="preserve"> средствами денежная оценка имущества, вносимого в оплату акций, п</w:t>
      </w:r>
      <w:r w:rsidR="00543031" w:rsidRPr="00497DE0">
        <w:rPr>
          <w:rFonts w:ascii="Arial" w:hAnsi="Arial" w:cs="Arial"/>
          <w:sz w:val="22"/>
          <w:szCs w:val="22"/>
        </w:rPr>
        <w:t xml:space="preserve">роизводится Советом директоров </w:t>
      </w:r>
      <w:r w:rsidRPr="00497DE0">
        <w:rPr>
          <w:rFonts w:ascii="Arial" w:hAnsi="Arial" w:cs="Arial"/>
          <w:sz w:val="22"/>
          <w:szCs w:val="22"/>
        </w:rPr>
        <w:t>Общества в соответствии со статьей 77 Федерального закона «Об акционерных обществах».</w:t>
      </w:r>
    </w:p>
    <w:p w:rsidR="005B11BC" w:rsidRPr="00497DE0" w:rsidRDefault="005B11BC" w:rsidP="00462F95">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 При оплате акций </w:t>
      </w:r>
      <w:proofErr w:type="spellStart"/>
      <w:r w:rsidRPr="00497DE0">
        <w:rPr>
          <w:rFonts w:ascii="Arial" w:hAnsi="Arial" w:cs="Arial"/>
          <w:sz w:val="22"/>
          <w:szCs w:val="22"/>
        </w:rPr>
        <w:t>неденежными</w:t>
      </w:r>
      <w:proofErr w:type="spellEnd"/>
      <w:r w:rsidRPr="00497DE0">
        <w:rPr>
          <w:rFonts w:ascii="Arial" w:hAnsi="Arial" w:cs="Arial"/>
          <w:sz w:val="22"/>
          <w:szCs w:val="22"/>
        </w:rPr>
        <w:t xml:space="preserve"> средствами для определения рыночной стоимости такого имущества должен привлекаться независимый оценщик. Величина денежной оценки имущества, произведенной Советом директоров Общества, не может быть выше величины оценки, произведенной независимым оценщиком.</w:t>
      </w:r>
    </w:p>
    <w:p w:rsidR="005B11BC" w:rsidRPr="00497DE0" w:rsidRDefault="005B11BC" w:rsidP="00B53910">
      <w:pPr>
        <w:pStyle w:val="10"/>
        <w:widowControl w:val="0"/>
        <w:suppressAutoHyphens/>
        <w:ind w:firstLine="708"/>
        <w:jc w:val="both"/>
        <w:rPr>
          <w:rFonts w:ascii="Arial" w:hAnsi="Arial" w:cs="Arial"/>
          <w:sz w:val="22"/>
          <w:szCs w:val="22"/>
        </w:rPr>
      </w:pPr>
      <w:r w:rsidRPr="00497DE0">
        <w:rPr>
          <w:rFonts w:ascii="Arial" w:hAnsi="Arial" w:cs="Arial"/>
          <w:sz w:val="22"/>
          <w:szCs w:val="22"/>
        </w:rPr>
        <w:t>9.6. Оплата эмиссионных ценных бумаг Общества, размещаемых посредством подписки, осуществляется по цене, определяемой Советом директоров Общества в соответствии со статьей 77 Федерального закона «Об акционерных обществах». При этом оплата эмиссионных ценных бумаг, конвертируемых в акции, размещаемых посредством подписки, осуществляется по цене не ниже номинальной стоимости акций, в которые конвертируются такие ценные бумаги.</w:t>
      </w:r>
    </w:p>
    <w:p w:rsidR="005B11BC" w:rsidRPr="00497DE0" w:rsidRDefault="005B11BC" w:rsidP="00B53910">
      <w:pPr>
        <w:pStyle w:val="10"/>
        <w:widowControl w:val="0"/>
        <w:suppressAutoHyphens/>
        <w:ind w:firstLine="708"/>
        <w:jc w:val="both"/>
        <w:rPr>
          <w:rFonts w:ascii="Arial" w:hAnsi="Arial" w:cs="Arial"/>
          <w:sz w:val="22"/>
          <w:szCs w:val="22"/>
        </w:rPr>
      </w:pPr>
      <w:r w:rsidRPr="00497DE0">
        <w:rPr>
          <w:rFonts w:ascii="Arial" w:hAnsi="Arial" w:cs="Arial"/>
          <w:sz w:val="22"/>
          <w:szCs w:val="22"/>
        </w:rPr>
        <w:t>Цена размещения эмиссионных ценных бумаг, конвертируемых в акции, лицам, осуществляющим преимущественное право приобретения таких ценных бумаг, может быть ниже цены размещения иным лицам, но не более чем на 10 процентов.</w:t>
      </w:r>
    </w:p>
    <w:p w:rsidR="005B11BC" w:rsidRPr="00497DE0" w:rsidRDefault="005B11BC" w:rsidP="00B53910">
      <w:pPr>
        <w:pStyle w:val="10"/>
        <w:widowControl w:val="0"/>
        <w:suppressAutoHyphens/>
        <w:ind w:firstLine="708"/>
        <w:jc w:val="both"/>
        <w:rPr>
          <w:rFonts w:ascii="Arial" w:hAnsi="Arial" w:cs="Arial"/>
          <w:sz w:val="22"/>
          <w:szCs w:val="22"/>
        </w:rPr>
      </w:pPr>
      <w:r w:rsidRPr="00497DE0">
        <w:rPr>
          <w:rFonts w:ascii="Arial" w:hAnsi="Arial" w:cs="Arial"/>
          <w:sz w:val="22"/>
          <w:szCs w:val="22"/>
        </w:rPr>
        <w:t>Размер вознаграждения посредника, участвующего в размещении эмиссионных ценных бумаг посредством подписки, не должен превышать 10 процентов цены размещения этих ценных бумаг.</w:t>
      </w:r>
    </w:p>
    <w:p w:rsidR="005B11BC" w:rsidRPr="00497DE0" w:rsidRDefault="005B11BC" w:rsidP="00B53910">
      <w:pPr>
        <w:pStyle w:val="10"/>
        <w:widowControl w:val="0"/>
        <w:suppressAutoHyphens/>
        <w:ind w:firstLine="708"/>
        <w:jc w:val="both"/>
        <w:rPr>
          <w:rFonts w:ascii="Arial" w:hAnsi="Arial" w:cs="Arial"/>
          <w:sz w:val="22"/>
          <w:szCs w:val="22"/>
        </w:rPr>
      </w:pPr>
      <w:r w:rsidRPr="00497DE0">
        <w:rPr>
          <w:rFonts w:ascii="Arial" w:hAnsi="Arial" w:cs="Arial"/>
          <w:sz w:val="22"/>
          <w:szCs w:val="22"/>
        </w:rPr>
        <w:t>9.7.Общество вправе проводить размещение акций и эмиссионных ценных бумаг Общества, конвертируемых в акции, посредством как открытой, так и закрытой подписки.</w:t>
      </w:r>
    </w:p>
    <w:p w:rsidR="005B11BC" w:rsidRPr="00497DE0" w:rsidRDefault="005B11BC" w:rsidP="00B53910">
      <w:pPr>
        <w:pStyle w:val="10"/>
        <w:widowControl w:val="0"/>
        <w:suppressAutoHyphens/>
        <w:ind w:firstLine="708"/>
        <w:jc w:val="both"/>
        <w:rPr>
          <w:rFonts w:ascii="Arial" w:hAnsi="Arial" w:cs="Arial"/>
          <w:sz w:val="22"/>
          <w:szCs w:val="22"/>
        </w:rPr>
      </w:pPr>
      <w:proofErr w:type="gramStart"/>
      <w:r w:rsidRPr="00497DE0">
        <w:rPr>
          <w:rFonts w:ascii="Arial" w:hAnsi="Arial" w:cs="Arial"/>
          <w:sz w:val="22"/>
          <w:szCs w:val="22"/>
        </w:rPr>
        <w:t>Размещение акций (эмиссионных ценных бумаг Общества, конвертируемых в акции) посредством закрытой подписки осуществляется только по решению общего собрания акционеров об увеличении уставного капитала Общества путем размещения дополнительных акций (о размещении эмиссионных ценных бумаг Общества, конвертируемых в акции), принятому большинством в три четверти голосов акционеров – владельцев голосующих акций, принимающих участие в общем собрании акционеров.</w:t>
      </w:r>
      <w:proofErr w:type="gramEnd"/>
    </w:p>
    <w:p w:rsidR="005B11BC" w:rsidRPr="00497DE0" w:rsidRDefault="005B11BC" w:rsidP="001F24F8">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9.8. </w:t>
      </w:r>
      <w:proofErr w:type="gramStart"/>
      <w:r w:rsidRPr="00497DE0">
        <w:rPr>
          <w:rFonts w:ascii="Arial" w:hAnsi="Arial" w:cs="Arial"/>
          <w:sz w:val="22"/>
          <w:szCs w:val="22"/>
        </w:rPr>
        <w:t>Размещение Обществом облигаций и иных эмиссионных ценных бумаг, не конвертируемых в акции,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Общества, составляющие не более 25 (двадцати пяти) процентов ранее размещенных обыкновенных акций Общества, а также размещение облигаций, конвертируемых в акции, и иных ценных бумаг, конвертируемых в акции, осуществляется по решению</w:t>
      </w:r>
      <w:proofErr w:type="gramEnd"/>
      <w:r w:rsidRPr="00497DE0">
        <w:rPr>
          <w:rFonts w:ascii="Arial" w:hAnsi="Arial" w:cs="Arial"/>
          <w:sz w:val="22"/>
          <w:szCs w:val="22"/>
        </w:rPr>
        <w:t xml:space="preserve"> Совета директоров Общества.</w:t>
      </w:r>
    </w:p>
    <w:p w:rsidR="005B11BC" w:rsidRPr="00497DE0" w:rsidRDefault="005B11BC" w:rsidP="001F24F8">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9.9. </w:t>
      </w:r>
      <w:proofErr w:type="gramStart"/>
      <w:r w:rsidRPr="00497DE0">
        <w:rPr>
          <w:rFonts w:ascii="Arial" w:hAnsi="Arial" w:cs="Arial"/>
          <w:sz w:val="22"/>
          <w:szCs w:val="22"/>
        </w:rPr>
        <w:t>Решение Совета директоров Общества о размещении Обществом облигаций, не конвертируемых в акции, и иных эмиссионных ценных бумаг, конвертируемых в акции, решение о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Общества, составляющие не более 25 (двадцати пяти) процентов ранее размещенных обыкновенных акций Общества, а также решение о размещение облигаций, конвертируемых</w:t>
      </w:r>
      <w:proofErr w:type="gramEnd"/>
      <w:r w:rsidRPr="00497DE0">
        <w:rPr>
          <w:rFonts w:ascii="Arial" w:hAnsi="Arial" w:cs="Arial"/>
          <w:sz w:val="22"/>
          <w:szCs w:val="22"/>
        </w:rPr>
        <w:t xml:space="preserve"> в акции, и иных ценных бумаг, конвертируемых в акции, принимается Советом директоров Общества единогласно всеми членами Совета директоров Общества, при этом не учитываются голоса выбывших членов Совета директоров Общества.</w:t>
      </w:r>
    </w:p>
    <w:p w:rsidR="005B11BC" w:rsidRPr="00497DE0" w:rsidRDefault="005B11BC" w:rsidP="001F24F8">
      <w:pPr>
        <w:pStyle w:val="10"/>
        <w:widowControl w:val="0"/>
        <w:suppressAutoHyphens/>
        <w:ind w:firstLine="851"/>
        <w:jc w:val="both"/>
        <w:rPr>
          <w:rFonts w:ascii="Arial" w:hAnsi="Arial" w:cs="Arial"/>
          <w:sz w:val="22"/>
          <w:szCs w:val="22"/>
        </w:rPr>
      </w:pPr>
      <w:r w:rsidRPr="00497DE0">
        <w:rPr>
          <w:rFonts w:ascii="Arial" w:hAnsi="Arial" w:cs="Arial"/>
          <w:sz w:val="22"/>
          <w:szCs w:val="22"/>
        </w:rPr>
        <w:t>В случае</w:t>
      </w:r>
      <w:proofErr w:type="gramStart"/>
      <w:r w:rsidRPr="00497DE0">
        <w:rPr>
          <w:rFonts w:ascii="Arial" w:hAnsi="Arial" w:cs="Arial"/>
          <w:sz w:val="22"/>
          <w:szCs w:val="22"/>
        </w:rPr>
        <w:t>,</w:t>
      </w:r>
      <w:proofErr w:type="gramEnd"/>
      <w:r w:rsidRPr="00497DE0">
        <w:rPr>
          <w:rFonts w:ascii="Arial" w:hAnsi="Arial" w:cs="Arial"/>
          <w:sz w:val="22"/>
          <w:szCs w:val="22"/>
        </w:rPr>
        <w:t xml:space="preserve"> если единогласие Совета директоров Общества по указанным в абзаце 1 пункта 9.9. настоящего Устава не достигнуто, по решению Совета директоров этот вопрос может быть вынесен на решение общего собрания акционеров Общества.</w:t>
      </w:r>
    </w:p>
    <w:p w:rsidR="005B11BC" w:rsidRDefault="005B11BC" w:rsidP="00B95831">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9.10. Акционеры Общества имеют преимущественное право приобретения </w:t>
      </w:r>
      <w:r w:rsidRPr="00497DE0">
        <w:rPr>
          <w:rFonts w:ascii="Arial" w:hAnsi="Arial" w:cs="Arial"/>
          <w:sz w:val="22"/>
          <w:szCs w:val="22"/>
        </w:rPr>
        <w:lastRenderedPageBreak/>
        <w:t>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5B11BC" w:rsidRPr="00497DE0" w:rsidRDefault="005B11BC" w:rsidP="00B95831">
      <w:pPr>
        <w:pStyle w:val="10"/>
        <w:widowControl w:val="0"/>
        <w:suppressAutoHyphens/>
        <w:ind w:firstLine="851"/>
        <w:jc w:val="both"/>
        <w:rPr>
          <w:rFonts w:ascii="Arial" w:hAnsi="Arial" w:cs="Arial"/>
          <w:sz w:val="22"/>
          <w:szCs w:val="22"/>
        </w:rPr>
      </w:pPr>
      <w:r w:rsidRPr="00497DE0">
        <w:rPr>
          <w:rFonts w:ascii="Arial" w:hAnsi="Arial" w:cs="Arial"/>
          <w:sz w:val="22"/>
          <w:szCs w:val="22"/>
        </w:rPr>
        <w:t xml:space="preserve">9.11. </w:t>
      </w:r>
      <w:proofErr w:type="gramStart"/>
      <w:r w:rsidRPr="00497DE0">
        <w:rPr>
          <w:rFonts w:ascii="Arial" w:hAnsi="Arial" w:cs="Arial"/>
          <w:sz w:val="22"/>
          <w:szCs w:val="22"/>
        </w:rPr>
        <w:t>Акционеры Общества, голосовавшие против или не принимавшие участия в голосовании по вопросу о размещении посредством закрытой подписки акций и эмиссионных ценных бумаг, конвертируемых в акции, имеют преимущественное право приобретения дополнительных акций и эмиссионных ценных бумаг, конвертируемых в акции, размещаемых посредством закрытой подписки, в количестве, пропорциональном количеству принадлежащих им акций этой категории (типа).</w:t>
      </w:r>
      <w:proofErr w:type="gramEnd"/>
      <w:r w:rsidRPr="00497DE0">
        <w:rPr>
          <w:rFonts w:ascii="Arial" w:hAnsi="Arial" w:cs="Arial"/>
          <w:sz w:val="22"/>
          <w:szCs w:val="22"/>
        </w:rPr>
        <w:t xml:space="preserve"> Указанное право не распространяется на размещение акций и иных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иных эмиссионных ценных бумаг, конвертируемых в акции, пропорционально количеству принадлежащих им акций соответствующей категории (типа).</w:t>
      </w:r>
    </w:p>
    <w:p w:rsidR="005B11BC" w:rsidRPr="00497DE0" w:rsidRDefault="005B11BC" w:rsidP="005212F4">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453" w:name="_Toc388008232"/>
      <w:r w:rsidRPr="00CA1CF6">
        <w:rPr>
          <w:rFonts w:ascii="Arial" w:hAnsi="Arial" w:cs="Arial"/>
          <w:sz w:val="24"/>
          <w:szCs w:val="24"/>
        </w:rPr>
        <w:t>Статья 10. Органы управления Общества</w:t>
      </w:r>
      <w:bookmarkEnd w:id="453"/>
    </w:p>
    <w:p w:rsidR="005B11BC" w:rsidRPr="00497DE0" w:rsidRDefault="005B11BC" w:rsidP="008B6315">
      <w:pPr>
        <w:pStyle w:val="10"/>
        <w:widowControl w:val="0"/>
        <w:suppressAutoHyphens/>
        <w:ind w:firstLine="708"/>
        <w:jc w:val="both"/>
        <w:rPr>
          <w:rFonts w:ascii="Arial" w:hAnsi="Arial" w:cs="Arial"/>
          <w:sz w:val="22"/>
          <w:szCs w:val="22"/>
        </w:rPr>
      </w:pPr>
      <w:r w:rsidRPr="00497DE0">
        <w:rPr>
          <w:rFonts w:ascii="Arial" w:hAnsi="Arial" w:cs="Arial"/>
          <w:sz w:val="22"/>
          <w:szCs w:val="22"/>
        </w:rPr>
        <w:tab/>
      </w:r>
    </w:p>
    <w:p w:rsidR="005B11BC" w:rsidRPr="00497DE0" w:rsidRDefault="005B11BC" w:rsidP="00827A43">
      <w:pPr>
        <w:pStyle w:val="10"/>
        <w:widowControl w:val="0"/>
        <w:suppressAutoHyphens/>
        <w:ind w:firstLine="708"/>
        <w:jc w:val="both"/>
        <w:rPr>
          <w:rFonts w:ascii="Arial" w:hAnsi="Arial" w:cs="Arial"/>
          <w:sz w:val="22"/>
          <w:szCs w:val="22"/>
        </w:rPr>
      </w:pPr>
      <w:r w:rsidRPr="00497DE0">
        <w:rPr>
          <w:rFonts w:ascii="Arial" w:hAnsi="Arial" w:cs="Arial"/>
          <w:sz w:val="22"/>
          <w:szCs w:val="22"/>
        </w:rPr>
        <w:t>10.1. Органами управления Общества являются:</w:t>
      </w:r>
    </w:p>
    <w:p w:rsidR="005B11BC" w:rsidRPr="00497DE0" w:rsidRDefault="005B11BC" w:rsidP="00E90144">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 Общее собрание акционеров; </w:t>
      </w:r>
    </w:p>
    <w:p w:rsidR="005B11BC" w:rsidRPr="00497DE0" w:rsidRDefault="005B11BC" w:rsidP="00E90144">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 Совет директоров; </w:t>
      </w:r>
    </w:p>
    <w:p w:rsidR="005B11BC" w:rsidRPr="00497DE0" w:rsidRDefault="005B11BC" w:rsidP="00E90144">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Генеральный директор  (единоличный исполнительный орган Общества).</w:t>
      </w:r>
    </w:p>
    <w:p w:rsidR="00CF1C5D" w:rsidRDefault="00CF1C5D" w:rsidP="008B6315">
      <w:pPr>
        <w:pStyle w:val="10"/>
        <w:widowControl w:val="0"/>
        <w:suppressAutoHyphens/>
        <w:jc w:val="both"/>
        <w:rPr>
          <w:rFonts w:ascii="Arial" w:hAnsi="Arial" w:cs="Arial"/>
          <w:sz w:val="22"/>
          <w:szCs w:val="22"/>
        </w:rPr>
      </w:pPr>
    </w:p>
    <w:p w:rsidR="009D33A0" w:rsidRPr="00497DE0" w:rsidRDefault="009D33A0" w:rsidP="008B6315">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454" w:name="_Toc388008233"/>
      <w:r w:rsidRPr="00CA1CF6">
        <w:rPr>
          <w:rFonts w:ascii="Arial" w:hAnsi="Arial" w:cs="Arial"/>
          <w:sz w:val="24"/>
          <w:szCs w:val="24"/>
        </w:rPr>
        <w:t>Статья 11. Общее собрание акционеров</w:t>
      </w:r>
      <w:bookmarkEnd w:id="454"/>
    </w:p>
    <w:p w:rsidR="005B11BC" w:rsidRPr="00497DE0" w:rsidRDefault="005B11BC" w:rsidP="003B5C82">
      <w:pPr>
        <w:pStyle w:val="10"/>
        <w:widowControl w:val="0"/>
        <w:suppressAutoHyphens/>
        <w:rPr>
          <w:rFonts w:ascii="Arial" w:hAnsi="Arial" w:cs="Arial"/>
          <w:sz w:val="22"/>
          <w:szCs w:val="22"/>
        </w:rPr>
      </w:pP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11.1. Высшим органом упра</w:t>
      </w:r>
      <w:r w:rsidR="0019196D" w:rsidRPr="00497DE0">
        <w:rPr>
          <w:rFonts w:ascii="Arial" w:hAnsi="Arial" w:cs="Arial"/>
          <w:sz w:val="22"/>
          <w:szCs w:val="22"/>
        </w:rPr>
        <w:t xml:space="preserve">вления Общества является Общее </w:t>
      </w:r>
      <w:r w:rsidRPr="00497DE0">
        <w:rPr>
          <w:rFonts w:ascii="Arial" w:hAnsi="Arial" w:cs="Arial"/>
          <w:sz w:val="22"/>
          <w:szCs w:val="22"/>
        </w:rPr>
        <w:t>собрание акционеров.</w:t>
      </w:r>
    </w:p>
    <w:p w:rsidR="005B11BC" w:rsidRPr="00497DE0" w:rsidRDefault="005B11BC" w:rsidP="00A0462D">
      <w:pPr>
        <w:pStyle w:val="10"/>
        <w:widowControl w:val="0"/>
        <w:suppressAutoHyphens/>
        <w:jc w:val="both"/>
        <w:rPr>
          <w:rFonts w:ascii="Arial" w:hAnsi="Arial" w:cs="Arial"/>
          <w:sz w:val="22"/>
          <w:szCs w:val="22"/>
        </w:rPr>
      </w:pPr>
      <w:r w:rsidRPr="00497DE0">
        <w:rPr>
          <w:rFonts w:ascii="Arial" w:hAnsi="Arial" w:cs="Arial"/>
          <w:sz w:val="22"/>
          <w:szCs w:val="22"/>
        </w:rPr>
        <w:tab/>
        <w:t>11.2. Годовое общее собрание акционеров проводится не ранее чем через два месяца и не позднее чем через шесть месяцев после окончания финансового года. Дата и порядок проведения годового общего собрания акционеров Общества, порядок сообщения о его проведении, перечень представляемых акционерам материалов (информации) при подготовке к проведению Общего собрания акционеров устанавливается решениями Совета директоров Общества в соответствии с Федеральным законом «Об акционерных обществах», иных нормативных правовых  актов и настоящим Уставом.</w:t>
      </w:r>
    </w:p>
    <w:p w:rsidR="005B11BC" w:rsidRPr="00497DE0" w:rsidRDefault="005B11BC" w:rsidP="003E7C02">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11.3. К компетенции Общего собрания акционеров относятся следующие вопросы: </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11.3.1 внесение изменений и дополнений в Устав Общества или утверждение Устава Общества в новой редакции</w:t>
      </w:r>
      <w:r w:rsidR="009A4872" w:rsidRPr="00497DE0">
        <w:rPr>
          <w:rFonts w:ascii="Arial" w:hAnsi="Arial" w:cs="Arial"/>
          <w:sz w:val="22"/>
          <w:szCs w:val="22"/>
        </w:rPr>
        <w:t xml:space="preserve"> (кроме случаев, предусмотренных в </w:t>
      </w:r>
      <w:proofErr w:type="spellStart"/>
      <w:r w:rsidR="009A4872" w:rsidRPr="00497DE0">
        <w:rPr>
          <w:rFonts w:ascii="Arial" w:hAnsi="Arial" w:cs="Arial"/>
          <w:sz w:val="22"/>
          <w:szCs w:val="22"/>
        </w:rPr>
        <w:t>п.п</w:t>
      </w:r>
      <w:proofErr w:type="spellEnd"/>
      <w:r w:rsidR="009A4872" w:rsidRPr="00497DE0">
        <w:rPr>
          <w:rFonts w:ascii="Arial" w:hAnsi="Arial" w:cs="Arial"/>
          <w:sz w:val="22"/>
          <w:szCs w:val="22"/>
        </w:rPr>
        <w:t>. 2-6 ст. 12 Федерального закона «Об акционерных обществах»)</w:t>
      </w:r>
      <w:r w:rsidRPr="00497DE0">
        <w:rPr>
          <w:rFonts w:ascii="Arial" w:hAnsi="Arial" w:cs="Arial"/>
          <w:sz w:val="22"/>
          <w:szCs w:val="22"/>
        </w:rPr>
        <w:t>;</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11.3.2. реорганизация Общества;</w:t>
      </w:r>
    </w:p>
    <w:p w:rsidR="005B11BC" w:rsidRPr="00497DE0" w:rsidRDefault="001D6C74" w:rsidP="003B5C82">
      <w:pPr>
        <w:pStyle w:val="10"/>
        <w:widowControl w:val="0"/>
        <w:suppressAutoHyphens/>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11.3.3. </w:t>
      </w:r>
      <w:r w:rsidR="005B11BC" w:rsidRPr="00497DE0">
        <w:rPr>
          <w:rFonts w:ascii="Arial" w:hAnsi="Arial" w:cs="Arial"/>
          <w:sz w:val="22"/>
          <w:szCs w:val="22"/>
        </w:rPr>
        <w:t>ликвидация Общества, назначение ликвидационной комиссии и утверждение промежуточного и окончательного ликвидационных балансов;</w:t>
      </w:r>
    </w:p>
    <w:p w:rsidR="005B11BC" w:rsidRPr="00497DE0" w:rsidRDefault="00CD6B47" w:rsidP="003B5C82">
      <w:pPr>
        <w:pStyle w:val="10"/>
        <w:widowControl w:val="0"/>
        <w:suppressAutoHyphens/>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11.3.4. </w:t>
      </w:r>
      <w:ins w:id="455" w:author="Rakhmanova" w:date="2014-10-09T16:48:00Z">
        <w:r w:rsidR="00A40916">
          <w:rPr>
            <w:rFonts w:ascii="Arial" w:hAnsi="Arial" w:cs="Arial"/>
            <w:sz w:val="22"/>
            <w:szCs w:val="22"/>
          </w:rPr>
          <w:t xml:space="preserve">определение количественного состава Совета </w:t>
        </w:r>
      </w:ins>
      <w:ins w:id="456" w:author="Rakhmanova" w:date="2014-10-09T16:49:00Z">
        <w:r w:rsidR="00A40916">
          <w:rPr>
            <w:rFonts w:ascii="Arial" w:hAnsi="Arial" w:cs="Arial"/>
            <w:sz w:val="22"/>
            <w:szCs w:val="22"/>
          </w:rPr>
          <w:t xml:space="preserve">директоров, </w:t>
        </w:r>
      </w:ins>
      <w:r w:rsidR="005B11BC" w:rsidRPr="00497DE0">
        <w:rPr>
          <w:rFonts w:ascii="Arial" w:hAnsi="Arial" w:cs="Arial"/>
          <w:sz w:val="22"/>
          <w:szCs w:val="22"/>
        </w:rPr>
        <w:t xml:space="preserve">избрание его членов и досрочное прекращение их полномочий, </w:t>
      </w:r>
      <w:r w:rsidR="00004DBF" w:rsidRPr="00497DE0">
        <w:rPr>
          <w:rFonts w:ascii="Arial" w:hAnsi="Arial" w:cs="Arial"/>
          <w:sz w:val="22"/>
          <w:szCs w:val="22"/>
        </w:rPr>
        <w:t xml:space="preserve">принятие решения о вознаграждении и (или) компенсации расходов членам Совета директоров Общества, связанных с исполнением ими функций членов Совета директоров </w:t>
      </w:r>
      <w:r w:rsidR="003C6E8F" w:rsidRPr="00497DE0">
        <w:rPr>
          <w:rFonts w:ascii="Arial" w:hAnsi="Arial" w:cs="Arial"/>
          <w:sz w:val="22"/>
          <w:szCs w:val="22"/>
        </w:rPr>
        <w:t xml:space="preserve">Общества </w:t>
      </w:r>
      <w:r w:rsidR="00004DBF" w:rsidRPr="00497DE0">
        <w:rPr>
          <w:rFonts w:ascii="Arial" w:hAnsi="Arial" w:cs="Arial"/>
          <w:sz w:val="22"/>
          <w:szCs w:val="22"/>
        </w:rPr>
        <w:t xml:space="preserve">в период исполнения ими своих обязанностей, </w:t>
      </w:r>
      <w:r w:rsidR="005B11BC" w:rsidRPr="00497DE0">
        <w:rPr>
          <w:rFonts w:ascii="Arial" w:hAnsi="Arial" w:cs="Arial"/>
          <w:sz w:val="22"/>
          <w:szCs w:val="22"/>
        </w:rPr>
        <w:t xml:space="preserve">установление размеров </w:t>
      </w:r>
      <w:r w:rsidR="00004DBF" w:rsidRPr="00497DE0">
        <w:rPr>
          <w:rFonts w:ascii="Arial" w:hAnsi="Arial" w:cs="Arial"/>
          <w:sz w:val="22"/>
          <w:szCs w:val="22"/>
        </w:rPr>
        <w:t xml:space="preserve">таких </w:t>
      </w:r>
      <w:r w:rsidR="005B11BC" w:rsidRPr="00497DE0">
        <w:rPr>
          <w:rFonts w:ascii="Arial" w:hAnsi="Arial" w:cs="Arial"/>
          <w:sz w:val="22"/>
          <w:szCs w:val="22"/>
        </w:rPr>
        <w:t>вознаграждений и компенсаций;</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11.3.5. решение о передаче полномочий Генерального директора Общества по договору коммерческой организации (управляющей организации) или индивидуальному предпринимателю (управляющему)</w:t>
      </w:r>
      <w:r w:rsidR="00004DBF" w:rsidRPr="00497DE0">
        <w:rPr>
          <w:rFonts w:ascii="Arial" w:hAnsi="Arial" w:cs="Arial"/>
          <w:sz w:val="22"/>
          <w:szCs w:val="22"/>
        </w:rPr>
        <w:t>, о досрочном прекращении полномочий управляющей организации или управляющего</w:t>
      </w:r>
      <w:r w:rsidRPr="00497DE0">
        <w:rPr>
          <w:rFonts w:ascii="Arial" w:hAnsi="Arial" w:cs="Arial"/>
          <w:sz w:val="22"/>
          <w:szCs w:val="22"/>
        </w:rPr>
        <w:t>;</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11.3.6. определение количества, номинальной стоимости, категории (типа) объявленных акций и прав, предоставляемых этими акциями;</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11.3.7. увеличение уставного капитала Общества путем увеличения номинальной стоимости акций;</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 xml:space="preserve">11.3.8. увеличение уставного капитала Общества путем размещения </w:t>
      </w:r>
      <w:r w:rsidRPr="00497DE0">
        <w:rPr>
          <w:rFonts w:ascii="Arial" w:hAnsi="Arial" w:cs="Arial"/>
          <w:sz w:val="22"/>
          <w:szCs w:val="22"/>
        </w:rPr>
        <w:lastRenderedPageBreak/>
        <w:t>дополнительных акций Общества в пределах количества объявленных акций по закрытой подписке;</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11.3.9. размещение эмиссионных ценных бумаг  Общества, конвертируемых в акции, посредством закрытой подписки;</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11.3.10. увеличение уставного капитала Общества путем размещения посредством открытой подписки обыкновенных акций, составляющих более 25 (двадцати пяти) процентов ранее размещенных обыкновенных акций;</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11.3.11.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(двадцати пяти) процентов ранее размещенных обыкновенных акций;</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 xml:space="preserve">11.3.12. увеличение уставного капитала Общества путем размещения посредством открытой подписки обыкновенных в количестве 25 (двадцати пяти) и менее </w:t>
      </w:r>
      <w:proofErr w:type="gramStart"/>
      <w:r w:rsidRPr="00497DE0">
        <w:rPr>
          <w:rFonts w:ascii="Arial" w:hAnsi="Arial" w:cs="Arial"/>
          <w:sz w:val="22"/>
          <w:szCs w:val="22"/>
        </w:rPr>
        <w:t>процентов</w:t>
      </w:r>
      <w:proofErr w:type="gramEnd"/>
      <w:r w:rsidRPr="00497DE0">
        <w:rPr>
          <w:rFonts w:ascii="Arial" w:hAnsi="Arial" w:cs="Arial"/>
          <w:sz w:val="22"/>
          <w:szCs w:val="22"/>
        </w:rPr>
        <w:t xml:space="preserve"> ранее размещенных обыкновенных акций, если Советом директоров не было достигнуто единогласия по этому вопросу;</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11.3.13.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в случае,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p>
    <w:p w:rsidR="00623AE4" w:rsidRPr="00497DE0" w:rsidRDefault="005B11BC" w:rsidP="00623AE4">
      <w:pPr>
        <w:pStyle w:val="10"/>
        <w:widowControl w:val="0"/>
        <w:suppressAutoHyphens/>
        <w:jc w:val="both"/>
        <w:rPr>
          <w:rFonts w:ascii="Arial" w:hAnsi="Arial" w:cs="Arial"/>
          <w:sz w:val="22"/>
          <w:szCs w:val="22"/>
        </w:rPr>
      </w:pPr>
      <w:r w:rsidRPr="00497DE0">
        <w:rPr>
          <w:rFonts w:ascii="Arial" w:hAnsi="Arial" w:cs="Arial"/>
          <w:sz w:val="22"/>
          <w:szCs w:val="22"/>
        </w:rPr>
        <w:tab/>
        <w:t>11.3.14. увеличение уставного капитала Общества путем размещения дополнительных привилегированных акций в пределах количества объявленных акций этой категории (типа) посредством открытой подписки, если Советом директоров не было достигнуто единогласия по этому вопросу;</w:t>
      </w:r>
    </w:p>
    <w:p w:rsidR="00096851"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11.3.1</w:t>
      </w:r>
      <w:r w:rsidR="002870E1" w:rsidRPr="00497DE0">
        <w:rPr>
          <w:rFonts w:ascii="Arial" w:hAnsi="Arial" w:cs="Arial"/>
          <w:sz w:val="22"/>
          <w:szCs w:val="22"/>
        </w:rPr>
        <w:t>5</w:t>
      </w:r>
      <w:r w:rsidRPr="00497DE0">
        <w:rPr>
          <w:rFonts w:ascii="Arial" w:hAnsi="Arial" w:cs="Arial"/>
          <w:sz w:val="22"/>
          <w:szCs w:val="22"/>
        </w:rPr>
        <w:t>. уменьшение уставного капитала Общества путем уменьшения номинальной стоимости акций</w:t>
      </w:r>
      <w:r w:rsidR="00096851" w:rsidRPr="00497DE0">
        <w:rPr>
          <w:rFonts w:ascii="Arial" w:hAnsi="Arial" w:cs="Arial"/>
          <w:sz w:val="22"/>
          <w:szCs w:val="22"/>
        </w:rPr>
        <w:t xml:space="preserve"> Общества;</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00096851" w:rsidRPr="00497DE0">
        <w:rPr>
          <w:rFonts w:ascii="Arial" w:hAnsi="Arial" w:cs="Arial"/>
          <w:sz w:val="22"/>
          <w:szCs w:val="22"/>
        </w:rPr>
        <w:tab/>
      </w:r>
      <w:r w:rsidR="002870E1" w:rsidRPr="00497DE0">
        <w:rPr>
          <w:rFonts w:ascii="Arial" w:hAnsi="Arial" w:cs="Arial"/>
          <w:sz w:val="22"/>
          <w:szCs w:val="22"/>
        </w:rPr>
        <w:t>11.3.16</w:t>
      </w:r>
      <w:r w:rsidR="00096851" w:rsidRPr="00497DE0">
        <w:rPr>
          <w:rFonts w:ascii="Arial" w:hAnsi="Arial" w:cs="Arial"/>
          <w:sz w:val="22"/>
          <w:szCs w:val="22"/>
        </w:rPr>
        <w:t xml:space="preserve">.  уменьшение уставного капитала Общества </w:t>
      </w:r>
      <w:r w:rsidRPr="00497DE0">
        <w:rPr>
          <w:rFonts w:ascii="Arial" w:hAnsi="Arial" w:cs="Arial"/>
          <w:sz w:val="22"/>
          <w:szCs w:val="22"/>
        </w:rPr>
        <w:t>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5B11BC" w:rsidRPr="00497DE0" w:rsidRDefault="005B11BC" w:rsidP="00245010">
      <w:pPr>
        <w:pStyle w:val="10"/>
        <w:widowControl w:val="0"/>
        <w:suppressAutoHyphens/>
        <w:ind w:firstLine="708"/>
        <w:jc w:val="both"/>
        <w:rPr>
          <w:rFonts w:ascii="Arial" w:hAnsi="Arial" w:cs="Arial"/>
          <w:sz w:val="22"/>
          <w:szCs w:val="22"/>
        </w:rPr>
      </w:pPr>
      <w:r w:rsidRPr="00497DE0">
        <w:rPr>
          <w:rFonts w:ascii="Arial" w:hAnsi="Arial" w:cs="Arial"/>
          <w:sz w:val="22"/>
          <w:szCs w:val="22"/>
        </w:rPr>
        <w:t>11.3.1</w:t>
      </w:r>
      <w:r w:rsidR="002870E1" w:rsidRPr="00497DE0">
        <w:rPr>
          <w:rFonts w:ascii="Arial" w:hAnsi="Arial" w:cs="Arial"/>
          <w:sz w:val="22"/>
          <w:szCs w:val="22"/>
        </w:rPr>
        <w:t>7</w:t>
      </w:r>
      <w:r w:rsidRPr="00497DE0">
        <w:rPr>
          <w:rFonts w:ascii="Arial" w:hAnsi="Arial" w:cs="Arial"/>
          <w:sz w:val="22"/>
          <w:szCs w:val="22"/>
        </w:rPr>
        <w:t>. случаи, предусмотренные пунктами 6 и 7 статьи 69 Федерального закона «Об акционерных обществах»;</w:t>
      </w:r>
    </w:p>
    <w:p w:rsidR="00096851" w:rsidRPr="00497DE0" w:rsidRDefault="005B11BC" w:rsidP="001D6C74">
      <w:pPr>
        <w:autoSpaceDE w:val="0"/>
        <w:autoSpaceDN w:val="0"/>
        <w:adjustRightInd w:val="0"/>
        <w:ind w:firstLine="708"/>
        <w:jc w:val="both"/>
        <w:rPr>
          <w:rFonts w:ascii="Arial" w:hAnsi="Arial" w:cs="Arial"/>
          <w:sz w:val="22"/>
          <w:szCs w:val="22"/>
        </w:rPr>
      </w:pPr>
      <w:r w:rsidRPr="00497DE0">
        <w:rPr>
          <w:rFonts w:ascii="Arial" w:hAnsi="Arial" w:cs="Arial"/>
          <w:sz w:val="22"/>
          <w:szCs w:val="22"/>
        </w:rPr>
        <w:t>11.3.1</w:t>
      </w:r>
      <w:r w:rsidR="002870E1" w:rsidRPr="00497DE0">
        <w:rPr>
          <w:rFonts w:ascii="Arial" w:hAnsi="Arial" w:cs="Arial"/>
          <w:sz w:val="22"/>
          <w:szCs w:val="22"/>
        </w:rPr>
        <w:t>8</w:t>
      </w:r>
      <w:r w:rsidRPr="00497DE0">
        <w:rPr>
          <w:rFonts w:ascii="Arial" w:hAnsi="Arial" w:cs="Arial"/>
          <w:sz w:val="22"/>
          <w:szCs w:val="22"/>
        </w:rPr>
        <w:t xml:space="preserve">. избрание членов Ревизионной комиссии (Ревизора) Общества и досрочное прекращение их полномочий, </w:t>
      </w:r>
      <w:r w:rsidR="00FE3F55" w:rsidRPr="00497DE0">
        <w:rPr>
          <w:rFonts w:ascii="Arial" w:hAnsi="Arial" w:cs="Arial"/>
          <w:sz w:val="22"/>
          <w:szCs w:val="22"/>
        </w:rPr>
        <w:t xml:space="preserve">принятие решения о вознаграждении и (или) компенсации расходов членам Ревизионной комиссии (Ревизор) Общества, связанных с исполнением ими своих обязанностей, </w:t>
      </w:r>
      <w:r w:rsidRPr="00497DE0">
        <w:rPr>
          <w:rFonts w:ascii="Arial" w:hAnsi="Arial" w:cs="Arial"/>
          <w:sz w:val="22"/>
          <w:szCs w:val="22"/>
        </w:rPr>
        <w:t xml:space="preserve">установление размеров </w:t>
      </w:r>
      <w:r w:rsidR="00FE3F55" w:rsidRPr="00497DE0">
        <w:rPr>
          <w:rFonts w:ascii="Arial" w:hAnsi="Arial" w:cs="Arial"/>
          <w:sz w:val="22"/>
          <w:szCs w:val="22"/>
        </w:rPr>
        <w:t xml:space="preserve">этих </w:t>
      </w:r>
      <w:r w:rsidRPr="00497DE0">
        <w:rPr>
          <w:rFonts w:ascii="Arial" w:hAnsi="Arial" w:cs="Arial"/>
          <w:sz w:val="22"/>
          <w:szCs w:val="22"/>
        </w:rPr>
        <w:t>вознаграждений и компенса</w:t>
      </w:r>
      <w:r w:rsidR="001D6C74">
        <w:rPr>
          <w:rFonts w:ascii="Arial" w:hAnsi="Arial" w:cs="Arial"/>
          <w:sz w:val="22"/>
          <w:szCs w:val="22"/>
        </w:rPr>
        <w:t>ций;</w:t>
      </w:r>
    </w:p>
    <w:p w:rsidR="005B11BC" w:rsidRPr="00497DE0" w:rsidRDefault="005B11BC" w:rsidP="002158B4">
      <w:pPr>
        <w:pStyle w:val="10"/>
        <w:widowControl w:val="0"/>
        <w:suppressAutoHyphens/>
        <w:ind w:firstLine="708"/>
        <w:jc w:val="both"/>
        <w:rPr>
          <w:rFonts w:ascii="Arial" w:hAnsi="Arial" w:cs="Arial"/>
          <w:sz w:val="22"/>
          <w:szCs w:val="22"/>
        </w:rPr>
      </w:pPr>
      <w:r w:rsidRPr="00497DE0">
        <w:rPr>
          <w:rFonts w:ascii="Arial" w:hAnsi="Arial" w:cs="Arial"/>
          <w:sz w:val="22"/>
          <w:szCs w:val="22"/>
        </w:rPr>
        <w:t>11.3.</w:t>
      </w:r>
      <w:r w:rsidR="00260F45">
        <w:rPr>
          <w:rFonts w:ascii="Arial" w:hAnsi="Arial" w:cs="Arial"/>
          <w:sz w:val="22"/>
          <w:szCs w:val="22"/>
        </w:rPr>
        <w:t>19</w:t>
      </w:r>
      <w:r w:rsidRPr="00497DE0">
        <w:rPr>
          <w:rFonts w:ascii="Arial" w:hAnsi="Arial" w:cs="Arial"/>
          <w:sz w:val="22"/>
          <w:szCs w:val="22"/>
        </w:rPr>
        <w:t>. утверждение аудитора Общества;</w:t>
      </w:r>
    </w:p>
    <w:p w:rsidR="005B11BC" w:rsidRPr="00497DE0" w:rsidRDefault="005B11BC" w:rsidP="003738A6">
      <w:pPr>
        <w:autoSpaceDE w:val="0"/>
        <w:autoSpaceDN w:val="0"/>
        <w:adjustRightInd w:val="0"/>
        <w:ind w:firstLine="708"/>
        <w:jc w:val="both"/>
        <w:rPr>
          <w:rFonts w:ascii="Arial" w:hAnsi="Arial" w:cs="Arial"/>
          <w:sz w:val="22"/>
          <w:szCs w:val="22"/>
        </w:rPr>
      </w:pPr>
      <w:r w:rsidRPr="00497DE0">
        <w:rPr>
          <w:rFonts w:ascii="Arial" w:hAnsi="Arial" w:cs="Arial"/>
          <w:sz w:val="22"/>
          <w:szCs w:val="22"/>
        </w:rPr>
        <w:t>11.3.</w:t>
      </w:r>
      <w:r w:rsidR="00A65FAA" w:rsidRPr="00497DE0">
        <w:rPr>
          <w:rFonts w:ascii="Arial" w:hAnsi="Arial" w:cs="Arial"/>
          <w:sz w:val="22"/>
          <w:szCs w:val="22"/>
        </w:rPr>
        <w:t>2</w:t>
      </w:r>
      <w:r w:rsidR="00260F45">
        <w:rPr>
          <w:rFonts w:ascii="Arial" w:hAnsi="Arial" w:cs="Arial"/>
          <w:sz w:val="22"/>
          <w:szCs w:val="22"/>
        </w:rPr>
        <w:t>0</w:t>
      </w:r>
      <w:r w:rsidRPr="00497DE0">
        <w:rPr>
          <w:rFonts w:ascii="Arial" w:hAnsi="Arial" w:cs="Arial"/>
          <w:sz w:val="22"/>
          <w:szCs w:val="22"/>
        </w:rPr>
        <w:t>. выплата (объявление) дивидендов по результатам первого квартала, полугодия, девяти месяцев финансового года;</w:t>
      </w:r>
    </w:p>
    <w:p w:rsidR="005B11BC" w:rsidRPr="00497DE0" w:rsidRDefault="005B11BC" w:rsidP="003738A6">
      <w:pPr>
        <w:autoSpaceDE w:val="0"/>
        <w:autoSpaceDN w:val="0"/>
        <w:adjustRightInd w:val="0"/>
        <w:ind w:firstLine="708"/>
        <w:jc w:val="both"/>
        <w:rPr>
          <w:rFonts w:ascii="Arial" w:hAnsi="Arial" w:cs="Arial"/>
          <w:sz w:val="22"/>
          <w:szCs w:val="22"/>
        </w:rPr>
      </w:pPr>
      <w:proofErr w:type="gramStart"/>
      <w:r w:rsidRPr="00497DE0">
        <w:rPr>
          <w:rFonts w:ascii="Arial" w:hAnsi="Arial" w:cs="Arial"/>
          <w:sz w:val="22"/>
          <w:szCs w:val="22"/>
        </w:rPr>
        <w:t>11.3.2</w:t>
      </w:r>
      <w:r w:rsidR="00260F45">
        <w:rPr>
          <w:rFonts w:ascii="Arial" w:hAnsi="Arial" w:cs="Arial"/>
          <w:sz w:val="22"/>
          <w:szCs w:val="22"/>
        </w:rPr>
        <w:t>1</w:t>
      </w:r>
      <w:r w:rsidRPr="00497DE0">
        <w:rPr>
          <w:rFonts w:ascii="Arial" w:hAnsi="Arial" w:cs="Arial"/>
          <w:sz w:val="22"/>
          <w:szCs w:val="22"/>
        </w:rPr>
        <w:t>. утверждение годовых отчетов, годовой бухгалтерской отчетности, в том числе отчетов о прибылях и об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proofErr w:type="gramEnd"/>
    </w:p>
    <w:p w:rsidR="005B11BC" w:rsidRPr="00497DE0" w:rsidRDefault="005B11BC" w:rsidP="003738A6">
      <w:pPr>
        <w:autoSpaceDE w:val="0"/>
        <w:autoSpaceDN w:val="0"/>
        <w:adjustRightInd w:val="0"/>
        <w:ind w:firstLine="708"/>
        <w:jc w:val="both"/>
        <w:rPr>
          <w:rFonts w:ascii="Arial" w:hAnsi="Arial" w:cs="Arial"/>
          <w:sz w:val="22"/>
          <w:szCs w:val="22"/>
        </w:rPr>
      </w:pPr>
      <w:r w:rsidRPr="00497DE0">
        <w:rPr>
          <w:rFonts w:ascii="Arial" w:hAnsi="Arial" w:cs="Arial"/>
          <w:sz w:val="22"/>
          <w:szCs w:val="22"/>
        </w:rPr>
        <w:t>11.3.2</w:t>
      </w:r>
      <w:r w:rsidR="00260F45">
        <w:rPr>
          <w:rFonts w:ascii="Arial" w:hAnsi="Arial" w:cs="Arial"/>
          <w:sz w:val="22"/>
          <w:szCs w:val="22"/>
        </w:rPr>
        <w:t>2</w:t>
      </w:r>
      <w:r w:rsidRPr="00497DE0">
        <w:rPr>
          <w:rFonts w:ascii="Arial" w:hAnsi="Arial" w:cs="Arial"/>
          <w:sz w:val="22"/>
          <w:szCs w:val="22"/>
        </w:rPr>
        <w:t>. определение порядка ведения Общего собрания акционеров;</w:t>
      </w:r>
    </w:p>
    <w:p w:rsidR="005B11BC" w:rsidRPr="00497DE0" w:rsidRDefault="005B11BC" w:rsidP="003738A6">
      <w:pPr>
        <w:autoSpaceDE w:val="0"/>
        <w:autoSpaceDN w:val="0"/>
        <w:adjustRightInd w:val="0"/>
        <w:ind w:firstLine="708"/>
        <w:jc w:val="both"/>
        <w:rPr>
          <w:rFonts w:ascii="Arial" w:hAnsi="Arial" w:cs="Arial"/>
          <w:sz w:val="22"/>
          <w:szCs w:val="22"/>
        </w:rPr>
      </w:pPr>
      <w:r w:rsidRPr="00497DE0">
        <w:rPr>
          <w:rFonts w:ascii="Arial" w:hAnsi="Arial" w:cs="Arial"/>
          <w:sz w:val="22"/>
          <w:szCs w:val="22"/>
        </w:rPr>
        <w:t>11.3.2</w:t>
      </w:r>
      <w:r w:rsidR="00260F45">
        <w:rPr>
          <w:rFonts w:ascii="Arial" w:hAnsi="Arial" w:cs="Arial"/>
          <w:sz w:val="22"/>
          <w:szCs w:val="22"/>
        </w:rPr>
        <w:t>3</w:t>
      </w:r>
      <w:r w:rsidRPr="00497DE0">
        <w:rPr>
          <w:rFonts w:ascii="Arial" w:hAnsi="Arial" w:cs="Arial"/>
          <w:sz w:val="22"/>
          <w:szCs w:val="22"/>
        </w:rPr>
        <w:t>. дробление и консолидация акций;</w:t>
      </w:r>
    </w:p>
    <w:p w:rsidR="005B11BC" w:rsidRPr="00497DE0" w:rsidDel="007D44B7" w:rsidRDefault="005B11BC" w:rsidP="003738A6">
      <w:pPr>
        <w:autoSpaceDE w:val="0"/>
        <w:autoSpaceDN w:val="0"/>
        <w:adjustRightInd w:val="0"/>
        <w:ind w:firstLine="708"/>
        <w:jc w:val="both"/>
        <w:rPr>
          <w:del w:id="457" w:author="Rakhmanova" w:date="2014-10-09T16:52:00Z"/>
          <w:rFonts w:ascii="Arial" w:hAnsi="Arial" w:cs="Arial"/>
          <w:sz w:val="22"/>
          <w:szCs w:val="22"/>
        </w:rPr>
      </w:pPr>
      <w:commentRangeStart w:id="458"/>
      <w:del w:id="459" w:author="Rakhmanova" w:date="2014-10-09T16:52:00Z">
        <w:r w:rsidRPr="00497DE0" w:rsidDel="007D44B7">
          <w:rPr>
            <w:rFonts w:ascii="Arial" w:hAnsi="Arial" w:cs="Arial"/>
            <w:sz w:val="22"/>
            <w:szCs w:val="22"/>
          </w:rPr>
          <w:delText>11.3.2</w:delText>
        </w:r>
        <w:r w:rsidR="00260F45" w:rsidDel="007D44B7">
          <w:rPr>
            <w:rFonts w:ascii="Arial" w:hAnsi="Arial" w:cs="Arial"/>
            <w:sz w:val="22"/>
            <w:szCs w:val="22"/>
          </w:rPr>
          <w:delText>4</w:delText>
        </w:r>
        <w:r w:rsidRPr="00497DE0" w:rsidDel="007D44B7">
          <w:rPr>
            <w:rFonts w:ascii="Arial" w:hAnsi="Arial" w:cs="Arial"/>
            <w:sz w:val="22"/>
            <w:szCs w:val="22"/>
          </w:rPr>
          <w:delText xml:space="preserve">. </w:delText>
        </w:r>
        <w:r w:rsidR="000F0D2E" w:rsidRPr="00497DE0" w:rsidDel="007D44B7">
          <w:rPr>
            <w:rFonts w:ascii="Arial" w:hAnsi="Arial" w:cs="Arial"/>
            <w:sz w:val="22"/>
            <w:szCs w:val="22"/>
          </w:rPr>
          <w:delText xml:space="preserve">утверждение количественного состава счетной комиссии, </w:delText>
        </w:r>
        <w:r w:rsidRPr="00497DE0" w:rsidDel="007D44B7">
          <w:rPr>
            <w:rFonts w:ascii="Arial" w:hAnsi="Arial" w:cs="Arial"/>
            <w:sz w:val="22"/>
            <w:szCs w:val="22"/>
          </w:rPr>
          <w:delText>избрание членов счетной комиссии и досрочное прекращение их полномочий;</w:delText>
        </w:r>
      </w:del>
      <w:commentRangeEnd w:id="458"/>
      <w:r w:rsidR="007D44B7">
        <w:rPr>
          <w:rStyle w:val="ac"/>
        </w:rPr>
        <w:commentReference w:id="458"/>
      </w:r>
    </w:p>
    <w:p w:rsidR="005B11BC" w:rsidRPr="00497DE0" w:rsidRDefault="00191366" w:rsidP="005B1E52">
      <w:pPr>
        <w:autoSpaceDE w:val="0"/>
        <w:autoSpaceDN w:val="0"/>
        <w:adjustRightInd w:val="0"/>
        <w:ind w:firstLine="540"/>
        <w:jc w:val="both"/>
        <w:rPr>
          <w:rFonts w:ascii="Arial" w:hAnsi="Arial" w:cs="Arial"/>
          <w:sz w:val="22"/>
          <w:szCs w:val="22"/>
        </w:rPr>
      </w:pPr>
      <w:del w:id="460" w:author="Rakhmanova" w:date="2014-10-09T16:52:00Z">
        <w:r w:rsidDel="007D44B7">
          <w:rPr>
            <w:rFonts w:ascii="Arial" w:hAnsi="Arial" w:cs="Arial"/>
            <w:sz w:val="22"/>
            <w:szCs w:val="22"/>
          </w:rPr>
          <w:delText xml:space="preserve">   </w:delText>
        </w:r>
      </w:del>
      <w:r w:rsidR="005B11BC" w:rsidRPr="00497DE0">
        <w:rPr>
          <w:rFonts w:ascii="Arial" w:hAnsi="Arial" w:cs="Arial"/>
          <w:sz w:val="22"/>
          <w:szCs w:val="22"/>
        </w:rPr>
        <w:t>11.3.2</w:t>
      </w:r>
      <w:r w:rsidR="00260F45">
        <w:rPr>
          <w:rFonts w:ascii="Arial" w:hAnsi="Arial" w:cs="Arial"/>
          <w:sz w:val="22"/>
          <w:szCs w:val="22"/>
        </w:rPr>
        <w:t>5</w:t>
      </w:r>
      <w:r w:rsidR="005B11BC" w:rsidRPr="00497DE0">
        <w:rPr>
          <w:rFonts w:ascii="Arial" w:hAnsi="Arial" w:cs="Arial"/>
          <w:sz w:val="22"/>
          <w:szCs w:val="22"/>
        </w:rPr>
        <w:t xml:space="preserve">. </w:t>
      </w:r>
      <w:r w:rsidR="00244E2E">
        <w:rPr>
          <w:rFonts w:ascii="Arial" w:hAnsi="Arial" w:cs="Arial"/>
          <w:sz w:val="22"/>
          <w:szCs w:val="22"/>
        </w:rPr>
        <w:t xml:space="preserve"> </w:t>
      </w:r>
      <w:r w:rsidR="005B11BC" w:rsidRPr="00497DE0">
        <w:rPr>
          <w:rFonts w:ascii="Arial" w:hAnsi="Arial" w:cs="Arial"/>
          <w:sz w:val="22"/>
          <w:szCs w:val="22"/>
        </w:rPr>
        <w:t xml:space="preserve">принятие решений об одобрении сделок </w:t>
      </w:r>
      <w:r w:rsidR="005B1E52">
        <w:rPr>
          <w:rFonts w:ascii="Arial" w:hAnsi="Arial" w:cs="Arial"/>
          <w:sz w:val="22"/>
          <w:szCs w:val="22"/>
        </w:rPr>
        <w:t>с заинтересованностью, предметом которых является имущество, стоимость которого по данным бухгалтерского учета (цена предложения приобретаемого имущества) Общества составляет 2 и более процента балансовой стоимости активов Общества, а также в иных случаях, предусмотренных</w:t>
      </w:r>
      <w:r w:rsidR="005B11BC" w:rsidRPr="00497DE0">
        <w:rPr>
          <w:rFonts w:ascii="Arial" w:hAnsi="Arial" w:cs="Arial"/>
          <w:sz w:val="22"/>
          <w:szCs w:val="22"/>
        </w:rPr>
        <w:t xml:space="preserve"> статьей 83 Федерального закона «Об акционерных обществах»;</w:t>
      </w:r>
    </w:p>
    <w:p w:rsidR="005B11BC" w:rsidRPr="00497DE0" w:rsidRDefault="002F67E1" w:rsidP="002F67E1">
      <w:pPr>
        <w:autoSpaceDE w:val="0"/>
        <w:autoSpaceDN w:val="0"/>
        <w:adjustRightInd w:val="0"/>
        <w:ind w:firstLine="540"/>
        <w:jc w:val="both"/>
        <w:rPr>
          <w:rFonts w:ascii="Arial" w:hAnsi="Arial" w:cs="Arial"/>
          <w:sz w:val="22"/>
          <w:szCs w:val="22"/>
        </w:rPr>
      </w:pPr>
      <w:del w:id="461" w:author="Rakhmanova" w:date="2014-10-09T16:54:00Z">
        <w:r w:rsidDel="007D44B7">
          <w:rPr>
            <w:rFonts w:ascii="Arial" w:hAnsi="Arial" w:cs="Arial"/>
            <w:sz w:val="22"/>
            <w:szCs w:val="22"/>
          </w:rPr>
          <w:delText xml:space="preserve">   </w:delText>
        </w:r>
      </w:del>
      <w:r w:rsidR="005B11BC" w:rsidRPr="00497DE0">
        <w:rPr>
          <w:rFonts w:ascii="Arial" w:hAnsi="Arial" w:cs="Arial"/>
          <w:sz w:val="22"/>
          <w:szCs w:val="22"/>
        </w:rPr>
        <w:t>11.3.2</w:t>
      </w:r>
      <w:r w:rsidR="00260F45">
        <w:rPr>
          <w:rFonts w:ascii="Arial" w:hAnsi="Arial" w:cs="Arial"/>
          <w:sz w:val="22"/>
          <w:szCs w:val="22"/>
        </w:rPr>
        <w:t>6</w:t>
      </w:r>
      <w:r w:rsidR="005B11BC" w:rsidRPr="00497DE0">
        <w:rPr>
          <w:rFonts w:ascii="Arial" w:hAnsi="Arial" w:cs="Arial"/>
          <w:sz w:val="22"/>
          <w:szCs w:val="22"/>
        </w:rPr>
        <w:t>. принятие решений об одобрении крупных сделок в случа</w:t>
      </w:r>
      <w:r w:rsidR="00A65FAA" w:rsidRPr="00497DE0">
        <w:rPr>
          <w:rFonts w:ascii="Arial" w:hAnsi="Arial" w:cs="Arial"/>
          <w:sz w:val="22"/>
          <w:szCs w:val="22"/>
        </w:rPr>
        <w:t>е</w:t>
      </w:r>
      <w:r w:rsidR="005B11BC" w:rsidRPr="00497DE0">
        <w:rPr>
          <w:rFonts w:ascii="Arial" w:hAnsi="Arial" w:cs="Arial"/>
          <w:sz w:val="22"/>
          <w:szCs w:val="22"/>
        </w:rPr>
        <w:t xml:space="preserve">, </w:t>
      </w:r>
      <w:r w:rsidR="00EB55BE">
        <w:rPr>
          <w:rFonts w:ascii="Arial" w:hAnsi="Arial" w:cs="Arial"/>
          <w:sz w:val="22"/>
          <w:szCs w:val="22"/>
        </w:rPr>
        <w:t xml:space="preserve">если </w:t>
      </w:r>
      <w:r>
        <w:rPr>
          <w:rFonts w:ascii="Arial" w:hAnsi="Arial" w:cs="Arial"/>
          <w:sz w:val="22"/>
          <w:szCs w:val="22"/>
        </w:rPr>
        <w:t>единогласие Совета директоров Общества по вопросу об одобрении крупных сделок не достигнуто</w:t>
      </w:r>
      <w:r w:rsidR="005B11BC" w:rsidRPr="00497DE0">
        <w:rPr>
          <w:rFonts w:ascii="Arial" w:hAnsi="Arial" w:cs="Arial"/>
          <w:sz w:val="22"/>
          <w:szCs w:val="22"/>
        </w:rPr>
        <w:t>;</w:t>
      </w:r>
    </w:p>
    <w:p w:rsidR="00A65FAA" w:rsidRPr="00497DE0" w:rsidRDefault="007B439B" w:rsidP="007B439B">
      <w:pPr>
        <w:autoSpaceDE w:val="0"/>
        <w:autoSpaceDN w:val="0"/>
        <w:adjustRightInd w:val="0"/>
        <w:ind w:firstLine="540"/>
        <w:jc w:val="both"/>
        <w:rPr>
          <w:rFonts w:ascii="Arial" w:hAnsi="Arial" w:cs="Arial"/>
          <w:sz w:val="22"/>
          <w:szCs w:val="22"/>
        </w:rPr>
      </w:pPr>
      <w:del w:id="462" w:author="Rakhmanova" w:date="2014-10-09T16:56:00Z">
        <w:r w:rsidDel="007D44B7">
          <w:rPr>
            <w:rFonts w:ascii="Arial" w:hAnsi="Arial" w:cs="Arial"/>
            <w:sz w:val="22"/>
            <w:szCs w:val="22"/>
          </w:rPr>
          <w:lastRenderedPageBreak/>
          <w:delText xml:space="preserve"> </w:delText>
        </w:r>
      </w:del>
      <w:del w:id="463" w:author="Rakhmanova" w:date="2014-10-09T16:55:00Z">
        <w:r w:rsidDel="007D44B7">
          <w:rPr>
            <w:rFonts w:ascii="Arial" w:hAnsi="Arial" w:cs="Arial"/>
            <w:sz w:val="22"/>
            <w:szCs w:val="22"/>
          </w:rPr>
          <w:delText xml:space="preserve">  </w:delText>
        </w:r>
      </w:del>
      <w:r w:rsidR="00260F45">
        <w:rPr>
          <w:rFonts w:ascii="Arial" w:hAnsi="Arial" w:cs="Arial"/>
          <w:sz w:val="22"/>
          <w:szCs w:val="22"/>
        </w:rPr>
        <w:t>11.3.27</w:t>
      </w:r>
      <w:r w:rsidR="00A65FAA" w:rsidRPr="00497DE0">
        <w:rPr>
          <w:rFonts w:ascii="Arial" w:hAnsi="Arial" w:cs="Arial"/>
          <w:sz w:val="22"/>
          <w:szCs w:val="22"/>
        </w:rPr>
        <w:t>. принятие реше</w:t>
      </w:r>
      <w:r>
        <w:rPr>
          <w:rFonts w:ascii="Arial" w:hAnsi="Arial" w:cs="Arial"/>
          <w:sz w:val="22"/>
          <w:szCs w:val="22"/>
        </w:rPr>
        <w:t>ний об одобрении крупных сделок, предметом которых является имущество, стоимость которого составляет более 50 процентов балансовой стоимости активов Общества</w:t>
      </w:r>
      <w:r w:rsidR="00A65FAA" w:rsidRPr="00497DE0">
        <w:rPr>
          <w:rFonts w:ascii="Arial" w:hAnsi="Arial" w:cs="Arial"/>
          <w:sz w:val="22"/>
          <w:szCs w:val="22"/>
        </w:rPr>
        <w:t>;</w:t>
      </w:r>
    </w:p>
    <w:p w:rsidR="005B11BC" w:rsidRPr="00497DE0" w:rsidRDefault="005B11BC" w:rsidP="00C477EC">
      <w:pPr>
        <w:pStyle w:val="10"/>
        <w:widowControl w:val="0"/>
        <w:suppressAutoHyphens/>
        <w:ind w:firstLine="708"/>
        <w:jc w:val="both"/>
        <w:rPr>
          <w:rFonts w:ascii="Arial" w:hAnsi="Arial" w:cs="Arial"/>
          <w:sz w:val="22"/>
          <w:szCs w:val="22"/>
        </w:rPr>
      </w:pPr>
      <w:r w:rsidRPr="00497DE0">
        <w:rPr>
          <w:rFonts w:ascii="Arial" w:hAnsi="Arial" w:cs="Arial"/>
          <w:sz w:val="22"/>
          <w:szCs w:val="22"/>
        </w:rPr>
        <w:t>11.3.</w:t>
      </w:r>
      <w:r w:rsidR="00260F45">
        <w:rPr>
          <w:rFonts w:ascii="Arial" w:hAnsi="Arial" w:cs="Arial"/>
          <w:sz w:val="22"/>
          <w:szCs w:val="22"/>
        </w:rPr>
        <w:t>28</w:t>
      </w:r>
      <w:r w:rsidRPr="00497DE0">
        <w:rPr>
          <w:rFonts w:ascii="Arial" w:hAnsi="Arial" w:cs="Arial"/>
          <w:sz w:val="22"/>
          <w:szCs w:val="22"/>
        </w:rPr>
        <w:t>. приобретение Обществом размещенных акций в случаях, предусмотренных Федеральным законом «Об акционерных обществах»;</w:t>
      </w:r>
    </w:p>
    <w:p w:rsidR="005B11BC" w:rsidRPr="00497DE0" w:rsidRDefault="005B11BC" w:rsidP="00C477EC">
      <w:pPr>
        <w:pStyle w:val="10"/>
        <w:widowControl w:val="0"/>
        <w:suppressAutoHyphens/>
        <w:ind w:firstLine="708"/>
        <w:jc w:val="both"/>
        <w:rPr>
          <w:rFonts w:ascii="Arial" w:hAnsi="Arial" w:cs="Arial"/>
          <w:sz w:val="22"/>
          <w:szCs w:val="22"/>
        </w:rPr>
      </w:pPr>
      <w:r w:rsidRPr="00497DE0">
        <w:rPr>
          <w:rFonts w:ascii="Arial" w:hAnsi="Arial" w:cs="Arial"/>
          <w:sz w:val="22"/>
          <w:szCs w:val="22"/>
        </w:rPr>
        <w:t>11.3.</w:t>
      </w:r>
      <w:r w:rsidR="00260F45">
        <w:rPr>
          <w:rFonts w:ascii="Arial" w:hAnsi="Arial" w:cs="Arial"/>
          <w:sz w:val="22"/>
          <w:szCs w:val="22"/>
        </w:rPr>
        <w:t>29</w:t>
      </w:r>
      <w:r w:rsidRPr="00497DE0">
        <w:rPr>
          <w:rFonts w:ascii="Arial" w:hAnsi="Arial" w:cs="Arial"/>
          <w:sz w:val="22"/>
          <w:szCs w:val="22"/>
        </w:rPr>
        <w:t>. принятие решения об участии Общества в финансово-промышленных группах, ассоциациях и иных объединениях коммерческих организаций;</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w:t>
      </w:r>
      <w:r w:rsidR="00260F45">
        <w:rPr>
          <w:rFonts w:ascii="Arial" w:hAnsi="Arial" w:cs="Arial"/>
          <w:sz w:val="22"/>
          <w:szCs w:val="22"/>
        </w:rPr>
        <w:t>30</w:t>
      </w:r>
      <w:r w:rsidRPr="00497DE0">
        <w:rPr>
          <w:rFonts w:ascii="Arial" w:hAnsi="Arial" w:cs="Arial"/>
          <w:sz w:val="22"/>
          <w:szCs w:val="22"/>
        </w:rPr>
        <w:t>. утверждение внутренних документов, регулирующих деятельность органов Общества</w:t>
      </w:r>
      <w:del w:id="464" w:author="Rakhmanova" w:date="2014-10-09T16:57:00Z">
        <w:r w:rsidR="00541423" w:rsidDel="007D44B7">
          <w:rPr>
            <w:rFonts w:ascii="Arial" w:hAnsi="Arial" w:cs="Arial"/>
            <w:sz w:val="22"/>
            <w:szCs w:val="22"/>
          </w:rPr>
          <w:delText>, за исключением внутренних документов, утверждение которых отнесено Федеральным законом «Об акционерных обществах» и настоящим Уставом к компет</w:delText>
        </w:r>
        <w:r w:rsidR="006B450C" w:rsidDel="007D44B7">
          <w:rPr>
            <w:rFonts w:ascii="Arial" w:hAnsi="Arial" w:cs="Arial"/>
            <w:sz w:val="22"/>
            <w:szCs w:val="22"/>
          </w:rPr>
          <w:delText>енции Совета директоров</w:delText>
        </w:r>
        <w:r w:rsidR="00541423" w:rsidDel="007D44B7">
          <w:rPr>
            <w:rFonts w:ascii="Arial" w:hAnsi="Arial" w:cs="Arial"/>
            <w:sz w:val="22"/>
            <w:szCs w:val="22"/>
          </w:rPr>
          <w:delText xml:space="preserve"> и Генерального директора Общества</w:delText>
        </w:r>
        <w:r w:rsidRPr="00497DE0" w:rsidDel="007D44B7">
          <w:rPr>
            <w:rFonts w:ascii="Arial" w:hAnsi="Arial" w:cs="Arial"/>
            <w:sz w:val="22"/>
            <w:szCs w:val="22"/>
          </w:rPr>
          <w:delText>;</w:delText>
        </w:r>
      </w:del>
    </w:p>
    <w:p w:rsidR="005B11BC" w:rsidRPr="00497DE0" w:rsidRDefault="005B11BC" w:rsidP="00F13A76">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ab/>
      </w:r>
      <w:bookmarkStart w:id="465" w:name="_Toc388008234"/>
      <w:r w:rsidRPr="00497DE0">
        <w:rPr>
          <w:rFonts w:ascii="Arial" w:hAnsi="Arial" w:cs="Arial"/>
          <w:sz w:val="22"/>
          <w:szCs w:val="22"/>
        </w:rPr>
        <w:t>11.3.</w:t>
      </w:r>
      <w:r w:rsidR="00260F45">
        <w:rPr>
          <w:rFonts w:ascii="Arial" w:hAnsi="Arial" w:cs="Arial"/>
          <w:sz w:val="22"/>
          <w:szCs w:val="22"/>
        </w:rPr>
        <w:t>31</w:t>
      </w:r>
      <w:r w:rsidRPr="00497DE0">
        <w:rPr>
          <w:rFonts w:ascii="Arial" w:hAnsi="Arial" w:cs="Arial"/>
          <w:sz w:val="22"/>
          <w:szCs w:val="22"/>
        </w:rPr>
        <w:t xml:space="preserve">. принятие решения в соответствии со статьей 92.1 Федерального закона «Об акционерных обществах» об </w:t>
      </w:r>
      <w:ins w:id="466" w:author="Rakhmanova" w:date="2014-10-09T16:59:00Z">
        <w:r w:rsidR="007D44B7">
          <w:rPr>
            <w:rFonts w:ascii="Arial" w:hAnsi="Arial" w:cs="Arial"/>
            <w:sz w:val="22"/>
            <w:szCs w:val="22"/>
          </w:rPr>
          <w:t xml:space="preserve">обращении </w:t>
        </w:r>
        <w:r w:rsidR="00363ADF">
          <w:rPr>
            <w:rFonts w:ascii="Arial" w:hAnsi="Arial" w:cs="Arial"/>
            <w:sz w:val="22"/>
            <w:szCs w:val="22"/>
          </w:rPr>
          <w:t xml:space="preserve">с </w:t>
        </w:r>
        <w:proofErr w:type="gramStart"/>
        <w:r w:rsidR="00363ADF">
          <w:rPr>
            <w:rFonts w:ascii="Arial" w:hAnsi="Arial" w:cs="Arial"/>
            <w:sz w:val="22"/>
            <w:szCs w:val="22"/>
          </w:rPr>
          <w:t>заявлением</w:t>
        </w:r>
        <w:proofErr w:type="gramEnd"/>
        <w:r w:rsidR="00363ADF">
          <w:rPr>
            <w:rFonts w:ascii="Arial" w:hAnsi="Arial" w:cs="Arial"/>
            <w:sz w:val="22"/>
            <w:szCs w:val="22"/>
          </w:rPr>
          <w:t xml:space="preserve"> об </w:t>
        </w:r>
      </w:ins>
      <w:r w:rsidRPr="00497DE0">
        <w:rPr>
          <w:rFonts w:ascii="Arial" w:hAnsi="Arial" w:cs="Arial"/>
          <w:sz w:val="22"/>
          <w:szCs w:val="22"/>
        </w:rPr>
        <w:t>освобождении Общества от обязанности осуществлять раскрытие или предоставление информации, предусмотренной законодательством Российской Федерации о ценных бумагах;</w:t>
      </w:r>
      <w:bookmarkEnd w:id="465"/>
    </w:p>
    <w:p w:rsidR="00A65FAA" w:rsidRDefault="00A65FAA" w:rsidP="005045A7">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ab/>
      </w:r>
      <w:bookmarkStart w:id="467" w:name="_Toc388008235"/>
      <w:r w:rsidR="008019AE" w:rsidRPr="00497DE0">
        <w:rPr>
          <w:rFonts w:ascii="Arial" w:hAnsi="Arial" w:cs="Arial"/>
          <w:sz w:val="22"/>
          <w:szCs w:val="22"/>
        </w:rPr>
        <w:t>11.3.3</w:t>
      </w:r>
      <w:r w:rsidR="00260F45">
        <w:rPr>
          <w:rFonts w:ascii="Arial" w:hAnsi="Arial" w:cs="Arial"/>
          <w:sz w:val="22"/>
          <w:szCs w:val="22"/>
        </w:rPr>
        <w:t>2</w:t>
      </w:r>
      <w:r w:rsidR="00780942" w:rsidRPr="00497DE0">
        <w:rPr>
          <w:rFonts w:ascii="Arial" w:hAnsi="Arial" w:cs="Arial"/>
          <w:sz w:val="22"/>
          <w:szCs w:val="22"/>
        </w:rPr>
        <w:t>. определение перечня дополнительных документов, обязательных для хранения в Обществе;</w:t>
      </w:r>
      <w:bookmarkEnd w:id="467"/>
    </w:p>
    <w:p w:rsidR="001D6C74" w:rsidRDefault="001D6C74" w:rsidP="001D6C74">
      <w:pPr>
        <w:autoSpaceDE w:val="0"/>
        <w:autoSpaceDN w:val="0"/>
        <w:adjustRightInd w:val="0"/>
        <w:ind w:firstLine="540"/>
        <w:jc w:val="both"/>
        <w:rPr>
          <w:rFonts w:ascii="Arial" w:hAnsi="Arial" w:cs="Arial"/>
          <w:sz w:val="22"/>
          <w:szCs w:val="22"/>
        </w:rPr>
      </w:pPr>
      <w:del w:id="468" w:author="Rakhmanova" w:date="2014-10-09T17:01:00Z">
        <w:r w:rsidDel="00363ADF">
          <w:rPr>
            <w:rFonts w:ascii="Arial" w:hAnsi="Arial" w:cs="Arial"/>
            <w:sz w:val="22"/>
            <w:szCs w:val="22"/>
          </w:rPr>
          <w:delText xml:space="preserve">   </w:delText>
        </w:r>
      </w:del>
      <w:r w:rsidR="00260F45">
        <w:rPr>
          <w:rFonts w:ascii="Arial" w:hAnsi="Arial" w:cs="Arial"/>
          <w:sz w:val="22"/>
          <w:szCs w:val="22"/>
        </w:rPr>
        <w:t>11.3.33</w:t>
      </w:r>
      <w:r>
        <w:rPr>
          <w:rFonts w:ascii="Arial" w:hAnsi="Arial" w:cs="Arial"/>
          <w:sz w:val="22"/>
          <w:szCs w:val="22"/>
        </w:rPr>
        <w:t xml:space="preserve">. принятие решения об обращении с </w:t>
      </w:r>
      <w:proofErr w:type="gramStart"/>
      <w:r>
        <w:rPr>
          <w:rFonts w:ascii="Arial" w:hAnsi="Arial" w:cs="Arial"/>
          <w:sz w:val="22"/>
          <w:szCs w:val="22"/>
        </w:rPr>
        <w:t>заявлением</w:t>
      </w:r>
      <w:proofErr w:type="gramEnd"/>
      <w:r>
        <w:rPr>
          <w:rFonts w:ascii="Arial" w:hAnsi="Arial" w:cs="Arial"/>
          <w:sz w:val="22"/>
          <w:szCs w:val="22"/>
        </w:rPr>
        <w:t xml:space="preserve"> о </w:t>
      </w:r>
      <w:proofErr w:type="spellStart"/>
      <w:r>
        <w:rPr>
          <w:rFonts w:ascii="Arial" w:hAnsi="Arial" w:cs="Arial"/>
          <w:sz w:val="22"/>
          <w:szCs w:val="22"/>
        </w:rPr>
        <w:t>делистинге</w:t>
      </w:r>
      <w:proofErr w:type="spellEnd"/>
      <w:r>
        <w:rPr>
          <w:rFonts w:ascii="Arial" w:hAnsi="Arial" w:cs="Arial"/>
          <w:sz w:val="22"/>
          <w:szCs w:val="22"/>
        </w:rPr>
        <w:t xml:space="preserve"> акций Общества и (или) эмиссионных ценных бумаг Общества, конвертируемых в его акции;</w:t>
      </w:r>
    </w:p>
    <w:p w:rsidR="00094650" w:rsidRPr="00497DE0" w:rsidRDefault="00094650" w:rsidP="001D6C74">
      <w:pPr>
        <w:autoSpaceDE w:val="0"/>
        <w:autoSpaceDN w:val="0"/>
        <w:adjustRightInd w:val="0"/>
        <w:ind w:firstLine="540"/>
        <w:jc w:val="both"/>
        <w:rPr>
          <w:rFonts w:ascii="Arial" w:hAnsi="Arial" w:cs="Arial"/>
          <w:sz w:val="22"/>
          <w:szCs w:val="22"/>
        </w:rPr>
      </w:pPr>
      <w:del w:id="469" w:author="Rakhmanova" w:date="2014-10-09T17:03:00Z">
        <w:r w:rsidDel="00363ADF">
          <w:rPr>
            <w:rFonts w:ascii="Arial" w:hAnsi="Arial" w:cs="Arial"/>
            <w:sz w:val="22"/>
            <w:szCs w:val="22"/>
          </w:rPr>
          <w:delText xml:space="preserve">   </w:delText>
        </w:r>
      </w:del>
      <w:r w:rsidR="00260F45">
        <w:rPr>
          <w:rFonts w:ascii="Arial" w:hAnsi="Arial" w:cs="Arial"/>
          <w:sz w:val="22"/>
          <w:szCs w:val="22"/>
        </w:rPr>
        <w:t>11.3.34</w:t>
      </w:r>
      <w:r>
        <w:rPr>
          <w:rFonts w:ascii="Arial" w:hAnsi="Arial" w:cs="Arial"/>
          <w:sz w:val="22"/>
          <w:szCs w:val="22"/>
        </w:rPr>
        <w:t xml:space="preserve">. </w:t>
      </w:r>
      <w:r w:rsidRPr="00497DE0">
        <w:rPr>
          <w:rFonts w:ascii="Arial" w:hAnsi="Arial" w:cs="Arial"/>
          <w:sz w:val="22"/>
          <w:szCs w:val="22"/>
        </w:rPr>
        <w:t>принятие</w:t>
      </w:r>
      <w:r>
        <w:rPr>
          <w:rFonts w:ascii="Arial" w:hAnsi="Arial" w:cs="Arial"/>
          <w:sz w:val="22"/>
          <w:szCs w:val="22"/>
        </w:rPr>
        <w:t xml:space="preserve"> решения</w:t>
      </w:r>
      <w:r w:rsidRPr="00497DE0">
        <w:rPr>
          <w:rFonts w:ascii="Arial" w:hAnsi="Arial" w:cs="Arial"/>
          <w:sz w:val="22"/>
          <w:szCs w:val="22"/>
        </w:rPr>
        <w:t xml:space="preserve"> о </w:t>
      </w:r>
      <w:r>
        <w:rPr>
          <w:rFonts w:ascii="Arial" w:hAnsi="Arial" w:cs="Arial"/>
          <w:sz w:val="22"/>
          <w:szCs w:val="22"/>
        </w:rPr>
        <w:t xml:space="preserve">проведении </w:t>
      </w:r>
      <w:r w:rsidRPr="00497DE0">
        <w:rPr>
          <w:rFonts w:ascii="Arial" w:hAnsi="Arial" w:cs="Arial"/>
          <w:sz w:val="22"/>
          <w:szCs w:val="22"/>
        </w:rPr>
        <w:t>внеплановой проверк</w:t>
      </w:r>
      <w:r>
        <w:rPr>
          <w:rFonts w:ascii="Arial" w:hAnsi="Arial" w:cs="Arial"/>
          <w:sz w:val="22"/>
          <w:szCs w:val="22"/>
        </w:rPr>
        <w:t>и</w:t>
      </w:r>
      <w:r w:rsidRPr="00497DE0">
        <w:rPr>
          <w:rFonts w:ascii="Arial" w:hAnsi="Arial" w:cs="Arial"/>
          <w:sz w:val="22"/>
          <w:szCs w:val="22"/>
        </w:rPr>
        <w:t xml:space="preserve"> Ревизионной комиссией (Ревизор) финансово-хозяйственной деятельности Общества</w:t>
      </w:r>
      <w:r>
        <w:rPr>
          <w:rFonts w:ascii="Arial" w:hAnsi="Arial" w:cs="Arial"/>
          <w:sz w:val="22"/>
          <w:szCs w:val="22"/>
        </w:rPr>
        <w:t>;</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11.3.3</w:t>
      </w:r>
      <w:r w:rsidR="00260F45">
        <w:rPr>
          <w:rFonts w:ascii="Arial" w:hAnsi="Arial" w:cs="Arial"/>
          <w:sz w:val="22"/>
          <w:szCs w:val="22"/>
        </w:rPr>
        <w:t>5</w:t>
      </w:r>
      <w:r w:rsidRPr="00497DE0">
        <w:rPr>
          <w:rFonts w:ascii="Arial" w:hAnsi="Arial" w:cs="Arial"/>
          <w:sz w:val="22"/>
          <w:szCs w:val="22"/>
        </w:rPr>
        <w:t>. иные вопросы, предусмотренные Федеральным законом «Об акционерных обществах»</w:t>
      </w:r>
      <w:del w:id="470" w:author="Rakhmanova" w:date="2014-10-09T17:04:00Z">
        <w:r w:rsidRPr="00497DE0" w:rsidDel="00363ADF">
          <w:rPr>
            <w:rFonts w:ascii="Arial" w:hAnsi="Arial" w:cs="Arial"/>
            <w:sz w:val="22"/>
            <w:szCs w:val="22"/>
          </w:rPr>
          <w:delText xml:space="preserve"> и настоящим Уставом</w:delText>
        </w:r>
      </w:del>
      <w:r w:rsidRPr="00497DE0">
        <w:rPr>
          <w:rFonts w:ascii="Arial" w:hAnsi="Arial" w:cs="Arial"/>
          <w:sz w:val="22"/>
          <w:szCs w:val="22"/>
        </w:rPr>
        <w:t>.</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11.4. Вопросы, отнесенные к компетенции Общего собрания акционеров Общества, не могут  быть переданы на решение исполнительному органу Общества. </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Вопросы, отнесенные к компетенции Общего собрания акционеров Общества, не могут быть переданы на решение Совету директоров Общества, за исключением вопросов, предусмотренных Федеральным законом «Об акционерных обществах» и настоящим Уставом. </w:t>
      </w:r>
    </w:p>
    <w:p w:rsidR="005B11BC" w:rsidRPr="00497DE0" w:rsidRDefault="005B11BC" w:rsidP="003B5C82">
      <w:pPr>
        <w:pStyle w:val="10"/>
        <w:widowControl w:val="0"/>
        <w:suppressAutoHyphens/>
        <w:jc w:val="both"/>
        <w:rPr>
          <w:rFonts w:ascii="Arial" w:hAnsi="Arial" w:cs="Arial"/>
          <w:sz w:val="22"/>
          <w:szCs w:val="22"/>
        </w:rPr>
      </w:pPr>
      <w:r w:rsidRPr="00497DE0">
        <w:rPr>
          <w:rFonts w:ascii="Arial" w:hAnsi="Arial" w:cs="Arial"/>
          <w:sz w:val="22"/>
          <w:szCs w:val="22"/>
        </w:rPr>
        <w:tab/>
        <w:t>11.5. Общее собрание акционеров Общества не вправе рассматривать и принимать решения по вопросам, не отнесенным к его компетенции и не включенным в повестку дня собрания, а также изменять повестку дня собрания</w:t>
      </w:r>
      <w:ins w:id="471" w:author="Rakhmanova" w:date="2014-10-09T17:07:00Z">
        <w:r w:rsidR="00363ADF">
          <w:rPr>
            <w:rFonts w:ascii="Arial" w:hAnsi="Arial" w:cs="Arial"/>
            <w:sz w:val="22"/>
            <w:szCs w:val="22"/>
          </w:rPr>
          <w:t>.</w:t>
        </w:r>
        <w:proofErr w:type="gramStart"/>
        <w:r w:rsidR="00363ADF">
          <w:rPr>
            <w:rFonts w:ascii="Arial" w:hAnsi="Arial" w:cs="Arial"/>
            <w:sz w:val="22"/>
            <w:szCs w:val="22"/>
          </w:rPr>
          <w:t xml:space="preserve"> </w:t>
        </w:r>
      </w:ins>
      <w:r w:rsidRPr="00497DE0">
        <w:rPr>
          <w:rFonts w:ascii="Arial" w:hAnsi="Arial" w:cs="Arial"/>
          <w:sz w:val="22"/>
          <w:szCs w:val="22"/>
        </w:rPr>
        <w:t>.</w:t>
      </w:r>
      <w:proofErr w:type="gramEnd"/>
      <w:ins w:id="472" w:author="Rakhmanova" w:date="2014-10-09T17:07:00Z">
        <w:r w:rsidR="00363ADF">
          <w:rPr>
            <w:rFonts w:ascii="Arial" w:hAnsi="Arial" w:cs="Arial"/>
            <w:sz w:val="22"/>
            <w:szCs w:val="22"/>
          </w:rPr>
          <w:t>(за исключением случая, если в Общем собрании</w:t>
        </w:r>
        <w:r w:rsidR="00363ADF" w:rsidRPr="00363ADF">
          <w:rPr>
            <w:rFonts w:ascii="Arial" w:hAnsi="Arial" w:cs="Arial"/>
            <w:sz w:val="22"/>
            <w:szCs w:val="22"/>
          </w:rPr>
          <w:t xml:space="preserve"> приняли участие все акционеры </w:t>
        </w:r>
        <w:r w:rsidR="00363ADF">
          <w:rPr>
            <w:rFonts w:ascii="Arial" w:hAnsi="Arial" w:cs="Arial"/>
            <w:sz w:val="22"/>
            <w:szCs w:val="22"/>
          </w:rPr>
          <w:t>О</w:t>
        </w:r>
        <w:r w:rsidR="00363ADF" w:rsidRPr="00363ADF">
          <w:rPr>
            <w:rFonts w:ascii="Arial" w:hAnsi="Arial" w:cs="Arial"/>
            <w:sz w:val="22"/>
            <w:szCs w:val="22"/>
          </w:rPr>
          <w:t>бщества</w:t>
        </w:r>
        <w:r w:rsidR="00363ADF">
          <w:rPr>
            <w:rFonts w:ascii="Arial" w:hAnsi="Arial" w:cs="Arial"/>
            <w:sz w:val="22"/>
            <w:szCs w:val="22"/>
          </w:rPr>
          <w:t>).</w:t>
        </w:r>
      </w:ins>
      <w:del w:id="473" w:author="Rakhmanova" w:date="2014-10-09T17:07:00Z">
        <w:r w:rsidRPr="00497DE0" w:rsidDel="00363ADF">
          <w:rPr>
            <w:rFonts w:ascii="Arial" w:hAnsi="Arial" w:cs="Arial"/>
            <w:sz w:val="22"/>
            <w:szCs w:val="22"/>
          </w:rPr>
          <w:delText xml:space="preserve"> </w:delText>
        </w:r>
      </w:del>
    </w:p>
    <w:p w:rsidR="005B11BC" w:rsidRPr="00497DE0" w:rsidRDefault="005B11BC" w:rsidP="008108DE">
      <w:pPr>
        <w:autoSpaceDE w:val="0"/>
        <w:autoSpaceDN w:val="0"/>
        <w:adjustRightInd w:val="0"/>
        <w:ind w:firstLine="708"/>
        <w:jc w:val="both"/>
        <w:rPr>
          <w:rFonts w:ascii="Arial" w:hAnsi="Arial" w:cs="Arial"/>
          <w:sz w:val="22"/>
          <w:szCs w:val="22"/>
        </w:rPr>
      </w:pPr>
      <w:r w:rsidRPr="00497DE0">
        <w:rPr>
          <w:rFonts w:ascii="Arial" w:hAnsi="Arial" w:cs="Arial"/>
          <w:sz w:val="22"/>
          <w:szCs w:val="22"/>
        </w:rPr>
        <w:t xml:space="preserve">11.6. Решение Общего собрания акционеров Общества по вопросу, поставленному на голосование, принимается большинством голосов акционеров - владельцев голосующих акций </w:t>
      </w:r>
      <w:r w:rsidR="00C65D6F" w:rsidRPr="00497DE0">
        <w:rPr>
          <w:rFonts w:ascii="Arial" w:hAnsi="Arial" w:cs="Arial"/>
          <w:sz w:val="22"/>
          <w:szCs w:val="22"/>
        </w:rPr>
        <w:t>О</w:t>
      </w:r>
      <w:r w:rsidRPr="00497DE0">
        <w:rPr>
          <w:rFonts w:ascii="Arial" w:hAnsi="Arial" w:cs="Arial"/>
          <w:sz w:val="22"/>
          <w:szCs w:val="22"/>
        </w:rPr>
        <w:t>бщества, принимающих участие в собрании, если для принятия решения Федеральным законом «Об акционерных обществах» не установлено иное.</w:t>
      </w:r>
    </w:p>
    <w:p w:rsidR="005B11BC" w:rsidRPr="00497DE0" w:rsidRDefault="005B11BC" w:rsidP="008108DE">
      <w:pPr>
        <w:autoSpaceDE w:val="0"/>
        <w:autoSpaceDN w:val="0"/>
        <w:adjustRightInd w:val="0"/>
        <w:ind w:firstLine="708"/>
        <w:jc w:val="both"/>
        <w:rPr>
          <w:rFonts w:ascii="Arial" w:hAnsi="Arial" w:cs="Arial"/>
          <w:sz w:val="22"/>
          <w:szCs w:val="22"/>
        </w:rPr>
      </w:pPr>
      <w:r w:rsidRPr="00497DE0">
        <w:rPr>
          <w:rFonts w:ascii="Arial" w:hAnsi="Arial" w:cs="Arial"/>
          <w:sz w:val="22"/>
          <w:szCs w:val="22"/>
        </w:rPr>
        <w:t>11.7. Решение по вопросам, указанным в подпунктах 11.3.1. -11.3.3., 11.3.6., 11.3.8.-11.3.11., 11.3.1</w:t>
      </w:r>
      <w:r w:rsidR="00F01A11" w:rsidRPr="00497DE0">
        <w:rPr>
          <w:rFonts w:ascii="Arial" w:hAnsi="Arial" w:cs="Arial"/>
          <w:sz w:val="22"/>
          <w:szCs w:val="22"/>
        </w:rPr>
        <w:t>5</w:t>
      </w:r>
      <w:r w:rsidRPr="00497DE0">
        <w:rPr>
          <w:rFonts w:ascii="Arial" w:hAnsi="Arial" w:cs="Arial"/>
          <w:sz w:val="22"/>
          <w:szCs w:val="22"/>
        </w:rPr>
        <w:t>.</w:t>
      </w:r>
      <w:r w:rsidR="00AB22A7">
        <w:rPr>
          <w:rFonts w:ascii="Arial" w:hAnsi="Arial" w:cs="Arial"/>
          <w:sz w:val="22"/>
          <w:szCs w:val="22"/>
        </w:rPr>
        <w:t>, 11.</w:t>
      </w:r>
      <w:r w:rsidR="00F01A11" w:rsidRPr="00497DE0">
        <w:rPr>
          <w:rFonts w:ascii="Arial" w:hAnsi="Arial" w:cs="Arial"/>
          <w:sz w:val="22"/>
          <w:szCs w:val="22"/>
        </w:rPr>
        <w:t>3.2</w:t>
      </w:r>
      <w:r w:rsidR="00260F45">
        <w:rPr>
          <w:rFonts w:ascii="Arial" w:hAnsi="Arial" w:cs="Arial"/>
          <w:sz w:val="22"/>
          <w:szCs w:val="22"/>
        </w:rPr>
        <w:t>7</w:t>
      </w:r>
      <w:r w:rsidR="00AB22A7">
        <w:rPr>
          <w:rFonts w:ascii="Arial" w:hAnsi="Arial" w:cs="Arial"/>
          <w:sz w:val="22"/>
          <w:szCs w:val="22"/>
        </w:rPr>
        <w:t>, 11.3.2</w:t>
      </w:r>
      <w:r w:rsidR="00260F45">
        <w:rPr>
          <w:rFonts w:ascii="Arial" w:hAnsi="Arial" w:cs="Arial"/>
          <w:sz w:val="22"/>
          <w:szCs w:val="22"/>
        </w:rPr>
        <w:t>8</w:t>
      </w:r>
      <w:r w:rsidR="00AB22A7">
        <w:rPr>
          <w:rFonts w:ascii="Arial" w:hAnsi="Arial" w:cs="Arial"/>
          <w:sz w:val="22"/>
          <w:szCs w:val="22"/>
        </w:rPr>
        <w:t xml:space="preserve">, </w:t>
      </w:r>
      <w:r w:rsidRPr="00497DE0">
        <w:rPr>
          <w:rFonts w:ascii="Arial" w:hAnsi="Arial" w:cs="Arial"/>
          <w:sz w:val="22"/>
          <w:szCs w:val="22"/>
        </w:rPr>
        <w:t>11.3.</w:t>
      </w:r>
      <w:r w:rsidR="00F01A11" w:rsidRPr="00497DE0">
        <w:rPr>
          <w:rFonts w:ascii="Arial" w:hAnsi="Arial" w:cs="Arial"/>
          <w:sz w:val="22"/>
          <w:szCs w:val="22"/>
        </w:rPr>
        <w:t>3</w:t>
      </w:r>
      <w:r w:rsidR="00B46530">
        <w:rPr>
          <w:rFonts w:ascii="Arial" w:hAnsi="Arial" w:cs="Arial"/>
          <w:sz w:val="22"/>
          <w:szCs w:val="22"/>
        </w:rPr>
        <w:t>1</w:t>
      </w:r>
      <w:r w:rsidRPr="00497DE0">
        <w:rPr>
          <w:rFonts w:ascii="Arial" w:hAnsi="Arial" w:cs="Arial"/>
          <w:sz w:val="22"/>
          <w:szCs w:val="22"/>
        </w:rPr>
        <w:t>.</w:t>
      </w:r>
      <w:r w:rsidR="00AB22A7">
        <w:rPr>
          <w:rFonts w:ascii="Arial" w:hAnsi="Arial" w:cs="Arial"/>
          <w:sz w:val="22"/>
          <w:szCs w:val="22"/>
        </w:rPr>
        <w:t xml:space="preserve"> и 11.3.3</w:t>
      </w:r>
      <w:r w:rsidR="00B46530">
        <w:rPr>
          <w:rFonts w:ascii="Arial" w:hAnsi="Arial" w:cs="Arial"/>
          <w:sz w:val="22"/>
          <w:szCs w:val="22"/>
        </w:rPr>
        <w:t>3</w:t>
      </w:r>
      <w:r w:rsidRPr="00497DE0">
        <w:rPr>
          <w:rFonts w:ascii="Arial" w:hAnsi="Arial" w:cs="Arial"/>
          <w:sz w:val="22"/>
          <w:szCs w:val="22"/>
        </w:rPr>
        <w:t xml:space="preserve"> настоящего Устава,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 Общества.</w:t>
      </w:r>
    </w:p>
    <w:p w:rsidR="005B11BC" w:rsidRPr="00497DE0" w:rsidRDefault="005B11BC" w:rsidP="008108DE">
      <w:pPr>
        <w:autoSpaceDE w:val="0"/>
        <w:autoSpaceDN w:val="0"/>
        <w:adjustRightInd w:val="0"/>
        <w:ind w:firstLine="708"/>
        <w:jc w:val="both"/>
        <w:rPr>
          <w:rFonts w:ascii="Arial" w:hAnsi="Arial" w:cs="Arial"/>
          <w:sz w:val="22"/>
          <w:szCs w:val="22"/>
        </w:rPr>
      </w:pPr>
      <w:r w:rsidRPr="00497DE0">
        <w:rPr>
          <w:rFonts w:ascii="Arial" w:hAnsi="Arial" w:cs="Arial"/>
          <w:sz w:val="22"/>
          <w:szCs w:val="22"/>
        </w:rPr>
        <w:t xml:space="preserve">11.8. Решение по вопросам, указанным в подпунктах 11.3.2., </w:t>
      </w:r>
      <w:r w:rsidR="00004DBF" w:rsidRPr="00497DE0">
        <w:rPr>
          <w:rFonts w:ascii="Arial" w:hAnsi="Arial" w:cs="Arial"/>
          <w:sz w:val="22"/>
          <w:szCs w:val="22"/>
        </w:rPr>
        <w:t xml:space="preserve">11.3.5., </w:t>
      </w:r>
      <w:r w:rsidRPr="00497DE0">
        <w:rPr>
          <w:rFonts w:ascii="Arial" w:hAnsi="Arial" w:cs="Arial"/>
          <w:sz w:val="22"/>
          <w:szCs w:val="22"/>
        </w:rPr>
        <w:t>11.3.7.-11.3.1</w:t>
      </w:r>
      <w:r w:rsidR="00F01A11" w:rsidRPr="00497DE0">
        <w:rPr>
          <w:rFonts w:ascii="Arial" w:hAnsi="Arial" w:cs="Arial"/>
          <w:sz w:val="22"/>
          <w:szCs w:val="22"/>
        </w:rPr>
        <w:t>5</w:t>
      </w:r>
      <w:r w:rsidRPr="00497DE0">
        <w:rPr>
          <w:rFonts w:ascii="Arial" w:hAnsi="Arial" w:cs="Arial"/>
          <w:sz w:val="22"/>
          <w:szCs w:val="22"/>
        </w:rPr>
        <w:t>., 11.3.2</w:t>
      </w:r>
      <w:r w:rsidR="00B46530">
        <w:rPr>
          <w:rFonts w:ascii="Arial" w:hAnsi="Arial" w:cs="Arial"/>
          <w:sz w:val="22"/>
          <w:szCs w:val="22"/>
        </w:rPr>
        <w:t>3</w:t>
      </w:r>
      <w:r w:rsidRPr="00497DE0">
        <w:rPr>
          <w:rFonts w:ascii="Arial" w:hAnsi="Arial" w:cs="Arial"/>
          <w:sz w:val="22"/>
          <w:szCs w:val="22"/>
        </w:rPr>
        <w:t>., 11.3.2</w:t>
      </w:r>
      <w:r w:rsidR="00B46530">
        <w:rPr>
          <w:rFonts w:ascii="Arial" w:hAnsi="Arial" w:cs="Arial"/>
          <w:sz w:val="22"/>
          <w:szCs w:val="22"/>
        </w:rPr>
        <w:t>5</w:t>
      </w:r>
      <w:r w:rsidRPr="00497DE0">
        <w:rPr>
          <w:rFonts w:ascii="Arial" w:hAnsi="Arial" w:cs="Arial"/>
          <w:sz w:val="22"/>
          <w:szCs w:val="22"/>
        </w:rPr>
        <w:t>.</w:t>
      </w:r>
      <w:r w:rsidR="00F01A11" w:rsidRPr="00497DE0">
        <w:rPr>
          <w:rFonts w:ascii="Arial" w:hAnsi="Arial" w:cs="Arial"/>
          <w:sz w:val="22"/>
          <w:szCs w:val="22"/>
        </w:rPr>
        <w:t xml:space="preserve">, </w:t>
      </w:r>
      <w:r w:rsidRPr="00497DE0">
        <w:rPr>
          <w:rFonts w:ascii="Arial" w:hAnsi="Arial" w:cs="Arial"/>
          <w:sz w:val="22"/>
          <w:szCs w:val="22"/>
        </w:rPr>
        <w:t>11.3.2</w:t>
      </w:r>
      <w:r w:rsidR="00B46530">
        <w:rPr>
          <w:rFonts w:ascii="Arial" w:hAnsi="Arial" w:cs="Arial"/>
          <w:sz w:val="22"/>
          <w:szCs w:val="22"/>
        </w:rPr>
        <w:t>6</w:t>
      </w:r>
      <w:r w:rsidRPr="00497DE0">
        <w:rPr>
          <w:rFonts w:ascii="Arial" w:hAnsi="Arial" w:cs="Arial"/>
          <w:sz w:val="22"/>
          <w:szCs w:val="22"/>
        </w:rPr>
        <w:t>.</w:t>
      </w:r>
      <w:r w:rsidR="00F01A11" w:rsidRPr="00497DE0">
        <w:rPr>
          <w:rFonts w:ascii="Arial" w:hAnsi="Arial" w:cs="Arial"/>
          <w:sz w:val="22"/>
          <w:szCs w:val="22"/>
        </w:rPr>
        <w:t>, 11.3.2</w:t>
      </w:r>
      <w:r w:rsidR="00B46530">
        <w:rPr>
          <w:rFonts w:ascii="Arial" w:hAnsi="Arial" w:cs="Arial"/>
          <w:sz w:val="22"/>
          <w:szCs w:val="22"/>
        </w:rPr>
        <w:t>8</w:t>
      </w:r>
      <w:r w:rsidR="00F01A11" w:rsidRPr="00497DE0">
        <w:rPr>
          <w:rFonts w:ascii="Arial" w:hAnsi="Arial" w:cs="Arial"/>
          <w:sz w:val="22"/>
          <w:szCs w:val="22"/>
        </w:rPr>
        <w:t>.-11.3.3</w:t>
      </w:r>
      <w:r w:rsidR="00B46530">
        <w:rPr>
          <w:rFonts w:ascii="Arial" w:hAnsi="Arial" w:cs="Arial"/>
          <w:sz w:val="22"/>
          <w:szCs w:val="22"/>
        </w:rPr>
        <w:t>0</w:t>
      </w:r>
      <w:r w:rsidR="00F01A11" w:rsidRPr="00497DE0">
        <w:rPr>
          <w:rFonts w:ascii="Arial" w:hAnsi="Arial" w:cs="Arial"/>
          <w:sz w:val="22"/>
          <w:szCs w:val="22"/>
        </w:rPr>
        <w:t>.</w:t>
      </w:r>
      <w:r w:rsidRPr="00497DE0">
        <w:rPr>
          <w:rFonts w:ascii="Arial" w:hAnsi="Arial" w:cs="Arial"/>
          <w:sz w:val="22"/>
          <w:szCs w:val="22"/>
        </w:rPr>
        <w:t xml:space="preserve"> настоящего Устава, принимается Общим собранием акционеров Общества только по предложению Совета директоров Общества.</w:t>
      </w:r>
    </w:p>
    <w:p w:rsidR="00AB22A7" w:rsidRDefault="00C05DBE" w:rsidP="00AB22A7">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w:t>
      </w:r>
      <w:r w:rsidR="005B11BC" w:rsidRPr="00497DE0">
        <w:rPr>
          <w:rFonts w:ascii="Arial" w:hAnsi="Arial" w:cs="Arial"/>
          <w:sz w:val="22"/>
          <w:szCs w:val="22"/>
        </w:rPr>
        <w:t xml:space="preserve">11.9. </w:t>
      </w:r>
      <w:r w:rsidR="00EA2290" w:rsidRPr="00497DE0">
        <w:rPr>
          <w:rFonts w:ascii="Arial" w:hAnsi="Arial" w:cs="Arial"/>
          <w:sz w:val="22"/>
          <w:szCs w:val="22"/>
        </w:rPr>
        <w:t xml:space="preserve"> </w:t>
      </w:r>
      <w:r w:rsidR="00AB22A7">
        <w:rPr>
          <w:rFonts w:ascii="Arial" w:hAnsi="Arial" w:cs="Arial"/>
          <w:sz w:val="22"/>
          <w:szCs w:val="22"/>
        </w:rPr>
        <w:t>Решение по вопросу 11.3.3</w:t>
      </w:r>
      <w:r w:rsidR="00B46530">
        <w:rPr>
          <w:rFonts w:ascii="Arial" w:hAnsi="Arial" w:cs="Arial"/>
          <w:sz w:val="22"/>
          <w:szCs w:val="22"/>
        </w:rPr>
        <w:t>3</w:t>
      </w:r>
      <w:r w:rsidR="00AB22A7">
        <w:rPr>
          <w:rFonts w:ascii="Arial" w:hAnsi="Arial" w:cs="Arial"/>
          <w:sz w:val="22"/>
          <w:szCs w:val="22"/>
        </w:rPr>
        <w:t xml:space="preserve"> настоящего Устава вступает в силу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w:t>
      </w:r>
      <w:hyperlink r:id="rId12" w:history="1">
        <w:r w:rsidR="00AB22A7" w:rsidRPr="00AB22A7">
          <w:rPr>
            <w:rFonts w:ascii="Arial" w:hAnsi="Arial" w:cs="Arial"/>
            <w:sz w:val="22"/>
            <w:szCs w:val="22"/>
          </w:rPr>
          <w:t>пунктом 5 статьи 76</w:t>
        </w:r>
      </w:hyperlink>
      <w:r w:rsidR="00AB22A7">
        <w:rPr>
          <w:rFonts w:ascii="Arial" w:hAnsi="Arial" w:cs="Arial"/>
          <w:sz w:val="22"/>
          <w:szCs w:val="22"/>
        </w:rPr>
        <w:t xml:space="preserve"> Федерального закона «Об акционерных обществах».</w:t>
      </w:r>
    </w:p>
    <w:p w:rsidR="00AB22A7" w:rsidRDefault="00AB22A7" w:rsidP="00AB22A7">
      <w:pPr>
        <w:autoSpaceDE w:val="0"/>
        <w:autoSpaceDN w:val="0"/>
        <w:adjustRightInd w:val="0"/>
        <w:ind w:firstLine="540"/>
        <w:jc w:val="both"/>
        <w:rPr>
          <w:rFonts w:ascii="Arial" w:hAnsi="Arial" w:cs="Arial"/>
          <w:sz w:val="22"/>
          <w:szCs w:val="22"/>
        </w:rPr>
      </w:pPr>
      <w:r>
        <w:rPr>
          <w:rFonts w:ascii="Arial" w:hAnsi="Arial" w:cs="Arial"/>
          <w:sz w:val="22"/>
          <w:szCs w:val="22"/>
        </w:rPr>
        <w:t xml:space="preserve">  11.10. 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голосующих акций общества, принимающих участие в собрании.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w:t>
      </w:r>
    </w:p>
    <w:p w:rsidR="00C05DBE" w:rsidRPr="00497DE0" w:rsidRDefault="00FC4188" w:rsidP="00C05DBE">
      <w:pPr>
        <w:widowControl w:val="0"/>
        <w:ind w:firstLine="567"/>
        <w:jc w:val="both"/>
        <w:rPr>
          <w:rFonts w:ascii="Arial" w:hAnsi="Arial" w:cs="Arial"/>
          <w:sz w:val="22"/>
          <w:szCs w:val="22"/>
        </w:rPr>
      </w:pPr>
      <w:r>
        <w:rPr>
          <w:rFonts w:ascii="Arial" w:hAnsi="Arial" w:cs="Arial"/>
          <w:sz w:val="22"/>
          <w:szCs w:val="22"/>
        </w:rPr>
        <w:lastRenderedPageBreak/>
        <w:t xml:space="preserve"> </w:t>
      </w:r>
      <w:r w:rsidR="00AB22A7">
        <w:rPr>
          <w:rFonts w:ascii="Arial" w:hAnsi="Arial" w:cs="Arial"/>
          <w:sz w:val="22"/>
          <w:szCs w:val="22"/>
        </w:rPr>
        <w:t xml:space="preserve">11.11. </w:t>
      </w:r>
      <w:r w:rsidR="006B450C">
        <w:rPr>
          <w:rFonts w:ascii="Arial" w:hAnsi="Arial" w:cs="Arial"/>
          <w:sz w:val="22"/>
          <w:szCs w:val="22"/>
        </w:rPr>
        <w:t>После получения  О</w:t>
      </w:r>
      <w:r w:rsidR="00623AE4" w:rsidRPr="00497DE0">
        <w:rPr>
          <w:rFonts w:ascii="Arial" w:hAnsi="Arial" w:cs="Arial"/>
          <w:sz w:val="22"/>
          <w:szCs w:val="22"/>
        </w:rPr>
        <w:t>бществом добровольного или обязательного предложен</w:t>
      </w:r>
      <w:r w:rsidR="006B450C">
        <w:rPr>
          <w:rFonts w:ascii="Arial" w:hAnsi="Arial" w:cs="Arial"/>
          <w:sz w:val="22"/>
          <w:szCs w:val="22"/>
        </w:rPr>
        <w:t>ия о приобретении ценных бумаг О</w:t>
      </w:r>
      <w:r w:rsidR="00623AE4" w:rsidRPr="00497DE0">
        <w:rPr>
          <w:rFonts w:ascii="Arial" w:hAnsi="Arial" w:cs="Arial"/>
          <w:sz w:val="22"/>
          <w:szCs w:val="22"/>
        </w:rPr>
        <w:t>бщества в порядке, предусмотренном главой XI.1 Федерального закона «Об акционерных обществах», решения  по  следующим  вопросам  принимаются тол</w:t>
      </w:r>
      <w:r w:rsidR="006B450C">
        <w:rPr>
          <w:rFonts w:ascii="Arial" w:hAnsi="Arial" w:cs="Arial"/>
          <w:sz w:val="22"/>
          <w:szCs w:val="22"/>
        </w:rPr>
        <w:t>ько общим собранием акционеров О</w:t>
      </w:r>
      <w:r w:rsidR="00623AE4" w:rsidRPr="00497DE0">
        <w:rPr>
          <w:rFonts w:ascii="Arial" w:hAnsi="Arial" w:cs="Arial"/>
          <w:sz w:val="22"/>
          <w:szCs w:val="22"/>
        </w:rPr>
        <w:t>бщества:</w:t>
      </w:r>
    </w:p>
    <w:p w:rsidR="00623AE4" w:rsidRPr="00497DE0" w:rsidRDefault="006B450C" w:rsidP="00927027">
      <w:pPr>
        <w:pStyle w:val="af4"/>
        <w:widowControl w:val="0"/>
        <w:numPr>
          <w:ilvl w:val="2"/>
          <w:numId w:val="8"/>
        </w:numPr>
        <w:tabs>
          <w:tab w:val="left" w:pos="1701"/>
        </w:tabs>
        <w:ind w:left="0" w:firstLine="710"/>
        <w:jc w:val="both"/>
        <w:rPr>
          <w:rFonts w:ascii="Arial" w:hAnsi="Arial" w:cs="Arial"/>
          <w:sz w:val="22"/>
          <w:szCs w:val="22"/>
        </w:rPr>
      </w:pPr>
      <w:r>
        <w:rPr>
          <w:rFonts w:ascii="Arial" w:hAnsi="Arial" w:cs="Arial"/>
          <w:sz w:val="22"/>
          <w:szCs w:val="22"/>
        </w:rPr>
        <w:t>увеличение уставного капитала О</w:t>
      </w:r>
      <w:r w:rsidR="00623AE4" w:rsidRPr="00497DE0">
        <w:rPr>
          <w:rFonts w:ascii="Arial" w:hAnsi="Arial" w:cs="Arial"/>
          <w:sz w:val="22"/>
          <w:szCs w:val="22"/>
        </w:rPr>
        <w:t>бщества путем размещения дополнительных акций в пределах количества и категорий (типов) объявленных акций;</w:t>
      </w:r>
    </w:p>
    <w:p w:rsidR="00623AE4" w:rsidRPr="00497DE0" w:rsidRDefault="006B450C" w:rsidP="00927027">
      <w:pPr>
        <w:pStyle w:val="af4"/>
        <w:widowControl w:val="0"/>
        <w:numPr>
          <w:ilvl w:val="2"/>
          <w:numId w:val="8"/>
        </w:numPr>
        <w:tabs>
          <w:tab w:val="left" w:pos="1701"/>
        </w:tabs>
        <w:ind w:left="0" w:firstLine="710"/>
        <w:jc w:val="both"/>
        <w:rPr>
          <w:rFonts w:ascii="Arial" w:hAnsi="Arial" w:cs="Arial"/>
          <w:sz w:val="22"/>
          <w:szCs w:val="22"/>
        </w:rPr>
      </w:pPr>
      <w:r>
        <w:rPr>
          <w:rFonts w:ascii="Arial" w:hAnsi="Arial" w:cs="Arial"/>
          <w:sz w:val="22"/>
          <w:szCs w:val="22"/>
        </w:rPr>
        <w:t>размещение О</w:t>
      </w:r>
      <w:r w:rsidR="00623AE4" w:rsidRPr="00497DE0">
        <w:rPr>
          <w:rFonts w:ascii="Arial" w:hAnsi="Arial" w:cs="Arial"/>
          <w:sz w:val="22"/>
          <w:szCs w:val="22"/>
        </w:rPr>
        <w:t>бществом ценных бумаг, конвертируемых</w:t>
      </w:r>
      <w:r>
        <w:rPr>
          <w:rFonts w:ascii="Arial" w:hAnsi="Arial" w:cs="Arial"/>
          <w:sz w:val="22"/>
          <w:szCs w:val="22"/>
        </w:rPr>
        <w:t xml:space="preserve"> в акции, в том числе опционов О</w:t>
      </w:r>
      <w:r w:rsidR="00623AE4" w:rsidRPr="00497DE0">
        <w:rPr>
          <w:rFonts w:ascii="Arial" w:hAnsi="Arial" w:cs="Arial"/>
          <w:sz w:val="22"/>
          <w:szCs w:val="22"/>
        </w:rPr>
        <w:t>бщества;</w:t>
      </w:r>
    </w:p>
    <w:p w:rsidR="00623AE4" w:rsidRPr="00497DE0" w:rsidRDefault="00623AE4" w:rsidP="00927027">
      <w:pPr>
        <w:pStyle w:val="af4"/>
        <w:widowControl w:val="0"/>
        <w:numPr>
          <w:ilvl w:val="2"/>
          <w:numId w:val="8"/>
        </w:numPr>
        <w:tabs>
          <w:tab w:val="left" w:pos="1701"/>
        </w:tabs>
        <w:ind w:left="0" w:firstLine="710"/>
        <w:jc w:val="both"/>
        <w:rPr>
          <w:rFonts w:ascii="Arial" w:hAnsi="Arial" w:cs="Arial"/>
          <w:sz w:val="22"/>
          <w:szCs w:val="22"/>
        </w:rPr>
      </w:pPr>
      <w:proofErr w:type="gramStart"/>
      <w:r w:rsidRPr="00497DE0">
        <w:rPr>
          <w:rFonts w:ascii="Arial" w:hAnsi="Arial" w:cs="Arial"/>
          <w:sz w:val="22"/>
          <w:szCs w:val="22"/>
        </w:rPr>
        <w:t>одобрение сделки или нескольких взаимосвязанных сделок, связанных  с приобретением, отчуждением или возможностью отчуждения обществом прямо либо косвенно имущества, стоимость которого составляет 10  и  более процентов балансовой стоимости активов общества,  определенной по данным его бухгалтерской отчетности на последнюю отчетную  дату,  если только такие сделки  не  совершаются  в процессе обычной  хозяйственной деятельности общества  или  не  были совершены до получения обществом  добровольного  или</w:t>
      </w:r>
      <w:proofErr w:type="gramEnd"/>
      <w:r w:rsidRPr="00497DE0">
        <w:rPr>
          <w:rFonts w:ascii="Arial" w:hAnsi="Arial" w:cs="Arial"/>
          <w:sz w:val="22"/>
          <w:szCs w:val="22"/>
        </w:rPr>
        <w:t xml:space="preserve">  обязательного    предложения, а в случае  получения  обществом  добровольного  или  обязательного предложения о приобретении публично обращаемых ценных бумаг - до  момента раскрытия  информации  о  направлении  соответствующего предложения в общество;</w:t>
      </w:r>
    </w:p>
    <w:p w:rsidR="00623AE4" w:rsidRPr="00497DE0" w:rsidRDefault="00623AE4" w:rsidP="00927027">
      <w:pPr>
        <w:pStyle w:val="af4"/>
        <w:widowControl w:val="0"/>
        <w:numPr>
          <w:ilvl w:val="2"/>
          <w:numId w:val="8"/>
        </w:numPr>
        <w:tabs>
          <w:tab w:val="left" w:pos="1701"/>
        </w:tabs>
        <w:ind w:left="0" w:firstLine="710"/>
        <w:jc w:val="both"/>
        <w:rPr>
          <w:rFonts w:ascii="Arial" w:hAnsi="Arial" w:cs="Arial"/>
          <w:sz w:val="22"/>
          <w:szCs w:val="22"/>
        </w:rPr>
      </w:pPr>
      <w:r w:rsidRPr="00497DE0">
        <w:rPr>
          <w:rFonts w:ascii="Arial" w:hAnsi="Arial" w:cs="Arial"/>
          <w:sz w:val="22"/>
          <w:szCs w:val="22"/>
        </w:rPr>
        <w:t>одобрение сделок, в совершении которых имеется заинтересованность;</w:t>
      </w:r>
    </w:p>
    <w:p w:rsidR="00623AE4" w:rsidRPr="00497DE0" w:rsidRDefault="00623AE4" w:rsidP="00927027">
      <w:pPr>
        <w:pStyle w:val="af4"/>
        <w:widowControl w:val="0"/>
        <w:numPr>
          <w:ilvl w:val="2"/>
          <w:numId w:val="8"/>
        </w:numPr>
        <w:tabs>
          <w:tab w:val="left" w:pos="1701"/>
        </w:tabs>
        <w:ind w:left="0" w:firstLine="710"/>
        <w:jc w:val="both"/>
        <w:rPr>
          <w:rFonts w:ascii="Arial" w:hAnsi="Arial" w:cs="Arial"/>
          <w:sz w:val="22"/>
          <w:szCs w:val="22"/>
        </w:rPr>
      </w:pPr>
      <w:r w:rsidRPr="00497DE0">
        <w:rPr>
          <w:rFonts w:ascii="Arial" w:hAnsi="Arial" w:cs="Arial"/>
          <w:sz w:val="22"/>
          <w:szCs w:val="22"/>
        </w:rPr>
        <w:t>приобретение  обществом  размещенных  акций в случаях, предусмотренных Федеральным законом «Об акционерных обществах»;</w:t>
      </w:r>
    </w:p>
    <w:p w:rsidR="00623AE4" w:rsidRPr="00497DE0" w:rsidRDefault="00623AE4" w:rsidP="00927027">
      <w:pPr>
        <w:pStyle w:val="af4"/>
        <w:widowControl w:val="0"/>
        <w:numPr>
          <w:ilvl w:val="2"/>
          <w:numId w:val="8"/>
        </w:numPr>
        <w:tabs>
          <w:tab w:val="left" w:pos="1701"/>
        </w:tabs>
        <w:ind w:left="0" w:firstLine="710"/>
        <w:jc w:val="both"/>
        <w:rPr>
          <w:rFonts w:ascii="Arial" w:hAnsi="Arial" w:cs="Arial"/>
          <w:sz w:val="22"/>
          <w:szCs w:val="22"/>
        </w:rPr>
      </w:pPr>
      <w:r w:rsidRPr="00497DE0">
        <w:rPr>
          <w:rFonts w:ascii="Arial" w:hAnsi="Arial" w:cs="Arial"/>
          <w:sz w:val="22"/>
          <w:szCs w:val="22"/>
        </w:rPr>
        <w:t>увеличение вознаграждения  лицам,  занимающим должности в органах управления общества,  установление  условий  прекращения их полномочий,  в  том  числе  установление  или   увеличение   компенсаций, выплачиваемых этим лицам, в случае прекращения их полномочий.</w:t>
      </w:r>
    </w:p>
    <w:p w:rsidR="00C05DBE" w:rsidRPr="00497DE0" w:rsidRDefault="00C05DBE" w:rsidP="00C05DBE">
      <w:pPr>
        <w:widowControl w:val="0"/>
        <w:ind w:firstLine="567"/>
        <w:jc w:val="both"/>
        <w:rPr>
          <w:rFonts w:ascii="Arial" w:hAnsi="Arial" w:cs="Arial"/>
          <w:sz w:val="22"/>
          <w:szCs w:val="22"/>
        </w:rPr>
      </w:pPr>
      <w:r w:rsidRPr="00497DE0">
        <w:rPr>
          <w:rFonts w:ascii="Arial" w:hAnsi="Arial" w:cs="Arial"/>
          <w:sz w:val="22"/>
          <w:szCs w:val="22"/>
        </w:rPr>
        <w:t xml:space="preserve">  11.1</w:t>
      </w:r>
      <w:r w:rsidR="00FC4188">
        <w:rPr>
          <w:rFonts w:ascii="Arial" w:hAnsi="Arial" w:cs="Arial"/>
          <w:sz w:val="22"/>
          <w:szCs w:val="22"/>
        </w:rPr>
        <w:t>2</w:t>
      </w:r>
      <w:r w:rsidRPr="00497DE0">
        <w:rPr>
          <w:rFonts w:ascii="Arial" w:hAnsi="Arial" w:cs="Arial"/>
          <w:sz w:val="22"/>
          <w:szCs w:val="22"/>
        </w:rPr>
        <w:t xml:space="preserve">. </w:t>
      </w:r>
      <w:r w:rsidR="00623AE4" w:rsidRPr="008B430C">
        <w:rPr>
          <w:rFonts w:ascii="Arial" w:hAnsi="Arial" w:cs="Arial"/>
          <w:sz w:val="22"/>
          <w:szCs w:val="22"/>
        </w:rPr>
        <w:t xml:space="preserve">Действие указанных </w:t>
      </w:r>
      <w:r w:rsidR="008B430C">
        <w:rPr>
          <w:rFonts w:ascii="Arial" w:hAnsi="Arial" w:cs="Arial"/>
          <w:sz w:val="22"/>
          <w:szCs w:val="22"/>
        </w:rPr>
        <w:t>в пункте 11.11</w:t>
      </w:r>
      <w:r w:rsidRPr="008B430C">
        <w:rPr>
          <w:rFonts w:ascii="Arial" w:hAnsi="Arial" w:cs="Arial"/>
          <w:sz w:val="22"/>
          <w:szCs w:val="22"/>
        </w:rPr>
        <w:t xml:space="preserve">. настоящего Устава </w:t>
      </w:r>
      <w:r w:rsidR="00623AE4" w:rsidRPr="008B430C">
        <w:rPr>
          <w:rFonts w:ascii="Arial" w:hAnsi="Arial" w:cs="Arial"/>
          <w:sz w:val="22"/>
          <w:szCs w:val="22"/>
        </w:rPr>
        <w:t>ограничений</w:t>
      </w:r>
      <w:r w:rsidR="00623AE4" w:rsidRPr="00497DE0">
        <w:rPr>
          <w:rFonts w:ascii="Arial" w:hAnsi="Arial" w:cs="Arial"/>
          <w:sz w:val="22"/>
          <w:szCs w:val="22"/>
        </w:rPr>
        <w:t xml:space="preserve"> прекращается  по  истечении  20  </w:t>
      </w:r>
      <w:r w:rsidRPr="00497DE0">
        <w:rPr>
          <w:rFonts w:ascii="Arial" w:hAnsi="Arial" w:cs="Arial"/>
          <w:sz w:val="22"/>
          <w:szCs w:val="22"/>
        </w:rPr>
        <w:t xml:space="preserve">(Двадцати) </w:t>
      </w:r>
      <w:r w:rsidR="00623AE4" w:rsidRPr="00497DE0">
        <w:rPr>
          <w:rFonts w:ascii="Arial" w:hAnsi="Arial" w:cs="Arial"/>
          <w:sz w:val="22"/>
          <w:szCs w:val="22"/>
        </w:rPr>
        <w:t>дней  после  окончания  срока   принятия добровольного или обязательного предложения.  В  случае</w:t>
      </w:r>
      <w:proofErr w:type="gramStart"/>
      <w:r w:rsidR="00623AE4" w:rsidRPr="00497DE0">
        <w:rPr>
          <w:rFonts w:ascii="Arial" w:hAnsi="Arial" w:cs="Arial"/>
          <w:sz w:val="22"/>
          <w:szCs w:val="22"/>
        </w:rPr>
        <w:t>,</w:t>
      </w:r>
      <w:proofErr w:type="gramEnd"/>
      <w:r w:rsidR="00623AE4" w:rsidRPr="00497DE0">
        <w:rPr>
          <w:rFonts w:ascii="Arial" w:hAnsi="Arial" w:cs="Arial"/>
          <w:sz w:val="22"/>
          <w:szCs w:val="22"/>
        </w:rPr>
        <w:t xml:space="preserve">  если  до  этого момента лицо, которое по итогам принятия добровольного или  обязательного предложения  приобрело  более  30  </w:t>
      </w:r>
      <w:r w:rsidRPr="00497DE0">
        <w:rPr>
          <w:rFonts w:ascii="Arial" w:hAnsi="Arial" w:cs="Arial"/>
          <w:sz w:val="22"/>
          <w:szCs w:val="22"/>
        </w:rPr>
        <w:t xml:space="preserve">(Тридцати) </w:t>
      </w:r>
      <w:r w:rsidR="00623AE4" w:rsidRPr="00497DE0">
        <w:rPr>
          <w:rFonts w:ascii="Arial" w:hAnsi="Arial" w:cs="Arial"/>
          <w:sz w:val="22"/>
          <w:szCs w:val="22"/>
        </w:rPr>
        <w:t>процентов общего  количества обыкновен</w:t>
      </w:r>
      <w:r w:rsidRPr="00497DE0">
        <w:rPr>
          <w:rFonts w:ascii="Arial" w:hAnsi="Arial" w:cs="Arial"/>
          <w:sz w:val="22"/>
          <w:szCs w:val="22"/>
        </w:rPr>
        <w:t>ных акций О</w:t>
      </w:r>
      <w:r w:rsidR="00623AE4" w:rsidRPr="00497DE0">
        <w:rPr>
          <w:rFonts w:ascii="Arial" w:hAnsi="Arial" w:cs="Arial"/>
          <w:sz w:val="22"/>
          <w:szCs w:val="22"/>
        </w:rPr>
        <w:t>бще</w:t>
      </w:r>
      <w:r w:rsidR="006B450C">
        <w:rPr>
          <w:rFonts w:ascii="Arial" w:hAnsi="Arial" w:cs="Arial"/>
          <w:sz w:val="22"/>
          <w:szCs w:val="22"/>
        </w:rPr>
        <w:t>ства и привилегированных акций О</w:t>
      </w:r>
      <w:r w:rsidR="00623AE4" w:rsidRPr="00497DE0">
        <w:rPr>
          <w:rFonts w:ascii="Arial" w:hAnsi="Arial" w:cs="Arial"/>
          <w:sz w:val="22"/>
          <w:szCs w:val="22"/>
        </w:rPr>
        <w:t>бщества, предоставляющих право голоса в соответствии с пунктом 5 статьи 32 Федерального закона «Об акционерных обществах», с учетом  акций,  принадлежащих  этому  лицу   и его аффилированным ли</w:t>
      </w:r>
      <w:r w:rsidRPr="00497DE0">
        <w:rPr>
          <w:rFonts w:ascii="Arial" w:hAnsi="Arial" w:cs="Arial"/>
          <w:sz w:val="22"/>
          <w:szCs w:val="22"/>
        </w:rPr>
        <w:t>цам,  потребует  созыва  В</w:t>
      </w:r>
      <w:r w:rsidR="00623AE4" w:rsidRPr="00497DE0">
        <w:rPr>
          <w:rFonts w:ascii="Arial" w:hAnsi="Arial" w:cs="Arial"/>
          <w:sz w:val="22"/>
          <w:szCs w:val="22"/>
        </w:rPr>
        <w:t>неоче</w:t>
      </w:r>
      <w:r w:rsidRPr="00497DE0">
        <w:rPr>
          <w:rFonts w:ascii="Arial" w:hAnsi="Arial" w:cs="Arial"/>
          <w:sz w:val="22"/>
          <w:szCs w:val="22"/>
        </w:rPr>
        <w:t>редного  О</w:t>
      </w:r>
      <w:r w:rsidR="00623AE4" w:rsidRPr="00497DE0">
        <w:rPr>
          <w:rFonts w:ascii="Arial" w:hAnsi="Arial" w:cs="Arial"/>
          <w:sz w:val="22"/>
          <w:szCs w:val="22"/>
        </w:rPr>
        <w:t>бщего  собрания акцио</w:t>
      </w:r>
      <w:r w:rsidRPr="00497DE0">
        <w:rPr>
          <w:rFonts w:ascii="Arial" w:hAnsi="Arial" w:cs="Arial"/>
          <w:sz w:val="22"/>
          <w:szCs w:val="22"/>
        </w:rPr>
        <w:t>неров О</w:t>
      </w:r>
      <w:r w:rsidR="00623AE4" w:rsidRPr="00497DE0">
        <w:rPr>
          <w:rFonts w:ascii="Arial" w:hAnsi="Arial" w:cs="Arial"/>
          <w:sz w:val="22"/>
          <w:szCs w:val="22"/>
        </w:rPr>
        <w:t>бщества, в повестке дня, которого содержится вопрос об избрании чле</w:t>
      </w:r>
      <w:r w:rsidRPr="00497DE0">
        <w:rPr>
          <w:rFonts w:ascii="Arial" w:hAnsi="Arial" w:cs="Arial"/>
          <w:sz w:val="22"/>
          <w:szCs w:val="22"/>
        </w:rPr>
        <w:t>нов С</w:t>
      </w:r>
      <w:r w:rsidR="00623AE4" w:rsidRPr="00497DE0">
        <w:rPr>
          <w:rFonts w:ascii="Arial" w:hAnsi="Arial" w:cs="Arial"/>
          <w:sz w:val="22"/>
          <w:szCs w:val="22"/>
        </w:rPr>
        <w:t>овета дирек</w:t>
      </w:r>
      <w:r w:rsidRPr="00497DE0">
        <w:rPr>
          <w:rFonts w:ascii="Arial" w:hAnsi="Arial" w:cs="Arial"/>
          <w:sz w:val="22"/>
          <w:szCs w:val="22"/>
        </w:rPr>
        <w:t>торов О</w:t>
      </w:r>
      <w:r w:rsidR="00623AE4" w:rsidRPr="00497DE0">
        <w:rPr>
          <w:rFonts w:ascii="Arial" w:hAnsi="Arial" w:cs="Arial"/>
          <w:sz w:val="22"/>
          <w:szCs w:val="22"/>
        </w:rPr>
        <w:t>бщества, указанные ограничения действуют до подведения итого</w:t>
      </w:r>
      <w:r w:rsidR="000D3025" w:rsidRPr="00497DE0">
        <w:rPr>
          <w:rFonts w:ascii="Arial" w:hAnsi="Arial" w:cs="Arial"/>
          <w:sz w:val="22"/>
          <w:szCs w:val="22"/>
        </w:rPr>
        <w:t>в</w:t>
      </w:r>
      <w:r w:rsidR="00623AE4" w:rsidRPr="00497DE0">
        <w:rPr>
          <w:rFonts w:ascii="Arial" w:hAnsi="Arial" w:cs="Arial"/>
          <w:sz w:val="22"/>
          <w:szCs w:val="22"/>
        </w:rPr>
        <w:t xml:space="preserve"> голосования по вопросу об из</w:t>
      </w:r>
      <w:r w:rsidRPr="00497DE0">
        <w:rPr>
          <w:rFonts w:ascii="Arial" w:hAnsi="Arial" w:cs="Arial"/>
          <w:sz w:val="22"/>
          <w:szCs w:val="22"/>
        </w:rPr>
        <w:t>брании членов Совета директоров О</w:t>
      </w:r>
      <w:r w:rsidR="00623AE4" w:rsidRPr="00497DE0">
        <w:rPr>
          <w:rFonts w:ascii="Arial" w:hAnsi="Arial" w:cs="Arial"/>
          <w:sz w:val="22"/>
          <w:szCs w:val="22"/>
        </w:rPr>
        <w:t>б</w:t>
      </w:r>
      <w:r w:rsidRPr="00497DE0">
        <w:rPr>
          <w:rFonts w:ascii="Arial" w:hAnsi="Arial" w:cs="Arial"/>
          <w:sz w:val="22"/>
          <w:szCs w:val="22"/>
        </w:rPr>
        <w:t>щества на О</w:t>
      </w:r>
      <w:r w:rsidR="00623AE4" w:rsidRPr="00497DE0">
        <w:rPr>
          <w:rFonts w:ascii="Arial" w:hAnsi="Arial" w:cs="Arial"/>
          <w:sz w:val="22"/>
          <w:szCs w:val="22"/>
        </w:rPr>
        <w:t>бщем собра</w:t>
      </w:r>
      <w:r w:rsidRPr="00497DE0">
        <w:rPr>
          <w:rFonts w:ascii="Arial" w:hAnsi="Arial" w:cs="Arial"/>
          <w:sz w:val="22"/>
          <w:szCs w:val="22"/>
        </w:rPr>
        <w:t>нии акционеров О</w:t>
      </w:r>
      <w:r w:rsidR="00623AE4" w:rsidRPr="00497DE0">
        <w:rPr>
          <w:rFonts w:ascii="Arial" w:hAnsi="Arial" w:cs="Arial"/>
          <w:sz w:val="22"/>
          <w:szCs w:val="22"/>
        </w:rPr>
        <w:t>бщества, рассматривавшем такой вопрос.</w:t>
      </w:r>
    </w:p>
    <w:p w:rsidR="005B11BC" w:rsidRPr="00497DE0" w:rsidRDefault="005B11BC" w:rsidP="008108DE">
      <w:pPr>
        <w:autoSpaceDE w:val="0"/>
        <w:autoSpaceDN w:val="0"/>
        <w:adjustRightInd w:val="0"/>
        <w:ind w:firstLine="708"/>
        <w:jc w:val="both"/>
        <w:rPr>
          <w:rFonts w:ascii="Arial" w:hAnsi="Arial" w:cs="Arial"/>
          <w:sz w:val="22"/>
          <w:szCs w:val="22"/>
        </w:rPr>
      </w:pPr>
      <w:r w:rsidRPr="00497DE0">
        <w:rPr>
          <w:rFonts w:ascii="Arial" w:hAnsi="Arial" w:cs="Arial"/>
          <w:sz w:val="22"/>
          <w:szCs w:val="22"/>
        </w:rPr>
        <w:t>11.1</w:t>
      </w:r>
      <w:r w:rsidR="00DF70AB">
        <w:rPr>
          <w:rFonts w:ascii="Arial" w:hAnsi="Arial" w:cs="Arial"/>
          <w:sz w:val="22"/>
          <w:szCs w:val="22"/>
        </w:rPr>
        <w:t>3</w:t>
      </w:r>
      <w:r w:rsidRPr="00497DE0">
        <w:rPr>
          <w:rFonts w:ascii="Arial" w:hAnsi="Arial" w:cs="Arial"/>
          <w:sz w:val="22"/>
          <w:szCs w:val="22"/>
        </w:rPr>
        <w:t>. Голосование на общем собрании акционеров осуществляется по принципу «одна голосующая акция – один голос», за исключением случаев кумулятивного голосования в порядке, предусмотренном Федеральным законом «Об акционерных обществах» и настоящим Уставом.</w:t>
      </w:r>
    </w:p>
    <w:p w:rsidR="005B11BC" w:rsidRPr="00497DE0" w:rsidRDefault="00DF70AB" w:rsidP="008108DE">
      <w:pPr>
        <w:autoSpaceDE w:val="0"/>
        <w:autoSpaceDN w:val="0"/>
        <w:adjustRightInd w:val="0"/>
        <w:ind w:firstLine="708"/>
        <w:jc w:val="both"/>
        <w:rPr>
          <w:rFonts w:ascii="Arial" w:hAnsi="Arial" w:cs="Arial"/>
          <w:sz w:val="22"/>
          <w:szCs w:val="22"/>
        </w:rPr>
      </w:pPr>
      <w:r>
        <w:rPr>
          <w:rFonts w:ascii="Arial" w:hAnsi="Arial" w:cs="Arial"/>
          <w:sz w:val="22"/>
          <w:szCs w:val="22"/>
        </w:rPr>
        <w:t>11.14</w:t>
      </w:r>
      <w:r w:rsidR="005B11BC" w:rsidRPr="00497DE0">
        <w:rPr>
          <w:rFonts w:ascii="Arial" w:hAnsi="Arial" w:cs="Arial"/>
          <w:sz w:val="22"/>
          <w:szCs w:val="22"/>
        </w:rPr>
        <w:t>. Сообщение о проведении общего собрания акционеров должно быть сделано не позднее</w:t>
      </w:r>
      <w:r w:rsidR="00C05DBE" w:rsidRPr="00497DE0">
        <w:rPr>
          <w:rFonts w:ascii="Arial" w:hAnsi="Arial" w:cs="Arial"/>
          <w:sz w:val="22"/>
          <w:szCs w:val="22"/>
        </w:rPr>
        <w:t>,</w:t>
      </w:r>
      <w:r w:rsidR="005B11BC" w:rsidRPr="00497DE0">
        <w:rPr>
          <w:rFonts w:ascii="Arial" w:hAnsi="Arial" w:cs="Arial"/>
          <w:sz w:val="22"/>
          <w:szCs w:val="22"/>
        </w:rPr>
        <w:t xml:space="preserve"> чем за 20 </w:t>
      </w:r>
      <w:r w:rsidR="00C05DBE" w:rsidRPr="00497DE0">
        <w:rPr>
          <w:rFonts w:ascii="Arial" w:hAnsi="Arial" w:cs="Arial"/>
          <w:sz w:val="22"/>
          <w:szCs w:val="22"/>
        </w:rPr>
        <w:t xml:space="preserve">(Двадцать) </w:t>
      </w:r>
      <w:r w:rsidR="005B11BC" w:rsidRPr="00497DE0">
        <w:rPr>
          <w:rFonts w:ascii="Arial" w:hAnsi="Arial" w:cs="Arial"/>
          <w:sz w:val="22"/>
          <w:szCs w:val="22"/>
        </w:rPr>
        <w:t xml:space="preserve">дней, а сообщение о проведении </w:t>
      </w:r>
      <w:r w:rsidR="00C05DBE" w:rsidRPr="00497DE0">
        <w:rPr>
          <w:rFonts w:ascii="Arial" w:hAnsi="Arial" w:cs="Arial"/>
          <w:sz w:val="22"/>
          <w:szCs w:val="22"/>
        </w:rPr>
        <w:t>О</w:t>
      </w:r>
      <w:r w:rsidR="005B11BC" w:rsidRPr="00497DE0">
        <w:rPr>
          <w:rFonts w:ascii="Arial" w:hAnsi="Arial" w:cs="Arial"/>
          <w:sz w:val="22"/>
          <w:szCs w:val="22"/>
        </w:rPr>
        <w:t xml:space="preserve">бщего собрания акционеров, повестка дня которого содержит вопрос о реорганизации </w:t>
      </w:r>
      <w:r w:rsidR="00C05DBE" w:rsidRPr="00497DE0">
        <w:rPr>
          <w:rFonts w:ascii="Arial" w:hAnsi="Arial" w:cs="Arial"/>
          <w:sz w:val="22"/>
          <w:szCs w:val="22"/>
        </w:rPr>
        <w:t>О</w:t>
      </w:r>
      <w:r w:rsidR="005B11BC" w:rsidRPr="00497DE0">
        <w:rPr>
          <w:rFonts w:ascii="Arial" w:hAnsi="Arial" w:cs="Arial"/>
          <w:sz w:val="22"/>
          <w:szCs w:val="22"/>
        </w:rPr>
        <w:t>бщества, - не позднее</w:t>
      </w:r>
      <w:r w:rsidR="000D3025" w:rsidRPr="00497DE0">
        <w:rPr>
          <w:rFonts w:ascii="Arial" w:hAnsi="Arial" w:cs="Arial"/>
          <w:sz w:val="22"/>
          <w:szCs w:val="22"/>
        </w:rPr>
        <w:t>,</w:t>
      </w:r>
      <w:r w:rsidR="005B11BC" w:rsidRPr="00497DE0">
        <w:rPr>
          <w:rFonts w:ascii="Arial" w:hAnsi="Arial" w:cs="Arial"/>
          <w:sz w:val="22"/>
          <w:szCs w:val="22"/>
        </w:rPr>
        <w:t xml:space="preserve"> чем за 30</w:t>
      </w:r>
      <w:r w:rsidR="00C05DBE" w:rsidRPr="00497DE0">
        <w:rPr>
          <w:rFonts w:ascii="Arial" w:hAnsi="Arial" w:cs="Arial"/>
          <w:sz w:val="22"/>
          <w:szCs w:val="22"/>
        </w:rPr>
        <w:t xml:space="preserve"> (Тридцать)</w:t>
      </w:r>
      <w:r w:rsidR="005B11BC" w:rsidRPr="00497DE0">
        <w:rPr>
          <w:rFonts w:ascii="Arial" w:hAnsi="Arial" w:cs="Arial"/>
          <w:sz w:val="22"/>
          <w:szCs w:val="22"/>
        </w:rPr>
        <w:t xml:space="preserve"> дней до даты его проведения. </w:t>
      </w:r>
    </w:p>
    <w:p w:rsidR="005B11BC" w:rsidRPr="00497DE0" w:rsidRDefault="005B11BC" w:rsidP="00F706FD">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В случаях, предусмотренных пунктами 2 и 8 статьи 53 Федерального закона «Об акционерных обществах», сообщение о проведении внеочередного </w:t>
      </w:r>
      <w:r w:rsidR="00C05DBE" w:rsidRPr="00497DE0">
        <w:rPr>
          <w:rFonts w:ascii="Arial" w:hAnsi="Arial" w:cs="Arial"/>
          <w:sz w:val="22"/>
          <w:szCs w:val="22"/>
        </w:rPr>
        <w:t>О</w:t>
      </w:r>
      <w:r w:rsidRPr="00497DE0">
        <w:rPr>
          <w:rFonts w:ascii="Arial" w:hAnsi="Arial" w:cs="Arial"/>
          <w:sz w:val="22"/>
          <w:szCs w:val="22"/>
        </w:rPr>
        <w:t>бщего собрания акционеров должно быть сделано не позднее</w:t>
      </w:r>
      <w:r w:rsidR="005F41C6" w:rsidRPr="00497DE0">
        <w:rPr>
          <w:rFonts w:ascii="Arial" w:hAnsi="Arial" w:cs="Arial"/>
          <w:sz w:val="22"/>
          <w:szCs w:val="22"/>
        </w:rPr>
        <w:t>,</w:t>
      </w:r>
      <w:r w:rsidRPr="00497DE0">
        <w:rPr>
          <w:rFonts w:ascii="Arial" w:hAnsi="Arial" w:cs="Arial"/>
          <w:sz w:val="22"/>
          <w:szCs w:val="22"/>
        </w:rPr>
        <w:t xml:space="preserve"> чем за 70 </w:t>
      </w:r>
      <w:r w:rsidR="00C05DBE" w:rsidRPr="00497DE0">
        <w:rPr>
          <w:rFonts w:ascii="Arial" w:hAnsi="Arial" w:cs="Arial"/>
          <w:sz w:val="22"/>
          <w:szCs w:val="22"/>
        </w:rPr>
        <w:t xml:space="preserve">(Семьдесят) </w:t>
      </w:r>
      <w:r w:rsidRPr="00497DE0">
        <w:rPr>
          <w:rFonts w:ascii="Arial" w:hAnsi="Arial" w:cs="Arial"/>
          <w:sz w:val="22"/>
          <w:szCs w:val="22"/>
        </w:rPr>
        <w:t>дней до дня его проведения.</w:t>
      </w:r>
    </w:p>
    <w:p w:rsidR="005B11BC" w:rsidRPr="00497DE0" w:rsidRDefault="005B11BC" w:rsidP="00EE37B5">
      <w:pPr>
        <w:autoSpaceDE w:val="0"/>
        <w:autoSpaceDN w:val="0"/>
        <w:adjustRightInd w:val="0"/>
        <w:ind w:firstLine="540"/>
        <w:jc w:val="both"/>
        <w:outlineLvl w:val="1"/>
        <w:rPr>
          <w:rFonts w:ascii="Arial" w:hAnsi="Arial" w:cs="Arial"/>
          <w:sz w:val="22"/>
          <w:szCs w:val="22"/>
        </w:rPr>
      </w:pPr>
      <w:bookmarkStart w:id="474" w:name="_Toc388008236"/>
      <w:r w:rsidRPr="00497DE0">
        <w:rPr>
          <w:rFonts w:ascii="Arial" w:hAnsi="Arial" w:cs="Arial"/>
          <w:sz w:val="22"/>
          <w:szCs w:val="22"/>
        </w:rPr>
        <w:t xml:space="preserve">В указанные сроки сообщение о проведении </w:t>
      </w:r>
      <w:r w:rsidR="00C05DBE" w:rsidRPr="00497DE0">
        <w:rPr>
          <w:rFonts w:ascii="Arial" w:hAnsi="Arial" w:cs="Arial"/>
          <w:sz w:val="22"/>
          <w:szCs w:val="22"/>
        </w:rPr>
        <w:t>О</w:t>
      </w:r>
      <w:r w:rsidRPr="00497DE0">
        <w:rPr>
          <w:rFonts w:ascii="Arial" w:hAnsi="Arial" w:cs="Arial"/>
          <w:sz w:val="22"/>
          <w:szCs w:val="22"/>
        </w:rPr>
        <w:t xml:space="preserve">бщего собрания акционеров должно быть направлено каждому лицу, указанному в списке лиц, имеющих право на участие в </w:t>
      </w:r>
      <w:r w:rsidR="00C05DBE" w:rsidRPr="00497DE0">
        <w:rPr>
          <w:rFonts w:ascii="Arial" w:hAnsi="Arial" w:cs="Arial"/>
          <w:sz w:val="22"/>
          <w:szCs w:val="22"/>
        </w:rPr>
        <w:t>О</w:t>
      </w:r>
      <w:r w:rsidRPr="00497DE0">
        <w:rPr>
          <w:rFonts w:ascii="Arial" w:hAnsi="Arial" w:cs="Arial"/>
          <w:sz w:val="22"/>
          <w:szCs w:val="22"/>
        </w:rPr>
        <w:t>бщем собрании акционеров, заказным письмом, или вручено каждому из указанных лиц под роспись.</w:t>
      </w:r>
      <w:bookmarkEnd w:id="474"/>
    </w:p>
    <w:p w:rsidR="008B4A28" w:rsidRDefault="005B11BC" w:rsidP="0035761F">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w:t>
      </w:r>
      <w:r w:rsidR="009056D3">
        <w:rPr>
          <w:rFonts w:ascii="Arial" w:hAnsi="Arial" w:cs="Arial"/>
          <w:sz w:val="22"/>
          <w:szCs w:val="22"/>
        </w:rPr>
        <w:t xml:space="preserve">Кроме того, сообщение о проведении Общего собрания акционеров размещается  </w:t>
      </w:r>
      <w:r w:rsidR="00B01211" w:rsidRPr="00497DE0">
        <w:rPr>
          <w:rFonts w:ascii="Arial" w:hAnsi="Arial" w:cs="Arial"/>
          <w:sz w:val="22"/>
          <w:szCs w:val="22"/>
        </w:rPr>
        <w:t>на сайте Общества</w:t>
      </w:r>
      <w:r w:rsidR="009056D3">
        <w:rPr>
          <w:rFonts w:ascii="Arial" w:hAnsi="Arial" w:cs="Arial"/>
          <w:sz w:val="22"/>
          <w:szCs w:val="22"/>
        </w:rPr>
        <w:t xml:space="preserve"> в информационно-телекоммуникационной сети «Интернет» (</w:t>
      </w:r>
      <w:hyperlink r:id="rId13" w:tgtFrame="_blank" w:history="1">
        <w:r w:rsidR="00B01211" w:rsidRPr="00497DE0">
          <w:rPr>
            <w:rStyle w:val="af3"/>
            <w:rFonts w:ascii="Arial" w:hAnsi="Arial" w:cs="Arial"/>
            <w:color w:val="auto"/>
            <w:sz w:val="22"/>
            <w:szCs w:val="22"/>
          </w:rPr>
          <w:t>http://investor.utinet.ru</w:t>
        </w:r>
      </w:hyperlink>
      <w:r w:rsidR="00B01211" w:rsidRPr="00497DE0">
        <w:rPr>
          <w:rFonts w:ascii="Arial" w:hAnsi="Arial" w:cs="Arial"/>
          <w:sz w:val="22"/>
          <w:szCs w:val="22"/>
        </w:rPr>
        <w:t xml:space="preserve">).  </w:t>
      </w:r>
    </w:p>
    <w:p w:rsidR="005B11BC" w:rsidRPr="00497DE0" w:rsidRDefault="008B4A28" w:rsidP="008B4A28">
      <w:pPr>
        <w:autoSpaceDE w:val="0"/>
        <w:autoSpaceDN w:val="0"/>
        <w:adjustRightInd w:val="0"/>
        <w:ind w:firstLine="540"/>
        <w:jc w:val="both"/>
        <w:rPr>
          <w:rFonts w:ascii="Arial" w:hAnsi="Arial" w:cs="Arial"/>
          <w:sz w:val="22"/>
          <w:szCs w:val="22"/>
        </w:rPr>
      </w:pPr>
      <w:r>
        <w:rPr>
          <w:rFonts w:ascii="Arial" w:hAnsi="Arial" w:cs="Arial"/>
          <w:sz w:val="22"/>
          <w:szCs w:val="22"/>
        </w:rPr>
        <w:lastRenderedPageBreak/>
        <w:t xml:space="preserve">  11.15. В случае</w:t>
      </w:r>
      <w:proofErr w:type="gramStart"/>
      <w:r>
        <w:rPr>
          <w:rFonts w:ascii="Arial" w:hAnsi="Arial" w:cs="Arial"/>
          <w:sz w:val="22"/>
          <w:szCs w:val="22"/>
        </w:rPr>
        <w:t>,</w:t>
      </w:r>
      <w:proofErr w:type="gramEnd"/>
      <w:r>
        <w:rPr>
          <w:rFonts w:ascii="Arial" w:hAnsi="Arial" w:cs="Arial"/>
          <w:sz w:val="22"/>
          <w:szCs w:val="22"/>
        </w:rPr>
        <w:t xml:space="preserve"> если зарегистрированным в реестре акционеров Общества лицом является номинальный держатель акций, сообщение о проведении Общего собрания акционеров, а также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направляется в электронной форме (в форме электронных документов, подписанных электронной подписью) номинальному держателю акций. Номинальный держатель акций обязан довести до сведения своих депонентов сообщение о проведении Общего собрания акционеров, а также информацию (материалы), полученную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r>
        <w:t xml:space="preserve"> </w:t>
      </w:r>
      <w:hyperlink r:id="rId14" w:tgtFrame="_blank" w:history="1">
        <w:r w:rsidR="00B01211" w:rsidRPr="00497DE0">
          <w:rPr>
            <w:rStyle w:val="af3"/>
            <w:rFonts w:ascii="Arial" w:hAnsi="Arial" w:cs="Arial"/>
            <w:b/>
            <w:bCs/>
            <w:vanish/>
            <w:color w:val="auto"/>
            <w:sz w:val="22"/>
            <w:szCs w:val="22"/>
          </w:rPr>
          <w:t>http://investor.utinet.ru</w:t>
        </w:r>
      </w:hyperlink>
    </w:p>
    <w:p w:rsidR="005B11BC" w:rsidRPr="00497DE0" w:rsidRDefault="00DF70AB" w:rsidP="007F744C">
      <w:pPr>
        <w:autoSpaceDE w:val="0"/>
        <w:autoSpaceDN w:val="0"/>
        <w:adjustRightInd w:val="0"/>
        <w:ind w:firstLine="708"/>
        <w:jc w:val="both"/>
        <w:rPr>
          <w:rFonts w:ascii="Arial" w:hAnsi="Arial" w:cs="Arial"/>
          <w:sz w:val="22"/>
          <w:szCs w:val="22"/>
        </w:rPr>
      </w:pPr>
      <w:r>
        <w:rPr>
          <w:rFonts w:ascii="Arial" w:hAnsi="Arial" w:cs="Arial"/>
          <w:sz w:val="22"/>
          <w:szCs w:val="22"/>
        </w:rPr>
        <w:t>11.1</w:t>
      </w:r>
      <w:r w:rsidR="008B4A28">
        <w:rPr>
          <w:rFonts w:ascii="Arial" w:hAnsi="Arial" w:cs="Arial"/>
          <w:sz w:val="22"/>
          <w:szCs w:val="22"/>
        </w:rPr>
        <w:t>6</w:t>
      </w:r>
      <w:r w:rsidR="005B11BC" w:rsidRPr="00497DE0">
        <w:rPr>
          <w:rFonts w:ascii="Arial" w:hAnsi="Arial" w:cs="Arial"/>
          <w:sz w:val="22"/>
          <w:szCs w:val="22"/>
        </w:rPr>
        <w:t>. Список лиц, имеющих право на участие в Общем собрании акционеров, составляется на основании данных реестра акционеров Общества на дату, устанавливаемую Советом директоров Общества.</w:t>
      </w:r>
    </w:p>
    <w:p w:rsidR="005B11BC" w:rsidRPr="00497DE0" w:rsidRDefault="004B2E9D" w:rsidP="0020134C">
      <w:pPr>
        <w:autoSpaceDE w:val="0"/>
        <w:autoSpaceDN w:val="0"/>
        <w:adjustRightInd w:val="0"/>
        <w:ind w:firstLine="540"/>
        <w:jc w:val="both"/>
        <w:rPr>
          <w:rFonts w:ascii="Arial" w:hAnsi="Arial" w:cs="Arial"/>
          <w:sz w:val="22"/>
          <w:szCs w:val="22"/>
        </w:rPr>
      </w:pPr>
      <w:r>
        <w:rPr>
          <w:rFonts w:ascii="Arial" w:hAnsi="Arial" w:cs="Arial"/>
          <w:sz w:val="22"/>
          <w:szCs w:val="22"/>
        </w:rPr>
        <w:t xml:space="preserve">   </w:t>
      </w:r>
      <w:r w:rsidR="00DF70AB">
        <w:rPr>
          <w:rFonts w:ascii="Arial" w:hAnsi="Arial" w:cs="Arial"/>
          <w:sz w:val="22"/>
          <w:szCs w:val="22"/>
        </w:rPr>
        <w:t>11.1</w:t>
      </w:r>
      <w:r w:rsidR="008B4A28">
        <w:rPr>
          <w:rFonts w:ascii="Arial" w:hAnsi="Arial" w:cs="Arial"/>
          <w:sz w:val="22"/>
          <w:szCs w:val="22"/>
        </w:rPr>
        <w:t>7</w:t>
      </w:r>
      <w:r w:rsidR="005B11BC" w:rsidRPr="00497DE0">
        <w:rPr>
          <w:rFonts w:ascii="Arial" w:hAnsi="Arial" w:cs="Arial"/>
          <w:sz w:val="22"/>
          <w:szCs w:val="22"/>
        </w:rPr>
        <w:t xml:space="preserve">. </w:t>
      </w:r>
      <w:proofErr w:type="gramStart"/>
      <w:r>
        <w:rPr>
          <w:rFonts w:ascii="Arial" w:hAnsi="Arial" w:cs="Arial"/>
          <w:sz w:val="22"/>
          <w:szCs w:val="22"/>
        </w:rPr>
        <w:t>Дата составления списка лиц, имеющих право на участие в Общем собрании акционеров, не может быть установлена ранее</w:t>
      </w:r>
      <w:r w:rsidR="008B4A28">
        <w:rPr>
          <w:rFonts w:ascii="Arial" w:hAnsi="Arial" w:cs="Arial"/>
          <w:sz w:val="22"/>
          <w:szCs w:val="22"/>
        </w:rPr>
        <w:t>,</w:t>
      </w:r>
      <w:r>
        <w:rPr>
          <w:rFonts w:ascii="Arial" w:hAnsi="Arial" w:cs="Arial"/>
          <w:sz w:val="22"/>
          <w:szCs w:val="22"/>
        </w:rPr>
        <w:t xml:space="preserve"> чем через 10 дней с даты принятия решения о проведении Общего собрания акционеров и более чем за 50 дней, а в случае, </w:t>
      </w:r>
      <w:r w:rsidR="008B4A28">
        <w:rPr>
          <w:rFonts w:ascii="Arial" w:hAnsi="Arial" w:cs="Arial"/>
          <w:sz w:val="22"/>
          <w:szCs w:val="22"/>
        </w:rPr>
        <w:t xml:space="preserve">если </w:t>
      </w:r>
      <w:r w:rsidR="0020134C">
        <w:rPr>
          <w:rFonts w:ascii="Arial" w:hAnsi="Arial" w:cs="Arial"/>
          <w:sz w:val="22"/>
          <w:szCs w:val="22"/>
        </w:rPr>
        <w:t xml:space="preserve">предполагаемая повестка дня Внеочередного общего собрания акционеров содержит вопрос </w:t>
      </w:r>
      <w:r w:rsidR="0020134C" w:rsidRPr="00497DE0">
        <w:rPr>
          <w:rFonts w:ascii="Arial" w:hAnsi="Arial" w:cs="Arial"/>
          <w:sz w:val="22"/>
          <w:szCs w:val="22"/>
        </w:rPr>
        <w:t>об избрании членов Совета директоров Общества</w:t>
      </w:r>
      <w:r w:rsidR="0020134C">
        <w:rPr>
          <w:rFonts w:ascii="Arial" w:hAnsi="Arial" w:cs="Arial"/>
          <w:sz w:val="22"/>
          <w:szCs w:val="22"/>
        </w:rPr>
        <w:t xml:space="preserve"> или вопрос об образовании единоличного</w:t>
      </w:r>
      <w:proofErr w:type="gramEnd"/>
      <w:r w:rsidR="0020134C">
        <w:rPr>
          <w:rFonts w:ascii="Arial" w:hAnsi="Arial" w:cs="Arial"/>
          <w:sz w:val="22"/>
          <w:szCs w:val="22"/>
        </w:rPr>
        <w:t xml:space="preserve"> исполнительного органа общества и (или) о досрочном прекращении полномочий этого органа в соответствии с </w:t>
      </w:r>
      <w:hyperlink r:id="rId15" w:history="1">
        <w:r w:rsidR="0020134C" w:rsidRPr="0020134C">
          <w:rPr>
            <w:rFonts w:ascii="Arial" w:hAnsi="Arial" w:cs="Arial"/>
            <w:sz w:val="22"/>
            <w:szCs w:val="22"/>
          </w:rPr>
          <w:t>пунктами 6</w:t>
        </w:r>
      </w:hyperlink>
      <w:r w:rsidR="0020134C" w:rsidRPr="0020134C">
        <w:rPr>
          <w:rFonts w:ascii="Arial" w:hAnsi="Arial" w:cs="Arial"/>
          <w:sz w:val="22"/>
          <w:szCs w:val="22"/>
        </w:rPr>
        <w:t xml:space="preserve"> и </w:t>
      </w:r>
      <w:hyperlink r:id="rId16" w:history="1">
        <w:r w:rsidR="0020134C" w:rsidRPr="0020134C">
          <w:rPr>
            <w:rFonts w:ascii="Arial" w:hAnsi="Arial" w:cs="Arial"/>
            <w:sz w:val="22"/>
            <w:szCs w:val="22"/>
          </w:rPr>
          <w:t>7 статьи 69</w:t>
        </w:r>
      </w:hyperlink>
      <w:r w:rsidR="0020134C">
        <w:rPr>
          <w:rFonts w:ascii="Arial" w:hAnsi="Arial" w:cs="Arial"/>
          <w:sz w:val="22"/>
          <w:szCs w:val="22"/>
        </w:rPr>
        <w:t xml:space="preserve"> Федерального закона «Об акционерных обществах»</w:t>
      </w:r>
      <w:r>
        <w:rPr>
          <w:rFonts w:ascii="Arial" w:hAnsi="Arial" w:cs="Arial"/>
          <w:sz w:val="22"/>
          <w:szCs w:val="22"/>
        </w:rPr>
        <w:t>, - более чем за 80 дней до даты провед</w:t>
      </w:r>
      <w:r w:rsidR="0020134C">
        <w:rPr>
          <w:rFonts w:ascii="Arial" w:hAnsi="Arial" w:cs="Arial"/>
          <w:sz w:val="22"/>
          <w:szCs w:val="22"/>
        </w:rPr>
        <w:t>ения Общего собрания акционеров.</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11.1</w:t>
      </w:r>
      <w:r w:rsidR="008B4A28">
        <w:rPr>
          <w:rFonts w:ascii="Arial" w:hAnsi="Arial" w:cs="Arial"/>
          <w:sz w:val="22"/>
          <w:szCs w:val="22"/>
        </w:rPr>
        <w:t>8</w:t>
      </w:r>
      <w:r w:rsidRPr="00497DE0">
        <w:rPr>
          <w:rFonts w:ascii="Arial" w:hAnsi="Arial" w:cs="Arial"/>
          <w:sz w:val="22"/>
          <w:szCs w:val="22"/>
        </w:rPr>
        <w:t xml:space="preserve">. Список лиц, имеющих право на участие в Общем собрании акционеров, представляется Обществом для ознакомления по требованию лиц, включенных  в этот список и обладающих не менее чем 1 </w:t>
      </w:r>
      <w:r w:rsidR="00CE46ED" w:rsidRPr="00497DE0">
        <w:rPr>
          <w:rFonts w:ascii="Arial" w:hAnsi="Arial" w:cs="Arial"/>
          <w:sz w:val="22"/>
          <w:szCs w:val="22"/>
        </w:rPr>
        <w:t xml:space="preserve">(Одним) </w:t>
      </w:r>
      <w:r w:rsidRPr="00497DE0">
        <w:rPr>
          <w:rFonts w:ascii="Arial" w:hAnsi="Arial" w:cs="Arial"/>
          <w:sz w:val="22"/>
          <w:szCs w:val="22"/>
        </w:rPr>
        <w:t>процентом голосов</w:t>
      </w:r>
      <w:del w:id="475" w:author="Rakhmanova" w:date="2014-10-09T17:11:00Z">
        <w:r w:rsidRPr="00497DE0" w:rsidDel="00FA4028">
          <w:rPr>
            <w:rFonts w:ascii="Arial" w:hAnsi="Arial" w:cs="Arial"/>
            <w:sz w:val="22"/>
            <w:szCs w:val="22"/>
          </w:rPr>
          <w:delText xml:space="preserve"> по любому вопросу повестки дня Общего собрания</w:delText>
        </w:r>
      </w:del>
      <w:r w:rsidRPr="00497DE0">
        <w:rPr>
          <w:rFonts w:ascii="Arial" w:hAnsi="Arial" w:cs="Arial"/>
          <w:sz w:val="22"/>
          <w:szCs w:val="22"/>
        </w:rPr>
        <w:t>, в порядке, установленном законодательством для представления информации (материалов) при подготовке к проведению Общего собрания. При этом данные документов и почтовый адрес физических лиц, включенных в этот список, предоставляются только с согласия этих лиц.</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11.1</w:t>
      </w:r>
      <w:r w:rsidR="008B4A28">
        <w:rPr>
          <w:rFonts w:ascii="Arial" w:hAnsi="Arial" w:cs="Arial"/>
          <w:sz w:val="22"/>
          <w:szCs w:val="22"/>
        </w:rPr>
        <w:t>9</w:t>
      </w:r>
      <w:r w:rsidRPr="00497DE0">
        <w:rPr>
          <w:rFonts w:ascii="Arial" w:hAnsi="Arial" w:cs="Arial"/>
          <w:sz w:val="22"/>
          <w:szCs w:val="22"/>
        </w:rPr>
        <w:t xml:space="preserve">. По требованию любого заинтересованного лица Общество в течение </w:t>
      </w:r>
      <w:r w:rsidR="00CE46ED" w:rsidRPr="00497DE0">
        <w:rPr>
          <w:rFonts w:ascii="Arial" w:hAnsi="Arial" w:cs="Arial"/>
          <w:sz w:val="22"/>
          <w:szCs w:val="22"/>
        </w:rPr>
        <w:t>3 (Т</w:t>
      </w:r>
      <w:r w:rsidRPr="00497DE0">
        <w:rPr>
          <w:rFonts w:ascii="Arial" w:hAnsi="Arial" w:cs="Arial"/>
          <w:sz w:val="22"/>
          <w:szCs w:val="22"/>
        </w:rPr>
        <w:t>рех</w:t>
      </w:r>
      <w:r w:rsidR="00CE46ED" w:rsidRPr="00497DE0">
        <w:rPr>
          <w:rFonts w:ascii="Arial" w:hAnsi="Arial" w:cs="Arial"/>
          <w:sz w:val="22"/>
          <w:szCs w:val="22"/>
        </w:rPr>
        <w:t>)</w:t>
      </w:r>
      <w:r w:rsidRPr="00497DE0">
        <w:rPr>
          <w:rFonts w:ascii="Arial" w:hAnsi="Arial" w:cs="Arial"/>
          <w:sz w:val="22"/>
          <w:szCs w:val="22"/>
        </w:rPr>
        <w:t xml:space="preserve"> дней обязано предоставить ему выписку из списка лиц, имеющих право на участие в Общем собрании акционеров, содержащую данные об этом лице, или справку о том, что оно не включено в список лиц, имеющих право на участие в Общем собрании акционеров.</w:t>
      </w:r>
    </w:p>
    <w:p w:rsidR="005B11BC" w:rsidRPr="00497DE0" w:rsidRDefault="005B11BC" w:rsidP="00DA28BD">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Изменения в список лиц, имеющих право на участие в </w:t>
      </w:r>
      <w:r w:rsidR="00CE46ED" w:rsidRPr="00497DE0">
        <w:rPr>
          <w:rFonts w:ascii="Arial" w:hAnsi="Arial" w:cs="Arial"/>
          <w:sz w:val="22"/>
          <w:szCs w:val="22"/>
        </w:rPr>
        <w:t>О</w:t>
      </w:r>
      <w:r w:rsidRPr="00497DE0">
        <w:rPr>
          <w:rFonts w:ascii="Arial" w:hAnsi="Arial" w:cs="Arial"/>
          <w:sz w:val="22"/>
          <w:szCs w:val="22"/>
        </w:rPr>
        <w:t>бщем собрании акционеров, могут вноситься только в случае восстановления нарушенных прав лиц, не включенных в указанный список на дату его составления, или исправления ошибок, допущенных при его составлении.</w:t>
      </w:r>
    </w:p>
    <w:p w:rsidR="005B11BC" w:rsidRPr="00497DE0" w:rsidRDefault="008B4A28" w:rsidP="007F744C">
      <w:pPr>
        <w:autoSpaceDE w:val="0"/>
        <w:autoSpaceDN w:val="0"/>
        <w:adjustRightInd w:val="0"/>
        <w:ind w:firstLine="708"/>
        <w:jc w:val="both"/>
        <w:rPr>
          <w:rFonts w:ascii="Arial" w:hAnsi="Arial" w:cs="Arial"/>
          <w:sz w:val="22"/>
          <w:szCs w:val="22"/>
        </w:rPr>
      </w:pPr>
      <w:r>
        <w:rPr>
          <w:rFonts w:ascii="Arial" w:hAnsi="Arial" w:cs="Arial"/>
          <w:sz w:val="22"/>
          <w:szCs w:val="22"/>
        </w:rPr>
        <w:t>11.20</w:t>
      </w:r>
      <w:r w:rsidR="005B11BC" w:rsidRPr="00497DE0">
        <w:rPr>
          <w:rFonts w:ascii="Arial" w:hAnsi="Arial" w:cs="Arial"/>
          <w:sz w:val="22"/>
          <w:szCs w:val="22"/>
        </w:rPr>
        <w:t xml:space="preserve">. 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w:t>
      </w:r>
      <w:r w:rsidR="00CE46ED" w:rsidRPr="00497DE0">
        <w:rPr>
          <w:rFonts w:ascii="Arial" w:hAnsi="Arial" w:cs="Arial"/>
          <w:sz w:val="22"/>
          <w:szCs w:val="22"/>
        </w:rPr>
        <w:t>О</w:t>
      </w:r>
      <w:r w:rsidR="005B11BC" w:rsidRPr="00497DE0">
        <w:rPr>
          <w:rFonts w:ascii="Arial" w:hAnsi="Arial" w:cs="Arial"/>
          <w:sz w:val="22"/>
          <w:szCs w:val="22"/>
        </w:rPr>
        <w:t>бщества</w:t>
      </w:r>
      <w:r w:rsidR="007F0875">
        <w:rPr>
          <w:rFonts w:ascii="Arial" w:hAnsi="Arial" w:cs="Arial"/>
          <w:sz w:val="22"/>
          <w:szCs w:val="22"/>
        </w:rPr>
        <w:t xml:space="preserve"> (50% + 1 акция)</w:t>
      </w:r>
      <w:r w:rsidR="005B11BC" w:rsidRPr="00497DE0">
        <w:rPr>
          <w:rFonts w:ascii="Arial" w:hAnsi="Arial" w:cs="Arial"/>
          <w:sz w:val="22"/>
          <w:szCs w:val="22"/>
        </w:rPr>
        <w:t>.</w:t>
      </w:r>
    </w:p>
    <w:p w:rsidR="005B11BC" w:rsidRPr="00497DE0" w:rsidRDefault="005B11BC" w:rsidP="008A263A">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Принявшими участие в </w:t>
      </w:r>
      <w:r w:rsidR="00CE46ED" w:rsidRPr="00497DE0">
        <w:rPr>
          <w:rFonts w:ascii="Arial" w:hAnsi="Arial" w:cs="Arial"/>
          <w:sz w:val="22"/>
          <w:szCs w:val="22"/>
        </w:rPr>
        <w:t>О</w:t>
      </w:r>
      <w:r w:rsidRPr="00497DE0">
        <w:rPr>
          <w:rFonts w:ascii="Arial" w:hAnsi="Arial" w:cs="Arial"/>
          <w:sz w:val="22"/>
          <w:szCs w:val="22"/>
        </w:rPr>
        <w:t xml:space="preserve">бщем собрании акционеров считаются акционеры, зарегистрировавшиеся для участия в нем, и акционеры, бюллетени которых получены не позднее двух дней до даты проведения </w:t>
      </w:r>
      <w:r w:rsidR="00CE46ED" w:rsidRPr="00497DE0">
        <w:rPr>
          <w:rFonts w:ascii="Arial" w:hAnsi="Arial" w:cs="Arial"/>
          <w:sz w:val="22"/>
          <w:szCs w:val="22"/>
        </w:rPr>
        <w:t>О</w:t>
      </w:r>
      <w:r w:rsidRPr="00497DE0">
        <w:rPr>
          <w:rFonts w:ascii="Arial" w:hAnsi="Arial" w:cs="Arial"/>
          <w:sz w:val="22"/>
          <w:szCs w:val="22"/>
        </w:rPr>
        <w:t xml:space="preserve">бщего собрания акционеров. Принявшими участие в </w:t>
      </w:r>
      <w:r w:rsidR="00CE46ED" w:rsidRPr="00497DE0">
        <w:rPr>
          <w:rFonts w:ascii="Arial" w:hAnsi="Arial" w:cs="Arial"/>
          <w:sz w:val="22"/>
          <w:szCs w:val="22"/>
        </w:rPr>
        <w:t>О</w:t>
      </w:r>
      <w:r w:rsidRPr="00497DE0">
        <w:rPr>
          <w:rFonts w:ascii="Arial" w:hAnsi="Arial" w:cs="Arial"/>
          <w:sz w:val="22"/>
          <w:szCs w:val="22"/>
        </w:rPr>
        <w:t>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11.2</w:t>
      </w:r>
      <w:r w:rsidR="007F0875">
        <w:rPr>
          <w:rFonts w:ascii="Arial" w:hAnsi="Arial" w:cs="Arial"/>
          <w:sz w:val="22"/>
          <w:szCs w:val="22"/>
        </w:rPr>
        <w:t>1</w:t>
      </w:r>
      <w:r w:rsidRPr="00497DE0">
        <w:rPr>
          <w:rFonts w:ascii="Arial" w:hAnsi="Arial" w:cs="Arial"/>
          <w:sz w:val="22"/>
          <w:szCs w:val="22"/>
        </w:rPr>
        <w:t>. При отс</w:t>
      </w:r>
      <w:r w:rsidR="007F0875">
        <w:rPr>
          <w:rFonts w:ascii="Arial" w:hAnsi="Arial" w:cs="Arial"/>
          <w:sz w:val="22"/>
          <w:szCs w:val="22"/>
        </w:rPr>
        <w:t>утствии кворума для проведения Г</w:t>
      </w:r>
      <w:r w:rsidRPr="00497DE0">
        <w:rPr>
          <w:rFonts w:ascii="Arial" w:hAnsi="Arial" w:cs="Arial"/>
          <w:sz w:val="22"/>
          <w:szCs w:val="22"/>
        </w:rPr>
        <w:t xml:space="preserve">одового общего собрания акционеров должно быть проведено повторное </w:t>
      </w:r>
      <w:r w:rsidR="00CE46ED" w:rsidRPr="00497DE0">
        <w:rPr>
          <w:rFonts w:ascii="Arial" w:hAnsi="Arial" w:cs="Arial"/>
          <w:sz w:val="22"/>
          <w:szCs w:val="22"/>
        </w:rPr>
        <w:t>О</w:t>
      </w:r>
      <w:r w:rsidRPr="00497DE0">
        <w:rPr>
          <w:rFonts w:ascii="Arial" w:hAnsi="Arial" w:cs="Arial"/>
          <w:sz w:val="22"/>
          <w:szCs w:val="22"/>
        </w:rPr>
        <w:t xml:space="preserve">бщее собрание акционеров с той же повесткой дня. При отсутствии кворума для проведения </w:t>
      </w:r>
      <w:r w:rsidR="00CE46ED" w:rsidRPr="00497DE0">
        <w:rPr>
          <w:rFonts w:ascii="Arial" w:hAnsi="Arial" w:cs="Arial"/>
          <w:sz w:val="22"/>
          <w:szCs w:val="22"/>
        </w:rPr>
        <w:t>В</w:t>
      </w:r>
      <w:r w:rsidRPr="00497DE0">
        <w:rPr>
          <w:rFonts w:ascii="Arial" w:hAnsi="Arial" w:cs="Arial"/>
          <w:sz w:val="22"/>
          <w:szCs w:val="22"/>
        </w:rPr>
        <w:t xml:space="preserve">неочередного </w:t>
      </w:r>
      <w:r w:rsidR="00CE46ED" w:rsidRPr="00497DE0">
        <w:rPr>
          <w:rFonts w:ascii="Arial" w:hAnsi="Arial" w:cs="Arial"/>
          <w:sz w:val="22"/>
          <w:szCs w:val="22"/>
        </w:rPr>
        <w:t>О</w:t>
      </w:r>
      <w:r w:rsidRPr="00497DE0">
        <w:rPr>
          <w:rFonts w:ascii="Arial" w:hAnsi="Arial" w:cs="Arial"/>
          <w:sz w:val="22"/>
          <w:szCs w:val="22"/>
        </w:rPr>
        <w:t xml:space="preserve">бщего собрания акционеров может быть проведено повторное </w:t>
      </w:r>
      <w:r w:rsidR="00CE46ED" w:rsidRPr="00497DE0">
        <w:rPr>
          <w:rFonts w:ascii="Arial" w:hAnsi="Arial" w:cs="Arial"/>
          <w:sz w:val="22"/>
          <w:szCs w:val="22"/>
        </w:rPr>
        <w:t>О</w:t>
      </w:r>
      <w:r w:rsidRPr="00497DE0">
        <w:rPr>
          <w:rFonts w:ascii="Arial" w:hAnsi="Arial" w:cs="Arial"/>
          <w:sz w:val="22"/>
          <w:szCs w:val="22"/>
        </w:rPr>
        <w:t>бщее собрание акционеров с той же повесткой дня.</w:t>
      </w:r>
    </w:p>
    <w:p w:rsidR="005B11BC" w:rsidRPr="00497DE0" w:rsidRDefault="005B11BC" w:rsidP="008A263A">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Повторное </w:t>
      </w:r>
      <w:r w:rsidR="00CE46ED" w:rsidRPr="00497DE0">
        <w:rPr>
          <w:rFonts w:ascii="Arial" w:hAnsi="Arial" w:cs="Arial"/>
          <w:sz w:val="22"/>
          <w:szCs w:val="22"/>
        </w:rPr>
        <w:t>О</w:t>
      </w:r>
      <w:r w:rsidRPr="00497DE0">
        <w:rPr>
          <w:rFonts w:ascii="Arial" w:hAnsi="Arial" w:cs="Arial"/>
          <w:sz w:val="22"/>
          <w:szCs w:val="22"/>
        </w:rPr>
        <w:t xml:space="preserve">бщее собрание акционеров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w:t>
      </w:r>
      <w:r w:rsidR="00CE46ED" w:rsidRPr="00497DE0">
        <w:rPr>
          <w:rFonts w:ascii="Arial" w:hAnsi="Arial" w:cs="Arial"/>
          <w:sz w:val="22"/>
          <w:szCs w:val="22"/>
        </w:rPr>
        <w:t>О</w:t>
      </w:r>
      <w:r w:rsidRPr="00497DE0">
        <w:rPr>
          <w:rFonts w:ascii="Arial" w:hAnsi="Arial" w:cs="Arial"/>
          <w:sz w:val="22"/>
          <w:szCs w:val="22"/>
        </w:rPr>
        <w:t xml:space="preserve">бщества. </w:t>
      </w:r>
    </w:p>
    <w:p w:rsidR="005B11BC" w:rsidRPr="00497DE0" w:rsidRDefault="005B11BC" w:rsidP="007F0875">
      <w:pPr>
        <w:autoSpaceDE w:val="0"/>
        <w:autoSpaceDN w:val="0"/>
        <w:adjustRightInd w:val="0"/>
        <w:ind w:firstLine="708"/>
        <w:jc w:val="both"/>
        <w:rPr>
          <w:rFonts w:ascii="Arial" w:hAnsi="Arial" w:cs="Arial"/>
          <w:sz w:val="22"/>
          <w:szCs w:val="22"/>
        </w:rPr>
      </w:pPr>
      <w:r w:rsidRPr="00497DE0">
        <w:rPr>
          <w:rFonts w:ascii="Arial" w:hAnsi="Arial" w:cs="Arial"/>
          <w:sz w:val="22"/>
          <w:szCs w:val="22"/>
        </w:rPr>
        <w:lastRenderedPageBreak/>
        <w:t>11.2</w:t>
      </w:r>
      <w:r w:rsidR="007F0875">
        <w:rPr>
          <w:rFonts w:ascii="Arial" w:hAnsi="Arial" w:cs="Arial"/>
          <w:sz w:val="22"/>
          <w:szCs w:val="22"/>
        </w:rPr>
        <w:t>2</w:t>
      </w:r>
      <w:r w:rsidRPr="00497DE0">
        <w:rPr>
          <w:rFonts w:ascii="Arial" w:hAnsi="Arial" w:cs="Arial"/>
          <w:sz w:val="22"/>
          <w:szCs w:val="22"/>
        </w:rPr>
        <w:t xml:space="preserve">. Голосование по вопросам повестки дня </w:t>
      </w:r>
      <w:r w:rsidR="00CE46ED" w:rsidRPr="00497DE0">
        <w:rPr>
          <w:rFonts w:ascii="Arial" w:hAnsi="Arial" w:cs="Arial"/>
          <w:sz w:val="22"/>
          <w:szCs w:val="22"/>
        </w:rPr>
        <w:t>О</w:t>
      </w:r>
      <w:r w:rsidRPr="00497DE0">
        <w:rPr>
          <w:rFonts w:ascii="Arial" w:hAnsi="Arial" w:cs="Arial"/>
          <w:sz w:val="22"/>
          <w:szCs w:val="22"/>
        </w:rPr>
        <w:t>бщего собрания акционеров может осуществляться бюллетенями для голосования. Совет директоров Общества утверждает форму и т</w:t>
      </w:r>
      <w:r w:rsidR="007F0875">
        <w:rPr>
          <w:rFonts w:ascii="Arial" w:hAnsi="Arial" w:cs="Arial"/>
          <w:sz w:val="22"/>
          <w:szCs w:val="22"/>
        </w:rPr>
        <w:t>екст бюллетеня для голосования.</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11.2</w:t>
      </w:r>
      <w:r w:rsidR="007F0875">
        <w:rPr>
          <w:rFonts w:ascii="Arial" w:hAnsi="Arial" w:cs="Arial"/>
          <w:sz w:val="22"/>
          <w:szCs w:val="22"/>
        </w:rPr>
        <w:t>3</w:t>
      </w:r>
      <w:r w:rsidRPr="00497DE0">
        <w:rPr>
          <w:rFonts w:ascii="Arial" w:hAnsi="Arial" w:cs="Arial"/>
          <w:sz w:val="22"/>
          <w:szCs w:val="22"/>
        </w:rPr>
        <w:t xml:space="preserve">. Решение </w:t>
      </w:r>
      <w:r w:rsidR="00F81A9F" w:rsidRPr="00497DE0">
        <w:rPr>
          <w:rFonts w:ascii="Arial" w:hAnsi="Arial" w:cs="Arial"/>
          <w:sz w:val="22"/>
          <w:szCs w:val="22"/>
        </w:rPr>
        <w:t>О</w:t>
      </w:r>
      <w:r w:rsidRPr="00497DE0">
        <w:rPr>
          <w:rFonts w:ascii="Arial" w:hAnsi="Arial" w:cs="Arial"/>
          <w:sz w:val="22"/>
          <w:szCs w:val="22"/>
        </w:rPr>
        <w:t>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 Заочное голосование осуществляется с использован</w:t>
      </w:r>
      <w:r w:rsidR="007F0875">
        <w:rPr>
          <w:rFonts w:ascii="Arial" w:hAnsi="Arial" w:cs="Arial"/>
          <w:sz w:val="22"/>
          <w:szCs w:val="22"/>
        </w:rPr>
        <w:t>ием бюллетеней для голосования.</w:t>
      </w:r>
    </w:p>
    <w:p w:rsidR="005B11BC" w:rsidRDefault="005B11BC" w:rsidP="00213AD6">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Общее собрание акционеров, повестка дня которого включает вопросы об избрании Совета директоров Общества, Ревизионной комиссии (Ревизора) Общества, утвержден</w:t>
      </w:r>
      <w:proofErr w:type="gramStart"/>
      <w:r w:rsidRPr="00497DE0">
        <w:rPr>
          <w:rFonts w:ascii="Arial" w:hAnsi="Arial" w:cs="Arial"/>
          <w:sz w:val="22"/>
          <w:szCs w:val="22"/>
        </w:rPr>
        <w:t>ии ау</w:t>
      </w:r>
      <w:proofErr w:type="gramEnd"/>
      <w:r w:rsidRPr="00497DE0">
        <w:rPr>
          <w:rFonts w:ascii="Arial" w:hAnsi="Arial" w:cs="Arial"/>
          <w:sz w:val="22"/>
          <w:szCs w:val="22"/>
        </w:rPr>
        <w:t>дитора Общества, а также во</w:t>
      </w:r>
      <w:r w:rsidR="007F0875">
        <w:rPr>
          <w:rFonts w:ascii="Arial" w:hAnsi="Arial" w:cs="Arial"/>
          <w:sz w:val="22"/>
          <w:szCs w:val="22"/>
        </w:rPr>
        <w:t>просы, предусмотренные пунктом 11.3.22 настоящего Устава</w:t>
      </w:r>
      <w:r w:rsidRPr="00497DE0">
        <w:rPr>
          <w:rFonts w:ascii="Arial" w:hAnsi="Arial" w:cs="Arial"/>
          <w:sz w:val="22"/>
          <w:szCs w:val="22"/>
        </w:rPr>
        <w:t>, не может проводиться в форме заочного голосования.</w:t>
      </w:r>
    </w:p>
    <w:p w:rsidR="00ED475A" w:rsidRDefault="00ED475A" w:rsidP="00ED475A">
      <w:pPr>
        <w:autoSpaceDE w:val="0"/>
        <w:autoSpaceDN w:val="0"/>
        <w:adjustRightInd w:val="0"/>
        <w:ind w:firstLine="540"/>
        <w:jc w:val="both"/>
        <w:rPr>
          <w:rFonts w:ascii="Arial" w:hAnsi="Arial" w:cs="Arial"/>
          <w:sz w:val="22"/>
          <w:szCs w:val="22"/>
        </w:rPr>
      </w:pPr>
      <w:r>
        <w:rPr>
          <w:rFonts w:ascii="Arial" w:hAnsi="Arial" w:cs="Arial"/>
          <w:sz w:val="22"/>
          <w:szCs w:val="22"/>
        </w:rPr>
        <w:t xml:space="preserve">  11.24. </w:t>
      </w:r>
      <w:proofErr w:type="gramStart"/>
      <w:r>
        <w:rPr>
          <w:rFonts w:ascii="Arial" w:hAnsi="Arial" w:cs="Arial"/>
          <w:sz w:val="22"/>
          <w:szCs w:val="22"/>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w:t>
      </w:r>
      <w:proofErr w:type="gramEnd"/>
      <w:r>
        <w:rPr>
          <w:rFonts w:ascii="Arial" w:hAnsi="Arial" w:cs="Arial"/>
          <w:sz w:val="22"/>
          <w:szCs w:val="22"/>
        </w:rPr>
        <w:t xml:space="preserve">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ED475A" w:rsidRPr="00497DE0" w:rsidRDefault="00ED475A" w:rsidP="00213AD6">
      <w:pPr>
        <w:autoSpaceDE w:val="0"/>
        <w:autoSpaceDN w:val="0"/>
        <w:adjustRightInd w:val="0"/>
        <w:ind w:firstLine="540"/>
        <w:jc w:val="both"/>
        <w:rPr>
          <w:rFonts w:ascii="Arial" w:hAnsi="Arial" w:cs="Arial"/>
          <w:sz w:val="22"/>
          <w:szCs w:val="22"/>
        </w:rPr>
      </w:pPr>
      <w:r>
        <w:rPr>
          <w:rFonts w:ascii="Arial" w:hAnsi="Arial" w:cs="Arial"/>
          <w:sz w:val="22"/>
          <w:szCs w:val="22"/>
        </w:rPr>
        <w:t>В случае</w:t>
      </w:r>
      <w:proofErr w:type="gramStart"/>
      <w:r>
        <w:rPr>
          <w:rFonts w:ascii="Arial" w:hAnsi="Arial" w:cs="Arial"/>
          <w:sz w:val="22"/>
          <w:szCs w:val="22"/>
        </w:rPr>
        <w:t>,</w:t>
      </w:r>
      <w:proofErr w:type="gramEnd"/>
      <w:r>
        <w:rPr>
          <w:rFonts w:ascii="Arial" w:hAnsi="Arial" w:cs="Arial"/>
          <w:sz w:val="22"/>
          <w:szCs w:val="22"/>
        </w:rPr>
        <w:t xml:space="preserve">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отчет об итогах голосования, полученный им в соответствии с настоящим пунктом Устава, в порядке и в сроки, которые установлены нормативными правовыми актами Российской Федерации или договором с депонентом.</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11.2</w:t>
      </w:r>
      <w:r w:rsidR="00ED475A">
        <w:rPr>
          <w:rFonts w:ascii="Arial" w:hAnsi="Arial" w:cs="Arial"/>
          <w:sz w:val="22"/>
          <w:szCs w:val="22"/>
        </w:rPr>
        <w:t>5</w:t>
      </w:r>
      <w:r w:rsidRPr="00497DE0">
        <w:rPr>
          <w:rFonts w:ascii="Arial" w:hAnsi="Arial" w:cs="Arial"/>
          <w:sz w:val="22"/>
          <w:szCs w:val="22"/>
        </w:rPr>
        <w:t xml:space="preserve">. 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(Ревизора) Общества, аудитора Общества, а также акционеров (акционера), являющихся владельцами не менее чем 10 </w:t>
      </w:r>
      <w:r w:rsidR="00F81A9F" w:rsidRPr="00497DE0">
        <w:rPr>
          <w:rFonts w:ascii="Arial" w:hAnsi="Arial" w:cs="Arial"/>
          <w:sz w:val="22"/>
          <w:szCs w:val="22"/>
        </w:rPr>
        <w:t xml:space="preserve">(Десять) </w:t>
      </w:r>
      <w:r w:rsidRPr="00497DE0">
        <w:rPr>
          <w:rFonts w:ascii="Arial" w:hAnsi="Arial" w:cs="Arial"/>
          <w:sz w:val="22"/>
          <w:szCs w:val="22"/>
        </w:rPr>
        <w:t>процентов голосующих акций Общества на дату предъявления требования.</w:t>
      </w:r>
    </w:p>
    <w:p w:rsidR="005B11BC" w:rsidRPr="00497DE0" w:rsidRDefault="005B11BC" w:rsidP="00452426">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Созыв </w:t>
      </w:r>
      <w:r w:rsidR="00F81A9F" w:rsidRPr="00497DE0">
        <w:rPr>
          <w:rFonts w:ascii="Arial" w:hAnsi="Arial" w:cs="Arial"/>
          <w:sz w:val="22"/>
          <w:szCs w:val="22"/>
        </w:rPr>
        <w:t>В</w:t>
      </w:r>
      <w:r w:rsidRPr="00497DE0">
        <w:rPr>
          <w:rFonts w:ascii="Arial" w:hAnsi="Arial" w:cs="Arial"/>
          <w:sz w:val="22"/>
          <w:szCs w:val="22"/>
        </w:rPr>
        <w:t xml:space="preserve">неочередного </w:t>
      </w:r>
      <w:r w:rsidR="00F81A9F" w:rsidRPr="00497DE0">
        <w:rPr>
          <w:rFonts w:ascii="Arial" w:hAnsi="Arial" w:cs="Arial"/>
          <w:sz w:val="22"/>
          <w:szCs w:val="22"/>
        </w:rPr>
        <w:t>О</w:t>
      </w:r>
      <w:r w:rsidRPr="00497DE0">
        <w:rPr>
          <w:rFonts w:ascii="Arial" w:hAnsi="Arial" w:cs="Arial"/>
          <w:sz w:val="22"/>
          <w:szCs w:val="22"/>
        </w:rPr>
        <w:t>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w:t>
      </w:r>
      <w:r w:rsidR="00F81A9F" w:rsidRPr="00497DE0">
        <w:rPr>
          <w:rFonts w:ascii="Arial" w:hAnsi="Arial" w:cs="Arial"/>
          <w:sz w:val="22"/>
          <w:szCs w:val="22"/>
        </w:rPr>
        <w:t xml:space="preserve"> (Десять)</w:t>
      </w:r>
      <w:r w:rsidRPr="00497DE0">
        <w:rPr>
          <w:rFonts w:ascii="Arial" w:hAnsi="Arial" w:cs="Arial"/>
          <w:sz w:val="22"/>
          <w:szCs w:val="22"/>
        </w:rPr>
        <w:t xml:space="preserve"> процентов голосующих акций Общества, осуществляется Советом директоров Общества. </w:t>
      </w:r>
      <w:r w:rsidR="004047BB">
        <w:rPr>
          <w:rFonts w:ascii="Arial" w:hAnsi="Arial" w:cs="Arial"/>
          <w:sz w:val="22"/>
          <w:szCs w:val="22"/>
        </w:rPr>
        <w:t xml:space="preserve"> </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11.2</w:t>
      </w:r>
      <w:r w:rsidR="00ED475A">
        <w:rPr>
          <w:rFonts w:ascii="Arial" w:hAnsi="Arial" w:cs="Arial"/>
          <w:sz w:val="22"/>
          <w:szCs w:val="22"/>
        </w:rPr>
        <w:t>6</w:t>
      </w:r>
      <w:r w:rsidRPr="00497DE0">
        <w:rPr>
          <w:rFonts w:ascii="Arial" w:hAnsi="Arial" w:cs="Arial"/>
          <w:sz w:val="22"/>
          <w:szCs w:val="22"/>
        </w:rPr>
        <w:t>. 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w:t>
      </w:r>
      <w:r w:rsidR="00F81A9F" w:rsidRPr="00497DE0">
        <w:rPr>
          <w:rFonts w:ascii="Arial" w:hAnsi="Arial" w:cs="Arial"/>
          <w:sz w:val="22"/>
          <w:szCs w:val="22"/>
        </w:rPr>
        <w:t xml:space="preserve"> (Десять)</w:t>
      </w:r>
      <w:r w:rsidRPr="00497DE0">
        <w:rPr>
          <w:rFonts w:ascii="Arial" w:hAnsi="Arial" w:cs="Arial"/>
          <w:sz w:val="22"/>
          <w:szCs w:val="22"/>
        </w:rPr>
        <w:t xml:space="preserve"> процентов голосующих акций Общества, д</w:t>
      </w:r>
      <w:r w:rsidR="004047BB">
        <w:rPr>
          <w:rFonts w:ascii="Arial" w:hAnsi="Arial" w:cs="Arial"/>
          <w:sz w:val="22"/>
          <w:szCs w:val="22"/>
        </w:rPr>
        <w:t>олжно быть проведено в течение 5</w:t>
      </w:r>
      <w:r w:rsidRPr="00497DE0">
        <w:rPr>
          <w:rFonts w:ascii="Arial" w:hAnsi="Arial" w:cs="Arial"/>
          <w:sz w:val="22"/>
          <w:szCs w:val="22"/>
        </w:rPr>
        <w:t xml:space="preserve">0 </w:t>
      </w:r>
      <w:r w:rsidR="004047BB">
        <w:rPr>
          <w:rFonts w:ascii="Arial" w:hAnsi="Arial" w:cs="Arial"/>
          <w:sz w:val="22"/>
          <w:szCs w:val="22"/>
        </w:rPr>
        <w:t>(Пятьдесят</w:t>
      </w:r>
      <w:r w:rsidR="00F81A9F" w:rsidRPr="00497DE0">
        <w:rPr>
          <w:rFonts w:ascii="Arial" w:hAnsi="Arial" w:cs="Arial"/>
          <w:sz w:val="22"/>
          <w:szCs w:val="22"/>
        </w:rPr>
        <w:t xml:space="preserve">) </w:t>
      </w:r>
      <w:r w:rsidRPr="00497DE0">
        <w:rPr>
          <w:rFonts w:ascii="Arial" w:hAnsi="Arial" w:cs="Arial"/>
          <w:sz w:val="22"/>
          <w:szCs w:val="22"/>
        </w:rPr>
        <w:t xml:space="preserve">дней с момента представления требования о проведении </w:t>
      </w:r>
      <w:r w:rsidR="00F81A9F" w:rsidRPr="00497DE0">
        <w:rPr>
          <w:rFonts w:ascii="Arial" w:hAnsi="Arial" w:cs="Arial"/>
          <w:sz w:val="22"/>
          <w:szCs w:val="22"/>
        </w:rPr>
        <w:t>В</w:t>
      </w:r>
      <w:r w:rsidRPr="00497DE0">
        <w:rPr>
          <w:rFonts w:ascii="Arial" w:hAnsi="Arial" w:cs="Arial"/>
          <w:sz w:val="22"/>
          <w:szCs w:val="22"/>
        </w:rPr>
        <w:t xml:space="preserve">неочередного </w:t>
      </w:r>
      <w:r w:rsidR="00F81A9F" w:rsidRPr="00497DE0">
        <w:rPr>
          <w:rFonts w:ascii="Arial" w:hAnsi="Arial" w:cs="Arial"/>
          <w:sz w:val="22"/>
          <w:szCs w:val="22"/>
        </w:rPr>
        <w:t>О</w:t>
      </w:r>
      <w:r w:rsidRPr="00497DE0">
        <w:rPr>
          <w:rFonts w:ascii="Arial" w:hAnsi="Arial" w:cs="Arial"/>
          <w:sz w:val="22"/>
          <w:szCs w:val="22"/>
        </w:rPr>
        <w:t>бщего собрания акционеров.</w:t>
      </w:r>
    </w:p>
    <w:p w:rsidR="005B11BC" w:rsidRDefault="005B11BC" w:rsidP="00C90149">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Если предлагаемая повестка дня </w:t>
      </w:r>
      <w:r w:rsidR="00F81A9F" w:rsidRPr="00497DE0">
        <w:rPr>
          <w:rFonts w:ascii="Arial" w:hAnsi="Arial" w:cs="Arial"/>
          <w:sz w:val="22"/>
          <w:szCs w:val="22"/>
        </w:rPr>
        <w:t>В</w:t>
      </w:r>
      <w:r w:rsidRPr="00497DE0">
        <w:rPr>
          <w:rFonts w:ascii="Arial" w:hAnsi="Arial" w:cs="Arial"/>
          <w:sz w:val="22"/>
          <w:szCs w:val="22"/>
        </w:rPr>
        <w:t xml:space="preserve">неочередного общего собрания акционеров содержит вопрос об избрании членов Совета директоров Общества, то такое </w:t>
      </w:r>
      <w:r w:rsidR="00F81A9F" w:rsidRPr="00497DE0">
        <w:rPr>
          <w:rFonts w:ascii="Arial" w:hAnsi="Arial" w:cs="Arial"/>
          <w:sz w:val="22"/>
          <w:szCs w:val="22"/>
        </w:rPr>
        <w:t>О</w:t>
      </w:r>
      <w:r w:rsidRPr="00497DE0">
        <w:rPr>
          <w:rFonts w:ascii="Arial" w:hAnsi="Arial" w:cs="Arial"/>
          <w:sz w:val="22"/>
          <w:szCs w:val="22"/>
        </w:rPr>
        <w:t>бщее собрание акционеров д</w:t>
      </w:r>
      <w:r w:rsidR="004047BB">
        <w:rPr>
          <w:rFonts w:ascii="Arial" w:hAnsi="Arial" w:cs="Arial"/>
          <w:sz w:val="22"/>
          <w:szCs w:val="22"/>
        </w:rPr>
        <w:t>олжно быть проведено в течение 95</w:t>
      </w:r>
      <w:r w:rsidRPr="00497DE0">
        <w:rPr>
          <w:rFonts w:ascii="Arial" w:hAnsi="Arial" w:cs="Arial"/>
          <w:sz w:val="22"/>
          <w:szCs w:val="22"/>
        </w:rPr>
        <w:t xml:space="preserve"> </w:t>
      </w:r>
      <w:r w:rsidR="00F81A9F" w:rsidRPr="00497DE0">
        <w:rPr>
          <w:rFonts w:ascii="Arial" w:hAnsi="Arial" w:cs="Arial"/>
          <w:sz w:val="22"/>
          <w:szCs w:val="22"/>
        </w:rPr>
        <w:t>(</w:t>
      </w:r>
      <w:r w:rsidR="004047BB">
        <w:rPr>
          <w:rFonts w:ascii="Arial" w:hAnsi="Arial" w:cs="Arial"/>
          <w:sz w:val="22"/>
          <w:szCs w:val="22"/>
        </w:rPr>
        <w:t>Девяносто пять)</w:t>
      </w:r>
      <w:r w:rsidR="00F81A9F" w:rsidRPr="00497DE0">
        <w:rPr>
          <w:rFonts w:ascii="Arial" w:hAnsi="Arial" w:cs="Arial"/>
          <w:sz w:val="22"/>
          <w:szCs w:val="22"/>
        </w:rPr>
        <w:t xml:space="preserve"> </w:t>
      </w:r>
      <w:r w:rsidRPr="00497DE0">
        <w:rPr>
          <w:rFonts w:ascii="Arial" w:hAnsi="Arial" w:cs="Arial"/>
          <w:sz w:val="22"/>
          <w:szCs w:val="22"/>
        </w:rPr>
        <w:t xml:space="preserve">дней с момента представления требования о проведении </w:t>
      </w:r>
      <w:r w:rsidR="00F81A9F" w:rsidRPr="00497DE0">
        <w:rPr>
          <w:rFonts w:ascii="Arial" w:hAnsi="Arial" w:cs="Arial"/>
          <w:sz w:val="22"/>
          <w:szCs w:val="22"/>
        </w:rPr>
        <w:t>В</w:t>
      </w:r>
      <w:r w:rsidRPr="00497DE0">
        <w:rPr>
          <w:rFonts w:ascii="Arial" w:hAnsi="Arial" w:cs="Arial"/>
          <w:sz w:val="22"/>
          <w:szCs w:val="22"/>
        </w:rPr>
        <w:t xml:space="preserve">неочередного </w:t>
      </w:r>
      <w:r w:rsidR="00F81A9F" w:rsidRPr="00497DE0">
        <w:rPr>
          <w:rFonts w:ascii="Arial" w:hAnsi="Arial" w:cs="Arial"/>
          <w:sz w:val="22"/>
          <w:szCs w:val="22"/>
        </w:rPr>
        <w:t>О</w:t>
      </w:r>
      <w:r w:rsidRPr="00497DE0">
        <w:rPr>
          <w:rFonts w:ascii="Arial" w:hAnsi="Arial" w:cs="Arial"/>
          <w:sz w:val="22"/>
          <w:szCs w:val="22"/>
        </w:rPr>
        <w:t>бщего собрания акционеров.</w:t>
      </w:r>
    </w:p>
    <w:p w:rsidR="00942795" w:rsidRPr="00497DE0" w:rsidRDefault="00942795" w:rsidP="00942795">
      <w:pPr>
        <w:autoSpaceDE w:val="0"/>
        <w:autoSpaceDN w:val="0"/>
        <w:adjustRightInd w:val="0"/>
        <w:ind w:firstLine="540"/>
        <w:jc w:val="both"/>
        <w:rPr>
          <w:rFonts w:ascii="Arial" w:hAnsi="Arial" w:cs="Arial"/>
          <w:sz w:val="22"/>
          <w:szCs w:val="22"/>
        </w:rPr>
      </w:pPr>
      <w:r>
        <w:rPr>
          <w:rFonts w:ascii="Arial" w:hAnsi="Arial" w:cs="Arial"/>
          <w:sz w:val="22"/>
          <w:szCs w:val="22"/>
        </w:rPr>
        <w:t xml:space="preserve">   11.2</w:t>
      </w:r>
      <w:r w:rsidR="00ED475A">
        <w:rPr>
          <w:rFonts w:ascii="Arial" w:hAnsi="Arial" w:cs="Arial"/>
          <w:sz w:val="22"/>
          <w:szCs w:val="22"/>
        </w:rPr>
        <w:t>7</w:t>
      </w:r>
      <w:r>
        <w:rPr>
          <w:rFonts w:ascii="Arial" w:hAnsi="Arial" w:cs="Arial"/>
          <w:sz w:val="22"/>
          <w:szCs w:val="22"/>
        </w:rPr>
        <w:t xml:space="preserve">. </w:t>
      </w:r>
      <w:r w:rsidRPr="00497DE0">
        <w:rPr>
          <w:rFonts w:ascii="Arial" w:hAnsi="Arial" w:cs="Arial"/>
          <w:sz w:val="22"/>
          <w:szCs w:val="22"/>
        </w:rPr>
        <w:t>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BB794E" w:rsidRDefault="00BB794E" w:rsidP="00BB794E">
      <w:pPr>
        <w:autoSpaceDE w:val="0"/>
        <w:autoSpaceDN w:val="0"/>
        <w:adjustRightInd w:val="0"/>
        <w:ind w:firstLine="540"/>
        <w:jc w:val="both"/>
        <w:rPr>
          <w:rFonts w:ascii="Arial" w:hAnsi="Arial" w:cs="Arial"/>
          <w:sz w:val="22"/>
          <w:szCs w:val="22"/>
        </w:rPr>
      </w:pPr>
      <w:r>
        <w:rPr>
          <w:rFonts w:ascii="Arial" w:hAnsi="Arial" w:cs="Arial"/>
          <w:sz w:val="22"/>
          <w:szCs w:val="22"/>
        </w:rPr>
        <w:t xml:space="preserve">    11.2</w:t>
      </w:r>
      <w:r w:rsidR="00ED475A">
        <w:rPr>
          <w:rFonts w:ascii="Arial" w:hAnsi="Arial" w:cs="Arial"/>
          <w:sz w:val="22"/>
          <w:szCs w:val="22"/>
        </w:rPr>
        <w:t>8</w:t>
      </w:r>
      <w:r>
        <w:rPr>
          <w:rFonts w:ascii="Arial" w:hAnsi="Arial" w:cs="Arial"/>
          <w:sz w:val="22"/>
          <w:szCs w:val="22"/>
        </w:rPr>
        <w:t xml:space="preserve">. </w:t>
      </w:r>
      <w:r w:rsidRPr="00497DE0">
        <w:rPr>
          <w:rFonts w:ascii="Arial" w:hAnsi="Arial" w:cs="Arial"/>
          <w:sz w:val="22"/>
          <w:szCs w:val="22"/>
        </w:rPr>
        <w:t>В случае</w:t>
      </w:r>
      <w:proofErr w:type="gramStart"/>
      <w:r w:rsidRPr="00497DE0">
        <w:rPr>
          <w:rFonts w:ascii="Arial" w:hAnsi="Arial" w:cs="Arial"/>
          <w:sz w:val="22"/>
          <w:szCs w:val="22"/>
        </w:rPr>
        <w:t>,</w:t>
      </w:r>
      <w:proofErr w:type="gramEnd"/>
      <w:r w:rsidRPr="00497DE0">
        <w:rPr>
          <w:rFonts w:ascii="Arial" w:hAnsi="Arial" w:cs="Arial"/>
          <w:sz w:val="22"/>
          <w:szCs w:val="22"/>
        </w:rPr>
        <w:t xml:space="preserve"> если в течение установленного Федеральным законом «Об акционерных обществах» срока Советом директоров Общества не принято решение о созыве Внеочередного Общего собрания акционеров или принято решение об отказе в его созыве, орган Общества или лица, требующие его созыва, вправе обратиться в суд с требованием о понуждении Общества провести Внеочередное О</w:t>
      </w:r>
      <w:r>
        <w:rPr>
          <w:rFonts w:ascii="Arial" w:hAnsi="Arial" w:cs="Arial"/>
          <w:sz w:val="22"/>
          <w:szCs w:val="22"/>
        </w:rPr>
        <w:t>бщее собрание акционеров.</w:t>
      </w:r>
    </w:p>
    <w:p w:rsidR="005B11BC" w:rsidRPr="00497DE0" w:rsidRDefault="005B11BC" w:rsidP="007F744C">
      <w:pPr>
        <w:autoSpaceDE w:val="0"/>
        <w:autoSpaceDN w:val="0"/>
        <w:adjustRightInd w:val="0"/>
        <w:ind w:firstLine="708"/>
        <w:jc w:val="both"/>
        <w:rPr>
          <w:rFonts w:ascii="Arial" w:hAnsi="Arial" w:cs="Arial"/>
          <w:sz w:val="22"/>
          <w:szCs w:val="22"/>
        </w:rPr>
      </w:pPr>
      <w:r w:rsidRPr="00497DE0">
        <w:rPr>
          <w:rFonts w:ascii="Arial" w:hAnsi="Arial" w:cs="Arial"/>
          <w:sz w:val="22"/>
          <w:szCs w:val="22"/>
        </w:rPr>
        <w:t>11.2</w:t>
      </w:r>
      <w:r w:rsidR="00ED475A">
        <w:rPr>
          <w:rFonts w:ascii="Arial" w:hAnsi="Arial" w:cs="Arial"/>
          <w:sz w:val="22"/>
          <w:szCs w:val="22"/>
        </w:rPr>
        <w:t>9</w:t>
      </w:r>
      <w:r w:rsidRPr="00497DE0">
        <w:rPr>
          <w:rFonts w:ascii="Arial" w:hAnsi="Arial" w:cs="Arial"/>
          <w:sz w:val="22"/>
          <w:szCs w:val="22"/>
        </w:rPr>
        <w:t>. В случаях, когда</w:t>
      </w:r>
      <w:r w:rsidR="00942795">
        <w:rPr>
          <w:rFonts w:ascii="Arial" w:hAnsi="Arial" w:cs="Arial"/>
          <w:sz w:val="22"/>
          <w:szCs w:val="22"/>
        </w:rPr>
        <w:t xml:space="preserve"> в соответствии со статьями 68-70</w:t>
      </w:r>
      <w:r w:rsidRPr="00497DE0">
        <w:rPr>
          <w:rFonts w:ascii="Arial" w:hAnsi="Arial" w:cs="Arial"/>
          <w:sz w:val="22"/>
          <w:szCs w:val="22"/>
        </w:rPr>
        <w:t xml:space="preserve"> Федерального закона «Об акционерных обществах» Совет директоров Общества обязан принять решение о </w:t>
      </w:r>
      <w:r w:rsidRPr="00497DE0">
        <w:rPr>
          <w:rFonts w:ascii="Arial" w:hAnsi="Arial" w:cs="Arial"/>
          <w:sz w:val="22"/>
          <w:szCs w:val="22"/>
        </w:rPr>
        <w:lastRenderedPageBreak/>
        <w:t xml:space="preserve">проведении </w:t>
      </w:r>
      <w:r w:rsidR="00F81A9F" w:rsidRPr="00497DE0">
        <w:rPr>
          <w:rFonts w:ascii="Arial" w:hAnsi="Arial" w:cs="Arial"/>
          <w:sz w:val="22"/>
          <w:szCs w:val="22"/>
        </w:rPr>
        <w:t>В</w:t>
      </w:r>
      <w:r w:rsidRPr="00497DE0">
        <w:rPr>
          <w:rFonts w:ascii="Arial" w:hAnsi="Arial" w:cs="Arial"/>
          <w:sz w:val="22"/>
          <w:szCs w:val="22"/>
        </w:rPr>
        <w:t xml:space="preserve">неочередного </w:t>
      </w:r>
      <w:r w:rsidR="00F81A9F" w:rsidRPr="00497DE0">
        <w:rPr>
          <w:rFonts w:ascii="Arial" w:hAnsi="Arial" w:cs="Arial"/>
          <w:sz w:val="22"/>
          <w:szCs w:val="22"/>
        </w:rPr>
        <w:t>О</w:t>
      </w:r>
      <w:r w:rsidRPr="00497DE0">
        <w:rPr>
          <w:rFonts w:ascii="Arial" w:hAnsi="Arial" w:cs="Arial"/>
          <w:sz w:val="22"/>
          <w:szCs w:val="22"/>
        </w:rPr>
        <w:t xml:space="preserve">бщего собрания акционеров, такое </w:t>
      </w:r>
      <w:r w:rsidR="00F81A9F" w:rsidRPr="00497DE0">
        <w:rPr>
          <w:rFonts w:ascii="Arial" w:hAnsi="Arial" w:cs="Arial"/>
          <w:sz w:val="22"/>
          <w:szCs w:val="22"/>
        </w:rPr>
        <w:t>О</w:t>
      </w:r>
      <w:r w:rsidRPr="00497DE0">
        <w:rPr>
          <w:rFonts w:ascii="Arial" w:hAnsi="Arial" w:cs="Arial"/>
          <w:sz w:val="22"/>
          <w:szCs w:val="22"/>
        </w:rPr>
        <w:t xml:space="preserve">бщее собрание акционеров должно быть проведено в течение 40 </w:t>
      </w:r>
      <w:r w:rsidR="00F81A9F" w:rsidRPr="00497DE0">
        <w:rPr>
          <w:rFonts w:ascii="Arial" w:hAnsi="Arial" w:cs="Arial"/>
          <w:sz w:val="22"/>
          <w:szCs w:val="22"/>
        </w:rPr>
        <w:t xml:space="preserve">(Сорока) </w:t>
      </w:r>
      <w:r w:rsidRPr="00497DE0">
        <w:rPr>
          <w:rFonts w:ascii="Arial" w:hAnsi="Arial" w:cs="Arial"/>
          <w:sz w:val="22"/>
          <w:szCs w:val="22"/>
        </w:rPr>
        <w:t>дней с момента принятия решения о его проведении Советом директоров Общества.</w:t>
      </w:r>
    </w:p>
    <w:p w:rsidR="005B11BC" w:rsidRPr="00497DE0" w:rsidRDefault="00ED475A" w:rsidP="007A2754">
      <w:pPr>
        <w:autoSpaceDE w:val="0"/>
        <w:autoSpaceDN w:val="0"/>
        <w:adjustRightInd w:val="0"/>
        <w:ind w:firstLine="708"/>
        <w:jc w:val="both"/>
        <w:rPr>
          <w:rFonts w:ascii="Arial" w:hAnsi="Arial" w:cs="Arial"/>
          <w:sz w:val="22"/>
          <w:szCs w:val="22"/>
        </w:rPr>
      </w:pPr>
      <w:r>
        <w:rPr>
          <w:rFonts w:ascii="Arial" w:hAnsi="Arial" w:cs="Arial"/>
          <w:sz w:val="22"/>
          <w:szCs w:val="22"/>
        </w:rPr>
        <w:t>11.30</w:t>
      </w:r>
      <w:r w:rsidR="005B11BC" w:rsidRPr="00497DE0">
        <w:rPr>
          <w:rFonts w:ascii="Arial" w:hAnsi="Arial" w:cs="Arial"/>
          <w:sz w:val="22"/>
          <w:szCs w:val="22"/>
        </w:rPr>
        <w:t xml:space="preserve">. </w:t>
      </w:r>
      <w:proofErr w:type="gramStart"/>
      <w:r w:rsidR="005B11BC" w:rsidRPr="00497DE0">
        <w:rPr>
          <w:rFonts w:ascii="Arial" w:hAnsi="Arial" w:cs="Arial"/>
          <w:sz w:val="22"/>
          <w:szCs w:val="22"/>
        </w:rPr>
        <w:t xml:space="preserve">В случаях, когда в соответствии с Федеральным законом «Об акционерных обществах» Совет директоров Общества обязан принять решение о проведении </w:t>
      </w:r>
      <w:r w:rsidR="00F755C7" w:rsidRPr="00497DE0">
        <w:rPr>
          <w:rFonts w:ascii="Arial" w:hAnsi="Arial" w:cs="Arial"/>
          <w:sz w:val="22"/>
          <w:szCs w:val="22"/>
        </w:rPr>
        <w:t>В</w:t>
      </w:r>
      <w:r w:rsidR="005B11BC" w:rsidRPr="00497DE0">
        <w:rPr>
          <w:rFonts w:ascii="Arial" w:hAnsi="Arial" w:cs="Arial"/>
          <w:sz w:val="22"/>
          <w:szCs w:val="22"/>
        </w:rPr>
        <w:t xml:space="preserve">неочередного </w:t>
      </w:r>
      <w:r w:rsidR="00F755C7" w:rsidRPr="00497DE0">
        <w:rPr>
          <w:rFonts w:ascii="Arial" w:hAnsi="Arial" w:cs="Arial"/>
          <w:sz w:val="22"/>
          <w:szCs w:val="22"/>
        </w:rPr>
        <w:t>О</w:t>
      </w:r>
      <w:r w:rsidR="005B11BC" w:rsidRPr="00497DE0">
        <w:rPr>
          <w:rFonts w:ascii="Arial" w:hAnsi="Arial" w:cs="Arial"/>
          <w:sz w:val="22"/>
          <w:szCs w:val="22"/>
        </w:rPr>
        <w:t xml:space="preserve">бщего собрания акционеров для избрания членов Совета директоров Общества, такое </w:t>
      </w:r>
      <w:r w:rsidR="00F755C7" w:rsidRPr="00497DE0">
        <w:rPr>
          <w:rFonts w:ascii="Arial" w:hAnsi="Arial" w:cs="Arial"/>
          <w:sz w:val="22"/>
          <w:szCs w:val="22"/>
        </w:rPr>
        <w:t>О</w:t>
      </w:r>
      <w:r w:rsidR="005B11BC" w:rsidRPr="00497DE0">
        <w:rPr>
          <w:rFonts w:ascii="Arial" w:hAnsi="Arial" w:cs="Arial"/>
          <w:sz w:val="22"/>
          <w:szCs w:val="22"/>
        </w:rPr>
        <w:t xml:space="preserve">бщее собрание акционеров должно быть проведено в течение 90 </w:t>
      </w:r>
      <w:r w:rsidR="00F755C7" w:rsidRPr="00497DE0">
        <w:rPr>
          <w:rFonts w:ascii="Arial" w:hAnsi="Arial" w:cs="Arial"/>
          <w:sz w:val="22"/>
          <w:szCs w:val="22"/>
        </w:rPr>
        <w:t xml:space="preserve">(Девяносто) </w:t>
      </w:r>
      <w:r w:rsidR="005B11BC" w:rsidRPr="00497DE0">
        <w:rPr>
          <w:rFonts w:ascii="Arial" w:hAnsi="Arial" w:cs="Arial"/>
          <w:sz w:val="22"/>
          <w:szCs w:val="22"/>
        </w:rPr>
        <w:t>дней с момента принятия решения о его проведен</w:t>
      </w:r>
      <w:r w:rsidR="007A2754">
        <w:rPr>
          <w:rFonts w:ascii="Arial" w:hAnsi="Arial" w:cs="Arial"/>
          <w:sz w:val="22"/>
          <w:szCs w:val="22"/>
        </w:rPr>
        <w:t>ии Советом директоров Общества.</w:t>
      </w:r>
      <w:r w:rsidR="00BB794E">
        <w:rPr>
          <w:rFonts w:ascii="Arial" w:hAnsi="Arial" w:cs="Arial"/>
          <w:sz w:val="22"/>
          <w:szCs w:val="22"/>
        </w:rPr>
        <w:t xml:space="preserve"> </w:t>
      </w:r>
      <w:proofErr w:type="gramEnd"/>
    </w:p>
    <w:p w:rsidR="007A2754" w:rsidDel="00FA4028" w:rsidRDefault="007A2754" w:rsidP="007A2754">
      <w:pPr>
        <w:autoSpaceDE w:val="0"/>
        <w:autoSpaceDN w:val="0"/>
        <w:adjustRightInd w:val="0"/>
        <w:ind w:firstLine="540"/>
        <w:jc w:val="both"/>
        <w:rPr>
          <w:del w:id="476" w:author="Rakhmanova" w:date="2014-10-09T17:18:00Z"/>
          <w:rFonts w:ascii="Arial" w:hAnsi="Arial" w:cs="Arial"/>
          <w:sz w:val="22"/>
          <w:szCs w:val="22"/>
        </w:rPr>
      </w:pPr>
      <w:commentRangeStart w:id="477"/>
      <w:del w:id="478" w:author="Rakhmanova" w:date="2014-10-09T17:18:00Z">
        <w:r w:rsidDel="00FA4028">
          <w:rPr>
            <w:rFonts w:ascii="Arial" w:hAnsi="Arial" w:cs="Arial"/>
            <w:sz w:val="22"/>
            <w:szCs w:val="22"/>
          </w:rPr>
          <w:delText xml:space="preserve">   </w:delText>
        </w:r>
        <w:r w:rsidR="005B11BC" w:rsidRPr="00497DE0" w:rsidDel="00FA4028">
          <w:rPr>
            <w:rFonts w:ascii="Arial" w:hAnsi="Arial" w:cs="Arial"/>
            <w:sz w:val="22"/>
            <w:szCs w:val="22"/>
          </w:rPr>
          <w:delText>11.3</w:delText>
        </w:r>
        <w:r w:rsidR="00ED475A" w:rsidDel="00FA4028">
          <w:rPr>
            <w:rFonts w:ascii="Arial" w:hAnsi="Arial" w:cs="Arial"/>
            <w:sz w:val="22"/>
            <w:szCs w:val="22"/>
          </w:rPr>
          <w:delText>1</w:delText>
        </w:r>
        <w:r w:rsidR="005B11BC" w:rsidRPr="00497DE0" w:rsidDel="00FA4028">
          <w:rPr>
            <w:rFonts w:ascii="Arial" w:hAnsi="Arial" w:cs="Arial"/>
            <w:sz w:val="22"/>
            <w:szCs w:val="22"/>
          </w:rPr>
          <w:delText xml:space="preserve">. </w:delText>
        </w:r>
        <w:r w:rsidDel="00FA4028">
          <w:rPr>
            <w:rFonts w:ascii="Arial" w:hAnsi="Arial" w:cs="Arial"/>
            <w:sz w:val="22"/>
            <w:szCs w:val="22"/>
          </w:rPr>
          <w:delText>В обществе с числом акционеров - владельцев голосующих акций Общества более ста создается счетная комиссия, количественный и персональный состав которой утверждается Общим собранием акционеров.</w:delText>
        </w:r>
      </w:del>
    </w:p>
    <w:p w:rsidR="007A2754" w:rsidRPr="00497DE0" w:rsidDel="00FA4028" w:rsidRDefault="007A2754" w:rsidP="007A2754">
      <w:pPr>
        <w:autoSpaceDE w:val="0"/>
        <w:autoSpaceDN w:val="0"/>
        <w:adjustRightInd w:val="0"/>
        <w:ind w:firstLine="540"/>
        <w:jc w:val="both"/>
        <w:rPr>
          <w:del w:id="479" w:author="Rakhmanova" w:date="2014-10-09T17:18:00Z"/>
          <w:rFonts w:ascii="Arial" w:hAnsi="Arial" w:cs="Arial"/>
          <w:sz w:val="22"/>
          <w:szCs w:val="22"/>
        </w:rPr>
      </w:pPr>
      <w:del w:id="480" w:author="Rakhmanova" w:date="2014-10-09T17:18:00Z">
        <w:r w:rsidRPr="00497DE0" w:rsidDel="00FA4028">
          <w:rPr>
            <w:rFonts w:ascii="Arial" w:hAnsi="Arial" w:cs="Arial"/>
            <w:sz w:val="22"/>
            <w:szCs w:val="22"/>
          </w:rPr>
          <w:delText>В счетную комиссию не могут входить члены Совета директоров, Ревизионной комиссии Общества (Ревизор Общества), единоличный исполнительный орган Общества, управляющая организация или управляющий, а  также лица, выдвигаемые кандидатами на эти должности.</w:delText>
        </w:r>
      </w:del>
    </w:p>
    <w:p w:rsidR="007A2754" w:rsidDel="00FA4028" w:rsidRDefault="007A2754" w:rsidP="008029A6">
      <w:pPr>
        <w:autoSpaceDE w:val="0"/>
        <w:autoSpaceDN w:val="0"/>
        <w:adjustRightInd w:val="0"/>
        <w:ind w:firstLine="540"/>
        <w:jc w:val="both"/>
        <w:rPr>
          <w:del w:id="481" w:author="Rakhmanova" w:date="2014-10-09T17:18:00Z"/>
          <w:rFonts w:ascii="Arial" w:hAnsi="Arial" w:cs="Arial"/>
          <w:sz w:val="22"/>
          <w:szCs w:val="22"/>
        </w:rPr>
      </w:pPr>
      <w:del w:id="482" w:author="Rakhmanova" w:date="2014-10-09T17:18:00Z">
        <w:r w:rsidDel="00FA4028">
          <w:rPr>
            <w:rFonts w:ascii="Arial" w:hAnsi="Arial" w:cs="Arial"/>
            <w:sz w:val="22"/>
            <w:szCs w:val="22"/>
          </w:rPr>
          <w:delText>Выполнение функций счетной комиссии может быть поручено специализированному регистратору.</w:delText>
        </w:r>
        <w:commentRangeEnd w:id="477"/>
        <w:r w:rsidR="00FA4028" w:rsidDel="00FA4028">
          <w:rPr>
            <w:rStyle w:val="ac"/>
          </w:rPr>
          <w:commentReference w:id="477"/>
        </w:r>
      </w:del>
    </w:p>
    <w:p w:rsidR="007A2754" w:rsidDel="00FA4028" w:rsidRDefault="007A2754" w:rsidP="007A2754">
      <w:pPr>
        <w:autoSpaceDE w:val="0"/>
        <w:autoSpaceDN w:val="0"/>
        <w:adjustRightInd w:val="0"/>
        <w:ind w:firstLine="540"/>
        <w:jc w:val="both"/>
        <w:rPr>
          <w:del w:id="483" w:author="Rakhmanova" w:date="2014-10-09T17:18:00Z"/>
          <w:rFonts w:ascii="Arial" w:hAnsi="Arial" w:cs="Arial"/>
          <w:sz w:val="22"/>
          <w:szCs w:val="22"/>
        </w:rPr>
      </w:pPr>
      <w:del w:id="484" w:author="Rakhmanova" w:date="2014-10-09T17:18:00Z">
        <w:r w:rsidDel="00FA4028">
          <w:rPr>
            <w:rFonts w:ascii="Arial" w:hAnsi="Arial" w:cs="Arial"/>
            <w:sz w:val="22"/>
            <w:szCs w:val="22"/>
          </w:rPr>
          <w:delText>В Обществе с числом акционеров - владельцев голосующих акций более 500 функции счетной комиссии выполняет регистратор.</w:delText>
        </w:r>
      </w:del>
    </w:p>
    <w:p w:rsidR="000E4D26" w:rsidRPr="00497DE0" w:rsidDel="00FA4028" w:rsidRDefault="007A2754" w:rsidP="008029A6">
      <w:pPr>
        <w:autoSpaceDE w:val="0"/>
        <w:autoSpaceDN w:val="0"/>
        <w:adjustRightInd w:val="0"/>
        <w:ind w:firstLine="540"/>
        <w:jc w:val="both"/>
        <w:rPr>
          <w:del w:id="485" w:author="Rakhmanova" w:date="2014-10-09T17:18:00Z"/>
          <w:rFonts w:ascii="Arial" w:hAnsi="Arial" w:cs="Arial"/>
          <w:sz w:val="22"/>
          <w:szCs w:val="22"/>
        </w:rPr>
      </w:pPr>
      <w:del w:id="486" w:author="Rakhmanova" w:date="2014-10-09T17:18:00Z">
        <w:r w:rsidDel="00FA4028">
          <w:rPr>
            <w:rFonts w:ascii="Arial" w:hAnsi="Arial" w:cs="Arial"/>
            <w:sz w:val="22"/>
            <w:szCs w:val="22"/>
          </w:rPr>
          <w:delText xml:space="preserve">  </w:delText>
        </w:r>
        <w:r w:rsidR="000E4D26" w:rsidRPr="00497DE0" w:rsidDel="00FA4028">
          <w:rPr>
            <w:rFonts w:ascii="Arial" w:hAnsi="Arial" w:cs="Arial"/>
            <w:sz w:val="22"/>
            <w:szCs w:val="22"/>
          </w:rPr>
          <w:delText>11.3</w:delText>
        </w:r>
        <w:r w:rsidR="00ED475A" w:rsidDel="00FA4028">
          <w:rPr>
            <w:rFonts w:ascii="Arial" w:hAnsi="Arial" w:cs="Arial"/>
            <w:sz w:val="22"/>
            <w:szCs w:val="22"/>
          </w:rPr>
          <w:delText>2</w:delText>
        </w:r>
        <w:r w:rsidR="000E4D26" w:rsidRPr="00497DE0" w:rsidDel="00FA4028">
          <w:rPr>
            <w:rFonts w:ascii="Arial" w:hAnsi="Arial" w:cs="Arial"/>
            <w:sz w:val="22"/>
            <w:szCs w:val="22"/>
          </w:rPr>
          <w:delText xml:space="preserve">. </w:delText>
        </w:r>
        <w:r w:rsidR="00623AE4" w:rsidRPr="00497DE0" w:rsidDel="00FA4028">
          <w:rPr>
            <w:rFonts w:ascii="Arial" w:hAnsi="Arial" w:cs="Arial"/>
            <w:sz w:val="22"/>
            <w:szCs w:val="22"/>
          </w:rPr>
          <w:delText xml:space="preserve">Если в Обществе Счетная комиссия не сформирована, ее функции выполняет лицо, назначенное </w:delText>
        </w:r>
        <w:r w:rsidR="00886C70" w:rsidRPr="00497DE0" w:rsidDel="00FA4028">
          <w:rPr>
            <w:rFonts w:ascii="Arial" w:hAnsi="Arial" w:cs="Arial"/>
            <w:sz w:val="22"/>
            <w:szCs w:val="22"/>
          </w:rPr>
          <w:delText>Общим</w:delText>
        </w:r>
        <w:r w:rsidR="00623AE4" w:rsidRPr="00497DE0" w:rsidDel="00FA4028">
          <w:rPr>
            <w:rFonts w:ascii="Arial" w:hAnsi="Arial" w:cs="Arial"/>
            <w:sz w:val="22"/>
            <w:szCs w:val="22"/>
          </w:rPr>
          <w:delText xml:space="preserve"> собрани</w:delText>
        </w:r>
        <w:r w:rsidR="00886C70" w:rsidRPr="00497DE0" w:rsidDel="00FA4028">
          <w:rPr>
            <w:rFonts w:ascii="Arial" w:hAnsi="Arial" w:cs="Arial"/>
            <w:sz w:val="22"/>
            <w:szCs w:val="22"/>
          </w:rPr>
          <w:delText>ем</w:delText>
        </w:r>
        <w:r w:rsidR="00623AE4" w:rsidRPr="00497DE0" w:rsidDel="00FA4028">
          <w:rPr>
            <w:rFonts w:ascii="Arial" w:hAnsi="Arial" w:cs="Arial"/>
            <w:sz w:val="22"/>
            <w:szCs w:val="22"/>
          </w:rPr>
          <w:delText xml:space="preserve"> акционеров Общества.</w:delText>
        </w:r>
      </w:del>
    </w:p>
    <w:p w:rsidR="005B11BC" w:rsidRPr="00497DE0" w:rsidRDefault="005B11BC" w:rsidP="004020E8">
      <w:pPr>
        <w:autoSpaceDE w:val="0"/>
        <w:autoSpaceDN w:val="0"/>
        <w:adjustRightInd w:val="0"/>
        <w:ind w:firstLine="540"/>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487" w:name="_Toc388008237"/>
      <w:r w:rsidRPr="00CA1CF6">
        <w:rPr>
          <w:rFonts w:ascii="Arial" w:hAnsi="Arial" w:cs="Arial"/>
          <w:sz w:val="24"/>
          <w:szCs w:val="24"/>
        </w:rPr>
        <w:t>Статья 12. Совет директоров Общества</w:t>
      </w:r>
      <w:bookmarkEnd w:id="487"/>
    </w:p>
    <w:p w:rsidR="001D6C74" w:rsidRPr="00497DE0" w:rsidRDefault="0070195B" w:rsidP="0070195B">
      <w:pPr>
        <w:autoSpaceDE w:val="0"/>
        <w:autoSpaceDN w:val="0"/>
        <w:adjustRightInd w:val="0"/>
        <w:ind w:firstLine="540"/>
        <w:jc w:val="both"/>
        <w:rPr>
          <w:rFonts w:ascii="Arial" w:hAnsi="Arial" w:cs="Arial"/>
          <w:sz w:val="22"/>
          <w:szCs w:val="22"/>
        </w:rPr>
      </w:pPr>
      <w:r>
        <w:rPr>
          <w:rFonts w:ascii="Arial" w:hAnsi="Arial" w:cs="Arial"/>
          <w:sz w:val="22"/>
          <w:szCs w:val="22"/>
        </w:rPr>
        <w:t xml:space="preserve"> </w:t>
      </w:r>
    </w:p>
    <w:p w:rsidR="005B11BC" w:rsidRPr="00497DE0" w:rsidRDefault="005B11BC" w:rsidP="007F57D3">
      <w:pPr>
        <w:pStyle w:val="10"/>
        <w:widowControl w:val="0"/>
        <w:suppressAutoHyphens/>
        <w:ind w:firstLine="540"/>
        <w:jc w:val="both"/>
        <w:rPr>
          <w:rFonts w:ascii="Arial" w:hAnsi="Arial" w:cs="Arial"/>
          <w:sz w:val="22"/>
          <w:szCs w:val="22"/>
        </w:rPr>
      </w:pPr>
      <w:r w:rsidRPr="00497DE0">
        <w:rPr>
          <w:rFonts w:ascii="Arial" w:hAnsi="Arial" w:cs="Arial"/>
          <w:sz w:val="22"/>
          <w:szCs w:val="22"/>
        </w:rPr>
        <w:t>12.1. Совет  директоров Общества осуществляет общее руководство деятельностью Общества, за исключением решения вопросов, отнесенных Федеральным законом «Об акционерных обществах» и настоящим Уставом к компетенции Общего собрания акционеров.</w:t>
      </w:r>
    </w:p>
    <w:p w:rsidR="005B11BC" w:rsidRPr="00497DE0" w:rsidRDefault="005B11BC" w:rsidP="00F2325E">
      <w:pPr>
        <w:pStyle w:val="10"/>
        <w:widowControl w:val="0"/>
        <w:suppressAutoHyphens/>
        <w:ind w:firstLine="540"/>
        <w:jc w:val="both"/>
        <w:rPr>
          <w:rFonts w:ascii="Arial" w:hAnsi="Arial" w:cs="Arial"/>
          <w:sz w:val="22"/>
          <w:szCs w:val="22"/>
        </w:rPr>
      </w:pPr>
      <w:r w:rsidRPr="00497DE0">
        <w:rPr>
          <w:rFonts w:ascii="Arial" w:hAnsi="Arial" w:cs="Arial"/>
          <w:sz w:val="22"/>
          <w:szCs w:val="22"/>
        </w:rPr>
        <w:t>12.2. К компетенции Совета директоров Общества относятся следующие вопросы:</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12.2.1. определение приоритетных направлений деятельности Общества;</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12.2.2. созыв годового и внеочередного Общих собраний акционеров, за исключением случаев, предусмотренных пунктом 8 статьи 55 Федерального закона «Об акционерных обществах»;</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12.2.3. утверждение повестки дня Общего собрания акционеров;</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12.2.4.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w:t>
      </w:r>
      <w:r w:rsidRPr="00497DE0">
        <w:rPr>
          <w:rFonts w:ascii="Arial" w:hAnsi="Arial" w:cs="Arial"/>
          <w:sz w:val="22"/>
          <w:szCs w:val="22"/>
          <w:lang w:val="en-US"/>
        </w:rPr>
        <w:t>VII</w:t>
      </w:r>
      <w:r w:rsidRPr="00497DE0">
        <w:rPr>
          <w:rFonts w:ascii="Arial" w:hAnsi="Arial" w:cs="Arial"/>
          <w:sz w:val="22"/>
          <w:szCs w:val="22"/>
        </w:rPr>
        <w:t xml:space="preserve"> Федерального закона «Об акционерных обществах» и связанные с подготовкой и проведением Общего собрания акционеров;</w:t>
      </w:r>
    </w:p>
    <w:p w:rsidR="008176B0" w:rsidRPr="00497DE0" w:rsidRDefault="008176B0" w:rsidP="0083430E">
      <w:pPr>
        <w:pStyle w:val="10"/>
        <w:widowControl w:val="0"/>
        <w:suppressAutoHyphens/>
        <w:jc w:val="both"/>
        <w:rPr>
          <w:rFonts w:ascii="Arial" w:hAnsi="Arial" w:cs="Arial"/>
          <w:sz w:val="22"/>
          <w:szCs w:val="22"/>
        </w:rPr>
      </w:pPr>
      <w:r w:rsidRPr="00497DE0">
        <w:rPr>
          <w:rFonts w:ascii="Arial" w:hAnsi="Arial" w:cs="Arial"/>
          <w:sz w:val="22"/>
          <w:szCs w:val="22"/>
        </w:rPr>
        <w:tab/>
        <w:t>12.2.5. избрание Председателя Совета директоров Общества и досрочное прекращение его полномочий;</w:t>
      </w:r>
    </w:p>
    <w:p w:rsidR="00F54BFB" w:rsidRPr="00497DE0" w:rsidRDefault="00F54BFB" w:rsidP="0083430E">
      <w:pPr>
        <w:pStyle w:val="10"/>
        <w:widowControl w:val="0"/>
        <w:suppressAutoHyphens/>
        <w:jc w:val="both"/>
        <w:rPr>
          <w:rFonts w:ascii="Arial" w:hAnsi="Arial" w:cs="Arial"/>
          <w:sz w:val="22"/>
          <w:szCs w:val="22"/>
        </w:rPr>
      </w:pPr>
      <w:r w:rsidRPr="00497DE0">
        <w:rPr>
          <w:rFonts w:ascii="Arial" w:hAnsi="Arial" w:cs="Arial"/>
          <w:sz w:val="22"/>
          <w:szCs w:val="22"/>
        </w:rPr>
        <w:tab/>
        <w:t xml:space="preserve">12.2.6. </w:t>
      </w:r>
      <w:r w:rsidRPr="00497DE0">
        <w:rPr>
          <w:rFonts w:ascii="Arial" w:hAnsi="Arial" w:cs="Arial"/>
          <w:color w:val="000000"/>
          <w:sz w:val="22"/>
          <w:szCs w:val="22"/>
          <w:lang w:eastAsia="en-US"/>
        </w:rPr>
        <w:t>у</w:t>
      </w:r>
      <w:r w:rsidR="00623AE4" w:rsidRPr="00497DE0">
        <w:rPr>
          <w:rFonts w:ascii="Arial" w:hAnsi="Arial" w:cs="Arial"/>
          <w:color w:val="000000"/>
          <w:sz w:val="22"/>
          <w:szCs w:val="22"/>
          <w:lang w:eastAsia="en-US"/>
        </w:rPr>
        <w:t>тверждение кандидатуры должностного лица, которое отвечает за соблюдение процедур по обеспече</w:t>
      </w:r>
      <w:r w:rsidRPr="00497DE0">
        <w:rPr>
          <w:rFonts w:ascii="Arial" w:hAnsi="Arial" w:cs="Arial"/>
          <w:color w:val="000000"/>
          <w:sz w:val="22"/>
          <w:szCs w:val="22"/>
          <w:lang w:eastAsia="en-US"/>
        </w:rPr>
        <w:t>нию прав акционеров О</w:t>
      </w:r>
      <w:r w:rsidR="00623AE4" w:rsidRPr="00497DE0">
        <w:rPr>
          <w:rFonts w:ascii="Arial" w:hAnsi="Arial" w:cs="Arial"/>
          <w:color w:val="000000"/>
          <w:sz w:val="22"/>
          <w:szCs w:val="22"/>
          <w:lang w:eastAsia="en-US"/>
        </w:rPr>
        <w:t>бщес</w:t>
      </w:r>
      <w:r w:rsidRPr="00497DE0">
        <w:rPr>
          <w:rFonts w:ascii="Arial" w:hAnsi="Arial" w:cs="Arial"/>
          <w:color w:val="000000"/>
          <w:sz w:val="22"/>
          <w:szCs w:val="22"/>
          <w:lang w:eastAsia="en-US"/>
        </w:rPr>
        <w:t>тва – корпоративного секретаря Общества (секретаря С</w:t>
      </w:r>
      <w:r w:rsidR="00623AE4" w:rsidRPr="00497DE0">
        <w:rPr>
          <w:rFonts w:ascii="Arial" w:hAnsi="Arial" w:cs="Arial"/>
          <w:color w:val="000000"/>
          <w:sz w:val="22"/>
          <w:szCs w:val="22"/>
          <w:lang w:eastAsia="en-US"/>
        </w:rPr>
        <w:t>овета директоров</w:t>
      </w:r>
      <w:r w:rsidRPr="00497DE0">
        <w:rPr>
          <w:rFonts w:ascii="Arial" w:hAnsi="Arial" w:cs="Arial"/>
          <w:color w:val="000000"/>
          <w:sz w:val="22"/>
          <w:szCs w:val="22"/>
          <w:lang w:eastAsia="en-US"/>
        </w:rPr>
        <w:t xml:space="preserve"> Общества</w:t>
      </w:r>
      <w:r w:rsidR="00623AE4" w:rsidRPr="00497DE0">
        <w:rPr>
          <w:rFonts w:ascii="Arial" w:hAnsi="Arial" w:cs="Arial"/>
          <w:color w:val="000000"/>
          <w:sz w:val="22"/>
          <w:szCs w:val="22"/>
          <w:lang w:eastAsia="en-US"/>
        </w:rPr>
        <w:t>)</w:t>
      </w:r>
      <w:r w:rsidRPr="00497DE0">
        <w:rPr>
          <w:rFonts w:ascii="Arial" w:hAnsi="Arial" w:cs="Arial"/>
          <w:color w:val="000000"/>
          <w:sz w:val="22"/>
          <w:szCs w:val="22"/>
          <w:lang w:eastAsia="en-US"/>
        </w:rPr>
        <w:t>;</w:t>
      </w:r>
    </w:p>
    <w:p w:rsidR="005B11BC" w:rsidRDefault="00D91417" w:rsidP="00D91417">
      <w:pPr>
        <w:autoSpaceDE w:val="0"/>
        <w:autoSpaceDN w:val="0"/>
        <w:adjustRightInd w:val="0"/>
        <w:ind w:firstLine="540"/>
        <w:jc w:val="both"/>
        <w:rPr>
          <w:rFonts w:ascii="Arial" w:hAnsi="Arial" w:cs="Arial"/>
          <w:sz w:val="22"/>
          <w:szCs w:val="22"/>
        </w:rPr>
      </w:pPr>
      <w:r>
        <w:rPr>
          <w:rFonts w:ascii="Arial" w:hAnsi="Arial" w:cs="Arial"/>
          <w:sz w:val="22"/>
          <w:szCs w:val="22"/>
        </w:rPr>
        <w:t xml:space="preserve">   </w:t>
      </w:r>
      <w:r w:rsidR="005B11BC" w:rsidRPr="00497DE0">
        <w:rPr>
          <w:rFonts w:ascii="Arial" w:hAnsi="Arial" w:cs="Arial"/>
          <w:sz w:val="22"/>
          <w:szCs w:val="22"/>
        </w:rPr>
        <w:t>12.2.</w:t>
      </w:r>
      <w:r w:rsidR="009D49C5" w:rsidRPr="00497DE0">
        <w:rPr>
          <w:rFonts w:ascii="Arial" w:hAnsi="Arial" w:cs="Arial"/>
          <w:sz w:val="22"/>
          <w:szCs w:val="22"/>
        </w:rPr>
        <w:t>7</w:t>
      </w:r>
      <w:r w:rsidR="005B11BC" w:rsidRPr="00497DE0">
        <w:rPr>
          <w:rFonts w:ascii="Arial" w:hAnsi="Arial" w:cs="Arial"/>
          <w:sz w:val="22"/>
          <w:szCs w:val="22"/>
        </w:rPr>
        <w:t xml:space="preserve">. </w:t>
      </w:r>
      <w:r>
        <w:rPr>
          <w:rFonts w:ascii="Arial" w:hAnsi="Arial" w:cs="Arial"/>
          <w:sz w:val="22"/>
          <w:szCs w:val="22"/>
        </w:rPr>
        <w:t>размещение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 а также размещение Обществом облигаций или иных эмиссионных ценных бумаг, за исключением акций</w:t>
      </w:r>
      <w:r w:rsidR="005B11BC" w:rsidRPr="00497DE0">
        <w:rPr>
          <w:rFonts w:ascii="Arial" w:hAnsi="Arial" w:cs="Arial"/>
          <w:sz w:val="22"/>
          <w:szCs w:val="22"/>
        </w:rPr>
        <w:t>;</w:t>
      </w:r>
    </w:p>
    <w:p w:rsidR="006E01B9" w:rsidRPr="00497DE0" w:rsidRDefault="006E01B9" w:rsidP="00D91417">
      <w:pPr>
        <w:autoSpaceDE w:val="0"/>
        <w:autoSpaceDN w:val="0"/>
        <w:adjustRightInd w:val="0"/>
        <w:ind w:firstLine="540"/>
        <w:jc w:val="both"/>
        <w:rPr>
          <w:rFonts w:ascii="Arial" w:hAnsi="Arial" w:cs="Arial"/>
          <w:sz w:val="22"/>
          <w:szCs w:val="22"/>
        </w:rPr>
      </w:pPr>
      <w:r>
        <w:rPr>
          <w:rFonts w:ascii="Arial" w:hAnsi="Arial" w:cs="Arial"/>
          <w:sz w:val="22"/>
          <w:szCs w:val="22"/>
        </w:rPr>
        <w:t xml:space="preserve">   12.2.8.  размещение Обществом облигаций, конвертируемых в акции, и иных эмиссионных ценных бумаг, конвертируемых в акции;</w:t>
      </w:r>
    </w:p>
    <w:p w:rsidR="005B11BC" w:rsidRPr="00497DE0" w:rsidRDefault="005B11BC" w:rsidP="000E56A1">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E01B9">
        <w:rPr>
          <w:rFonts w:ascii="Arial" w:hAnsi="Arial" w:cs="Arial"/>
          <w:sz w:val="22"/>
          <w:szCs w:val="22"/>
        </w:rPr>
        <w:t>9</w:t>
      </w:r>
      <w:r w:rsidRPr="00497DE0">
        <w:rPr>
          <w:rFonts w:ascii="Arial" w:hAnsi="Arial" w:cs="Arial"/>
          <w:sz w:val="22"/>
          <w:szCs w:val="22"/>
        </w:rPr>
        <w:t>. увеличение уставного капитала Общества путем размещения дополнительных акций</w:t>
      </w:r>
      <w:r w:rsidR="00EA23A5" w:rsidRPr="00497DE0">
        <w:rPr>
          <w:rFonts w:ascii="Arial" w:hAnsi="Arial" w:cs="Arial"/>
          <w:sz w:val="22"/>
          <w:szCs w:val="22"/>
        </w:rPr>
        <w:t xml:space="preserve"> в пределах количества и категории (типов) объявленных акций</w:t>
      </w:r>
      <w:r w:rsidRPr="00497DE0">
        <w:rPr>
          <w:rFonts w:ascii="Arial" w:hAnsi="Arial" w:cs="Arial"/>
          <w:sz w:val="22"/>
          <w:szCs w:val="22"/>
        </w:rPr>
        <w:t>;</w:t>
      </w:r>
    </w:p>
    <w:p w:rsidR="005B11BC" w:rsidRPr="00497DE0" w:rsidRDefault="005B11BC" w:rsidP="000E56A1">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E01B9">
        <w:rPr>
          <w:rFonts w:ascii="Arial" w:hAnsi="Arial" w:cs="Arial"/>
          <w:sz w:val="22"/>
          <w:szCs w:val="22"/>
        </w:rPr>
        <w:t>10</w:t>
      </w:r>
      <w:r w:rsidRPr="00497DE0">
        <w:rPr>
          <w:rFonts w:ascii="Arial" w:hAnsi="Arial" w:cs="Arial"/>
          <w:sz w:val="22"/>
          <w:szCs w:val="22"/>
        </w:rPr>
        <w:t xml:space="preserve">.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w:t>
      </w:r>
      <w:r w:rsidRPr="00497DE0">
        <w:rPr>
          <w:rFonts w:ascii="Arial" w:hAnsi="Arial" w:cs="Arial"/>
          <w:sz w:val="22"/>
          <w:szCs w:val="22"/>
        </w:rPr>
        <w:lastRenderedPageBreak/>
        <w:t xml:space="preserve">посредством распределения их среди акционеров; </w:t>
      </w:r>
    </w:p>
    <w:p w:rsidR="005B11BC" w:rsidRPr="00497DE0" w:rsidRDefault="005B11BC" w:rsidP="000E56A1">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9D49C5" w:rsidRPr="00497DE0">
        <w:rPr>
          <w:rFonts w:ascii="Arial" w:hAnsi="Arial" w:cs="Arial"/>
          <w:sz w:val="22"/>
          <w:szCs w:val="22"/>
        </w:rPr>
        <w:t>1</w:t>
      </w:r>
      <w:r w:rsidR="006E01B9">
        <w:rPr>
          <w:rFonts w:ascii="Arial" w:hAnsi="Arial" w:cs="Arial"/>
          <w:sz w:val="22"/>
          <w:szCs w:val="22"/>
        </w:rPr>
        <w:t>1</w:t>
      </w:r>
      <w:r w:rsidRPr="00497DE0">
        <w:rPr>
          <w:rFonts w:ascii="Arial" w:hAnsi="Arial" w:cs="Arial"/>
          <w:sz w:val="22"/>
          <w:szCs w:val="22"/>
        </w:rPr>
        <w:t>. увеличение уставного капитала Общества путем размещения дополнительных привилегированных акций в пределах количества объявленных акций этой категории (типа) посредством открытой подписки;</w:t>
      </w:r>
    </w:p>
    <w:p w:rsidR="005B11BC" w:rsidRPr="00497DE0" w:rsidRDefault="005B11BC" w:rsidP="00305076">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9D49C5" w:rsidRPr="00497DE0">
        <w:rPr>
          <w:rFonts w:ascii="Arial" w:hAnsi="Arial" w:cs="Arial"/>
          <w:sz w:val="22"/>
          <w:szCs w:val="22"/>
        </w:rPr>
        <w:t>1</w:t>
      </w:r>
      <w:r w:rsidR="006E01B9">
        <w:rPr>
          <w:rFonts w:ascii="Arial" w:hAnsi="Arial" w:cs="Arial"/>
          <w:sz w:val="22"/>
          <w:szCs w:val="22"/>
        </w:rPr>
        <w:t>2</w:t>
      </w:r>
      <w:r w:rsidRPr="00497DE0">
        <w:rPr>
          <w:rFonts w:ascii="Arial" w:hAnsi="Arial" w:cs="Arial"/>
          <w:sz w:val="22"/>
          <w:szCs w:val="22"/>
        </w:rPr>
        <w:t>. увеличение уставного капитала Общества путем размещения дополнительных обыкновенных акций в пределах количества объявленных акций этой категории (типа) посредством открытой подписки  в количестве, составляющем 25 (</w:t>
      </w:r>
      <w:r w:rsidR="006C338E" w:rsidRPr="00497DE0">
        <w:rPr>
          <w:rFonts w:ascii="Arial" w:hAnsi="Arial" w:cs="Arial"/>
          <w:sz w:val="22"/>
          <w:szCs w:val="22"/>
        </w:rPr>
        <w:t>Д</w:t>
      </w:r>
      <w:r w:rsidRPr="00497DE0">
        <w:rPr>
          <w:rFonts w:ascii="Arial" w:hAnsi="Arial" w:cs="Arial"/>
          <w:sz w:val="22"/>
          <w:szCs w:val="22"/>
        </w:rPr>
        <w:t>вадцать пять) и менее процентов ранее размещенных обыкновенных акций Общества;</w:t>
      </w:r>
    </w:p>
    <w:p w:rsidR="005B11BC" w:rsidRPr="00497DE0" w:rsidRDefault="005B11BC" w:rsidP="009F64DF">
      <w:pPr>
        <w:pStyle w:val="10"/>
        <w:widowControl w:val="0"/>
        <w:suppressAutoHyphens/>
        <w:ind w:firstLine="708"/>
        <w:jc w:val="both"/>
        <w:rPr>
          <w:rFonts w:ascii="Arial" w:hAnsi="Arial" w:cs="Arial"/>
          <w:sz w:val="22"/>
          <w:szCs w:val="22"/>
        </w:rPr>
      </w:pPr>
      <w:r w:rsidRPr="00497DE0">
        <w:rPr>
          <w:rFonts w:ascii="Arial" w:hAnsi="Arial" w:cs="Arial"/>
          <w:sz w:val="22"/>
          <w:szCs w:val="22"/>
        </w:rPr>
        <w:t>12.2.1</w:t>
      </w:r>
      <w:r w:rsidR="006E01B9">
        <w:rPr>
          <w:rFonts w:ascii="Arial" w:hAnsi="Arial" w:cs="Arial"/>
          <w:sz w:val="22"/>
          <w:szCs w:val="22"/>
        </w:rPr>
        <w:t>3</w:t>
      </w:r>
      <w:r w:rsidRPr="00497DE0">
        <w:rPr>
          <w:rFonts w:ascii="Arial" w:hAnsi="Arial" w:cs="Arial"/>
          <w:sz w:val="22"/>
          <w:szCs w:val="22"/>
        </w:rPr>
        <w:t>.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25 (</w:t>
      </w:r>
      <w:r w:rsidR="006C338E" w:rsidRPr="00497DE0">
        <w:rPr>
          <w:rFonts w:ascii="Arial" w:hAnsi="Arial" w:cs="Arial"/>
          <w:sz w:val="22"/>
          <w:szCs w:val="22"/>
        </w:rPr>
        <w:t>Д</w:t>
      </w:r>
      <w:r w:rsidRPr="00497DE0">
        <w:rPr>
          <w:rFonts w:ascii="Arial" w:hAnsi="Arial" w:cs="Arial"/>
          <w:sz w:val="22"/>
          <w:szCs w:val="22"/>
        </w:rPr>
        <w:t>вадцать пять)  и менее процентов ранее размещенных обыкновенных акций Общества;</w:t>
      </w:r>
    </w:p>
    <w:p w:rsidR="005B11BC" w:rsidRPr="00497DE0" w:rsidRDefault="009707DB" w:rsidP="009707DB">
      <w:pPr>
        <w:autoSpaceDE w:val="0"/>
        <w:autoSpaceDN w:val="0"/>
        <w:adjustRightInd w:val="0"/>
        <w:ind w:firstLine="540"/>
        <w:jc w:val="both"/>
        <w:rPr>
          <w:rFonts w:ascii="Arial" w:hAnsi="Arial" w:cs="Arial"/>
          <w:sz w:val="22"/>
          <w:szCs w:val="22"/>
        </w:rPr>
      </w:pPr>
      <w:r>
        <w:rPr>
          <w:rFonts w:ascii="Arial" w:hAnsi="Arial" w:cs="Arial"/>
          <w:sz w:val="22"/>
          <w:szCs w:val="22"/>
        </w:rPr>
        <w:t xml:space="preserve">  </w:t>
      </w:r>
      <w:r w:rsidR="005B11BC" w:rsidRPr="00497DE0">
        <w:rPr>
          <w:rFonts w:ascii="Arial" w:hAnsi="Arial" w:cs="Arial"/>
          <w:sz w:val="22"/>
          <w:szCs w:val="22"/>
        </w:rPr>
        <w:t>12.2.1</w:t>
      </w:r>
      <w:r w:rsidR="006E01B9">
        <w:rPr>
          <w:rFonts w:ascii="Arial" w:hAnsi="Arial" w:cs="Arial"/>
          <w:sz w:val="22"/>
          <w:szCs w:val="22"/>
        </w:rPr>
        <w:t>4</w:t>
      </w:r>
      <w:r w:rsidR="005B11BC" w:rsidRPr="00497DE0">
        <w:rPr>
          <w:rFonts w:ascii="Arial" w:hAnsi="Arial" w:cs="Arial"/>
          <w:sz w:val="22"/>
          <w:szCs w:val="22"/>
        </w:rPr>
        <w:t xml:space="preserve">. </w:t>
      </w:r>
      <w:r>
        <w:rPr>
          <w:rFonts w:ascii="Arial" w:hAnsi="Arial" w:cs="Arial"/>
          <w:sz w:val="22"/>
          <w:szCs w:val="22"/>
        </w:rPr>
        <w:t>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r w:rsidR="005B11BC" w:rsidRPr="00497DE0">
        <w:rPr>
          <w:rFonts w:ascii="Arial" w:hAnsi="Arial" w:cs="Arial"/>
          <w:sz w:val="22"/>
          <w:szCs w:val="22"/>
        </w:rPr>
        <w:t>;</w:t>
      </w:r>
    </w:p>
    <w:p w:rsidR="00F623C8" w:rsidRPr="00497DE0" w:rsidRDefault="009D49C5" w:rsidP="000A1366">
      <w:pPr>
        <w:pStyle w:val="10"/>
        <w:widowControl w:val="0"/>
        <w:suppressAutoHyphens/>
        <w:ind w:firstLine="708"/>
        <w:jc w:val="both"/>
        <w:rPr>
          <w:rFonts w:ascii="Arial" w:hAnsi="Arial" w:cs="Arial"/>
          <w:sz w:val="22"/>
          <w:szCs w:val="22"/>
        </w:rPr>
      </w:pPr>
      <w:r w:rsidRPr="00497DE0">
        <w:rPr>
          <w:rFonts w:ascii="Arial" w:hAnsi="Arial" w:cs="Arial"/>
          <w:sz w:val="22"/>
          <w:szCs w:val="22"/>
        </w:rPr>
        <w:t>12.2.1</w:t>
      </w:r>
      <w:r w:rsidR="006E01B9">
        <w:rPr>
          <w:rFonts w:ascii="Arial" w:hAnsi="Arial" w:cs="Arial"/>
          <w:sz w:val="22"/>
          <w:szCs w:val="22"/>
        </w:rPr>
        <w:t>5</w:t>
      </w:r>
      <w:r w:rsidR="00F623C8" w:rsidRPr="00497DE0">
        <w:rPr>
          <w:rFonts w:ascii="Arial" w:hAnsi="Arial" w:cs="Arial"/>
          <w:sz w:val="22"/>
          <w:szCs w:val="22"/>
        </w:rPr>
        <w:t xml:space="preserve">. осуществление денежной оценки имущества, вносимого в оплату акций при оплате дополнительных акций </w:t>
      </w:r>
      <w:proofErr w:type="spellStart"/>
      <w:r w:rsidR="00F623C8" w:rsidRPr="00497DE0">
        <w:rPr>
          <w:rFonts w:ascii="Arial" w:hAnsi="Arial" w:cs="Arial"/>
          <w:sz w:val="22"/>
          <w:szCs w:val="22"/>
        </w:rPr>
        <w:t>неденежными</w:t>
      </w:r>
      <w:proofErr w:type="spellEnd"/>
      <w:r w:rsidR="00F623C8" w:rsidRPr="00497DE0">
        <w:rPr>
          <w:rFonts w:ascii="Arial" w:hAnsi="Arial" w:cs="Arial"/>
          <w:sz w:val="22"/>
          <w:szCs w:val="22"/>
        </w:rPr>
        <w:t xml:space="preserve"> средствами</w:t>
      </w:r>
      <w:r w:rsidR="0000315F" w:rsidRPr="00497DE0">
        <w:rPr>
          <w:rFonts w:ascii="Arial" w:hAnsi="Arial" w:cs="Arial"/>
          <w:sz w:val="22"/>
          <w:szCs w:val="22"/>
        </w:rPr>
        <w:t xml:space="preserve"> на основании отчета независимого оценщика</w:t>
      </w:r>
      <w:r w:rsidR="00F623C8" w:rsidRPr="00497DE0">
        <w:rPr>
          <w:rFonts w:ascii="Arial" w:hAnsi="Arial" w:cs="Arial"/>
          <w:sz w:val="22"/>
          <w:szCs w:val="22"/>
        </w:rPr>
        <w:t>;</w:t>
      </w:r>
    </w:p>
    <w:p w:rsidR="00E124E0" w:rsidRPr="00497DE0" w:rsidRDefault="006E01B9" w:rsidP="000A1366">
      <w:pPr>
        <w:pStyle w:val="10"/>
        <w:widowControl w:val="0"/>
        <w:suppressAutoHyphens/>
        <w:ind w:firstLine="708"/>
        <w:jc w:val="both"/>
        <w:rPr>
          <w:rFonts w:ascii="Arial" w:hAnsi="Arial" w:cs="Arial"/>
          <w:sz w:val="22"/>
          <w:szCs w:val="22"/>
        </w:rPr>
      </w:pPr>
      <w:r>
        <w:rPr>
          <w:rFonts w:ascii="Arial" w:hAnsi="Arial" w:cs="Arial"/>
          <w:sz w:val="22"/>
          <w:szCs w:val="22"/>
        </w:rPr>
        <w:t>12.2.16</w:t>
      </w:r>
      <w:r w:rsidR="00E124E0" w:rsidRPr="00497DE0">
        <w:rPr>
          <w:rFonts w:ascii="Arial" w:hAnsi="Arial" w:cs="Arial"/>
          <w:sz w:val="22"/>
          <w:szCs w:val="22"/>
        </w:rPr>
        <w:t>. определение цены оплаты эмиссионных ценных бумаг Общества, размещаемых посредством подписки;</w:t>
      </w:r>
    </w:p>
    <w:p w:rsidR="00346A08" w:rsidRPr="00497DE0" w:rsidRDefault="009D49C5" w:rsidP="000A1366">
      <w:pPr>
        <w:pStyle w:val="10"/>
        <w:widowControl w:val="0"/>
        <w:suppressAutoHyphens/>
        <w:ind w:firstLine="708"/>
        <w:jc w:val="both"/>
        <w:rPr>
          <w:rFonts w:ascii="Arial" w:hAnsi="Arial" w:cs="Arial"/>
          <w:sz w:val="22"/>
          <w:szCs w:val="22"/>
        </w:rPr>
      </w:pPr>
      <w:r w:rsidRPr="00497DE0">
        <w:rPr>
          <w:rFonts w:ascii="Arial" w:hAnsi="Arial" w:cs="Arial"/>
          <w:sz w:val="22"/>
          <w:szCs w:val="22"/>
        </w:rPr>
        <w:t>1</w:t>
      </w:r>
      <w:r w:rsidR="00346A08" w:rsidRPr="00497DE0">
        <w:rPr>
          <w:rFonts w:ascii="Arial" w:hAnsi="Arial" w:cs="Arial"/>
          <w:sz w:val="22"/>
          <w:szCs w:val="22"/>
        </w:rPr>
        <w:t>2.2.1</w:t>
      </w:r>
      <w:r w:rsidR="006E01B9">
        <w:rPr>
          <w:rFonts w:ascii="Arial" w:hAnsi="Arial" w:cs="Arial"/>
          <w:sz w:val="22"/>
          <w:szCs w:val="22"/>
        </w:rPr>
        <w:t>7</w:t>
      </w:r>
      <w:r w:rsidR="00346A08" w:rsidRPr="00497DE0">
        <w:rPr>
          <w:rFonts w:ascii="Arial" w:hAnsi="Arial" w:cs="Arial"/>
          <w:sz w:val="22"/>
          <w:szCs w:val="22"/>
        </w:rPr>
        <w:t xml:space="preserve">. </w:t>
      </w:r>
      <w:r w:rsidR="00623AE4" w:rsidRPr="00497DE0">
        <w:rPr>
          <w:rFonts w:ascii="Arial" w:hAnsi="Arial" w:cs="Arial"/>
          <w:sz w:val="22"/>
          <w:szCs w:val="22"/>
        </w:rPr>
        <w:t>утверждение кандидатуры независимого оценщика  (оценщиков) д</w:t>
      </w:r>
      <w:r w:rsidR="00346A08" w:rsidRPr="00497DE0">
        <w:rPr>
          <w:rFonts w:ascii="Arial" w:hAnsi="Arial" w:cs="Arial"/>
          <w:sz w:val="22"/>
          <w:szCs w:val="22"/>
        </w:rPr>
        <w:t>ля определения стоимости акций О</w:t>
      </w:r>
      <w:r w:rsidR="00623AE4" w:rsidRPr="00497DE0">
        <w:rPr>
          <w:rFonts w:ascii="Arial" w:hAnsi="Arial" w:cs="Arial"/>
          <w:sz w:val="22"/>
          <w:szCs w:val="22"/>
        </w:rPr>
        <w:t>б</w:t>
      </w:r>
      <w:r w:rsidR="00346A08" w:rsidRPr="00497DE0">
        <w:rPr>
          <w:rFonts w:ascii="Arial" w:hAnsi="Arial" w:cs="Arial"/>
          <w:sz w:val="22"/>
          <w:szCs w:val="22"/>
        </w:rPr>
        <w:t>щества и активов О</w:t>
      </w:r>
      <w:r w:rsidR="00623AE4" w:rsidRPr="00497DE0">
        <w:rPr>
          <w:rFonts w:ascii="Arial" w:hAnsi="Arial" w:cs="Arial"/>
          <w:sz w:val="22"/>
          <w:szCs w:val="22"/>
        </w:rPr>
        <w:t xml:space="preserve">бщества в случаях, предусмотренных </w:t>
      </w:r>
      <w:r w:rsidR="00346A08" w:rsidRPr="00497DE0">
        <w:rPr>
          <w:rFonts w:ascii="Arial" w:hAnsi="Arial" w:cs="Arial"/>
          <w:sz w:val="22"/>
          <w:szCs w:val="22"/>
        </w:rPr>
        <w:t>Федеральным законом «Об акционерных обществах» и настоящим У</w:t>
      </w:r>
      <w:r w:rsidR="00623AE4" w:rsidRPr="00497DE0">
        <w:rPr>
          <w:rFonts w:ascii="Arial" w:hAnsi="Arial" w:cs="Arial"/>
          <w:sz w:val="22"/>
          <w:szCs w:val="22"/>
        </w:rPr>
        <w:t>ставом</w:t>
      </w:r>
      <w:r w:rsidR="00346A08" w:rsidRPr="00497DE0">
        <w:rPr>
          <w:rFonts w:ascii="Arial" w:hAnsi="Arial" w:cs="Arial"/>
          <w:sz w:val="22"/>
          <w:szCs w:val="22"/>
        </w:rPr>
        <w:t>;</w:t>
      </w:r>
    </w:p>
    <w:p w:rsidR="005B11BC" w:rsidRPr="00497DE0" w:rsidRDefault="005B11BC" w:rsidP="004F75CC">
      <w:pPr>
        <w:pStyle w:val="10"/>
        <w:widowControl w:val="0"/>
        <w:suppressAutoHyphens/>
        <w:ind w:firstLine="708"/>
        <w:jc w:val="both"/>
        <w:rPr>
          <w:rFonts w:ascii="Arial" w:hAnsi="Arial" w:cs="Arial"/>
          <w:sz w:val="22"/>
          <w:szCs w:val="22"/>
        </w:rPr>
      </w:pPr>
      <w:r w:rsidRPr="00497DE0">
        <w:rPr>
          <w:rFonts w:ascii="Arial" w:hAnsi="Arial" w:cs="Arial"/>
          <w:sz w:val="22"/>
          <w:szCs w:val="22"/>
        </w:rPr>
        <w:t>12.2.1</w:t>
      </w:r>
      <w:r w:rsidR="006E01B9">
        <w:rPr>
          <w:rFonts w:ascii="Arial" w:hAnsi="Arial" w:cs="Arial"/>
          <w:sz w:val="22"/>
          <w:szCs w:val="22"/>
        </w:rPr>
        <w:t>8</w:t>
      </w:r>
      <w:r w:rsidRPr="00497DE0">
        <w:rPr>
          <w:rFonts w:ascii="Arial" w:hAnsi="Arial" w:cs="Arial"/>
          <w:sz w:val="22"/>
          <w:szCs w:val="22"/>
        </w:rPr>
        <w:t>. приобретение размещенных Обществом акций в соответствии с пунктом 2 статьи 72 Федерального закона «Об акционерных обществах»;</w:t>
      </w:r>
    </w:p>
    <w:p w:rsidR="005B11BC" w:rsidRPr="00497DE0" w:rsidRDefault="005B11BC" w:rsidP="007551B9">
      <w:pPr>
        <w:pStyle w:val="10"/>
        <w:widowControl w:val="0"/>
        <w:suppressAutoHyphens/>
        <w:ind w:firstLine="708"/>
        <w:jc w:val="both"/>
        <w:rPr>
          <w:rFonts w:ascii="Arial" w:hAnsi="Arial" w:cs="Arial"/>
          <w:sz w:val="22"/>
          <w:szCs w:val="22"/>
        </w:rPr>
      </w:pPr>
      <w:r w:rsidRPr="00497DE0">
        <w:rPr>
          <w:rFonts w:ascii="Arial" w:hAnsi="Arial" w:cs="Arial"/>
          <w:sz w:val="22"/>
          <w:szCs w:val="22"/>
        </w:rPr>
        <w:t>12.2.1</w:t>
      </w:r>
      <w:r w:rsidR="000B6946">
        <w:rPr>
          <w:rFonts w:ascii="Arial" w:hAnsi="Arial" w:cs="Arial"/>
          <w:sz w:val="22"/>
          <w:szCs w:val="22"/>
        </w:rPr>
        <w:t>9</w:t>
      </w:r>
      <w:r w:rsidRPr="00497DE0">
        <w:rPr>
          <w:rFonts w:ascii="Arial" w:hAnsi="Arial" w:cs="Arial"/>
          <w:sz w:val="22"/>
          <w:szCs w:val="22"/>
        </w:rPr>
        <w:t>. приобретение размещенных Обществом облигаций и иных ценных бумаг в случаях, предусмотренных Федеральным законом «Об акционерных обществах»;</w:t>
      </w:r>
    </w:p>
    <w:p w:rsidR="005B11BC" w:rsidRPr="00497DE0" w:rsidRDefault="00B32A5A" w:rsidP="00CD39A6">
      <w:pPr>
        <w:pStyle w:val="10"/>
        <w:widowControl w:val="0"/>
        <w:suppressAutoHyphens/>
        <w:ind w:firstLine="708"/>
        <w:jc w:val="both"/>
        <w:rPr>
          <w:rFonts w:ascii="Arial" w:hAnsi="Arial" w:cs="Arial"/>
          <w:sz w:val="22"/>
          <w:szCs w:val="22"/>
        </w:rPr>
      </w:pPr>
      <w:r>
        <w:rPr>
          <w:rFonts w:ascii="Arial" w:hAnsi="Arial" w:cs="Arial"/>
          <w:sz w:val="22"/>
          <w:szCs w:val="22"/>
        </w:rPr>
        <w:t>12.2.20</w:t>
      </w:r>
      <w:r w:rsidR="005B11BC" w:rsidRPr="00B32A5A">
        <w:rPr>
          <w:rFonts w:ascii="Arial" w:hAnsi="Arial" w:cs="Arial"/>
          <w:sz w:val="22"/>
          <w:szCs w:val="22"/>
        </w:rPr>
        <w:t>.</w:t>
      </w:r>
      <w:r w:rsidR="005B11BC" w:rsidRPr="00497DE0">
        <w:rPr>
          <w:rFonts w:ascii="Arial" w:hAnsi="Arial" w:cs="Arial"/>
          <w:sz w:val="22"/>
          <w:szCs w:val="22"/>
        </w:rPr>
        <w:t xml:space="preserve"> утверждение отчета об итогах приобретения акций, приобретенных в соответствии с</w:t>
      </w:r>
      <w:r w:rsidR="006E01B9">
        <w:rPr>
          <w:rFonts w:ascii="Arial" w:hAnsi="Arial" w:cs="Arial"/>
          <w:sz w:val="22"/>
          <w:szCs w:val="22"/>
        </w:rPr>
        <w:t>о</w:t>
      </w:r>
      <w:r w:rsidR="005B11BC" w:rsidRPr="00497DE0">
        <w:rPr>
          <w:rFonts w:ascii="Arial" w:hAnsi="Arial" w:cs="Arial"/>
          <w:sz w:val="22"/>
          <w:szCs w:val="22"/>
        </w:rPr>
        <w:t xml:space="preserve"> стать</w:t>
      </w:r>
      <w:r w:rsidR="00CD0A60" w:rsidRPr="00497DE0">
        <w:rPr>
          <w:rFonts w:ascii="Arial" w:hAnsi="Arial" w:cs="Arial"/>
          <w:sz w:val="22"/>
          <w:szCs w:val="22"/>
        </w:rPr>
        <w:t>ей</w:t>
      </w:r>
      <w:r w:rsidR="005B11BC" w:rsidRPr="00497DE0">
        <w:rPr>
          <w:rFonts w:ascii="Arial" w:hAnsi="Arial" w:cs="Arial"/>
          <w:sz w:val="22"/>
          <w:szCs w:val="22"/>
        </w:rPr>
        <w:t xml:space="preserve"> 72 Федерального закона «Об акционерных обществах»;</w:t>
      </w:r>
    </w:p>
    <w:p w:rsidR="00623AE4" w:rsidRDefault="005B11BC" w:rsidP="0029098E">
      <w:pPr>
        <w:pStyle w:val="10"/>
        <w:widowControl w:val="0"/>
        <w:suppressAutoHyphens/>
        <w:ind w:firstLine="708"/>
        <w:jc w:val="both"/>
        <w:rPr>
          <w:rFonts w:ascii="Arial" w:hAnsi="Arial" w:cs="Arial"/>
          <w:sz w:val="22"/>
          <w:szCs w:val="22"/>
        </w:rPr>
      </w:pPr>
      <w:proofErr w:type="gramStart"/>
      <w:r w:rsidRPr="00497DE0">
        <w:rPr>
          <w:rFonts w:ascii="Arial" w:hAnsi="Arial" w:cs="Arial"/>
          <w:sz w:val="22"/>
          <w:szCs w:val="22"/>
        </w:rPr>
        <w:t>12.2.</w:t>
      </w:r>
      <w:r w:rsidR="009D49C5" w:rsidRPr="00497DE0">
        <w:rPr>
          <w:rFonts w:ascii="Arial" w:hAnsi="Arial" w:cs="Arial"/>
          <w:sz w:val="22"/>
          <w:szCs w:val="22"/>
        </w:rPr>
        <w:t>2</w:t>
      </w:r>
      <w:r w:rsidR="00B32A5A">
        <w:rPr>
          <w:rFonts w:ascii="Arial" w:hAnsi="Arial" w:cs="Arial"/>
          <w:sz w:val="22"/>
          <w:szCs w:val="22"/>
        </w:rPr>
        <w:t>1</w:t>
      </w:r>
      <w:r w:rsidR="00092CBC">
        <w:rPr>
          <w:rFonts w:ascii="Arial" w:hAnsi="Arial" w:cs="Arial"/>
          <w:sz w:val="22"/>
          <w:szCs w:val="22"/>
        </w:rPr>
        <w:t>. образование исполнительного органа Общества - избрание</w:t>
      </w:r>
      <w:r w:rsidRPr="00497DE0">
        <w:rPr>
          <w:rFonts w:ascii="Arial" w:hAnsi="Arial" w:cs="Arial"/>
          <w:sz w:val="22"/>
          <w:szCs w:val="22"/>
        </w:rPr>
        <w:t xml:space="preserve"> единоличного исполнительного органа Общества, досрочное прекращение его полномочий, утверждение условий </w:t>
      </w:r>
      <w:r w:rsidR="00092CBC">
        <w:rPr>
          <w:rFonts w:ascii="Arial" w:hAnsi="Arial" w:cs="Arial"/>
          <w:sz w:val="22"/>
          <w:szCs w:val="22"/>
        </w:rPr>
        <w:t xml:space="preserve">и содержания </w:t>
      </w:r>
      <w:r w:rsidRPr="00497DE0">
        <w:rPr>
          <w:rFonts w:ascii="Arial" w:hAnsi="Arial" w:cs="Arial"/>
          <w:sz w:val="22"/>
          <w:szCs w:val="22"/>
        </w:rPr>
        <w:t xml:space="preserve">договора, заключаемого с единоличным исполнительным органом Общества, </w:t>
      </w:r>
      <w:r w:rsidR="007C276F">
        <w:rPr>
          <w:rFonts w:ascii="Arial" w:hAnsi="Arial" w:cs="Arial"/>
          <w:sz w:val="22"/>
          <w:szCs w:val="22"/>
        </w:rPr>
        <w:t xml:space="preserve">приложений, дополнительных соглашений и иных изменений к нему, </w:t>
      </w:r>
      <w:r w:rsidR="00D50F61">
        <w:rPr>
          <w:rFonts w:ascii="Arial" w:hAnsi="Arial" w:cs="Arial"/>
          <w:sz w:val="22"/>
          <w:szCs w:val="22"/>
        </w:rPr>
        <w:t xml:space="preserve">а также порядка, </w:t>
      </w:r>
      <w:r w:rsidRPr="00497DE0">
        <w:rPr>
          <w:rFonts w:ascii="Arial" w:hAnsi="Arial" w:cs="Arial"/>
          <w:sz w:val="22"/>
          <w:szCs w:val="22"/>
        </w:rPr>
        <w:t>услови</w:t>
      </w:r>
      <w:r w:rsidR="007C276F">
        <w:rPr>
          <w:rFonts w:ascii="Arial" w:hAnsi="Arial" w:cs="Arial"/>
          <w:sz w:val="22"/>
          <w:szCs w:val="22"/>
        </w:rPr>
        <w:t xml:space="preserve">й </w:t>
      </w:r>
      <w:r w:rsidR="00D50F61">
        <w:rPr>
          <w:rFonts w:ascii="Arial" w:hAnsi="Arial" w:cs="Arial"/>
          <w:sz w:val="22"/>
          <w:szCs w:val="22"/>
        </w:rPr>
        <w:t xml:space="preserve">и размеры </w:t>
      </w:r>
      <w:r w:rsidRPr="00497DE0">
        <w:rPr>
          <w:rFonts w:ascii="Arial" w:hAnsi="Arial" w:cs="Arial"/>
          <w:sz w:val="22"/>
          <w:szCs w:val="22"/>
        </w:rPr>
        <w:t>выплат</w:t>
      </w:r>
      <w:r w:rsidR="007C276F">
        <w:rPr>
          <w:rFonts w:ascii="Arial" w:hAnsi="Arial" w:cs="Arial"/>
          <w:sz w:val="22"/>
          <w:szCs w:val="22"/>
        </w:rPr>
        <w:t>ы премий, бонусов, опционов и иных стимулирующих и компенсационных выплат в рамках исполнения им своих должностных обязанностей</w:t>
      </w:r>
      <w:r w:rsidRPr="00497DE0">
        <w:rPr>
          <w:rFonts w:ascii="Arial" w:hAnsi="Arial" w:cs="Arial"/>
          <w:sz w:val="22"/>
          <w:szCs w:val="22"/>
        </w:rPr>
        <w:t xml:space="preserve">, </w:t>
      </w:r>
      <w:r w:rsidR="00984FE9">
        <w:rPr>
          <w:rFonts w:ascii="Arial" w:hAnsi="Arial" w:cs="Arial"/>
          <w:sz w:val="22"/>
          <w:szCs w:val="22"/>
        </w:rPr>
        <w:t xml:space="preserve">одобрение указанных выплат, </w:t>
      </w:r>
      <w:r w:rsidRPr="00497DE0">
        <w:rPr>
          <w:rFonts w:ascii="Arial" w:hAnsi="Arial" w:cs="Arial"/>
          <w:sz w:val="22"/>
          <w:szCs w:val="22"/>
        </w:rPr>
        <w:t>определение</w:t>
      </w:r>
      <w:proofErr w:type="gramEnd"/>
      <w:r w:rsidRPr="00497DE0">
        <w:rPr>
          <w:rFonts w:ascii="Arial" w:hAnsi="Arial" w:cs="Arial"/>
          <w:sz w:val="22"/>
          <w:szCs w:val="22"/>
        </w:rPr>
        <w:t xml:space="preserve"> лица, уполномоченного подписать от имени Общества договор с единоличным исполнительным органом; </w:t>
      </w:r>
    </w:p>
    <w:p w:rsidR="00124D67" w:rsidRPr="00124D67" w:rsidRDefault="00124D67" w:rsidP="0029098E">
      <w:pPr>
        <w:pStyle w:val="10"/>
        <w:widowControl w:val="0"/>
        <w:suppressAutoHyphens/>
        <w:ind w:firstLine="708"/>
        <w:jc w:val="both"/>
        <w:rPr>
          <w:rFonts w:ascii="Arial" w:hAnsi="Arial" w:cs="Arial"/>
          <w:sz w:val="20"/>
          <w:szCs w:val="22"/>
        </w:rPr>
      </w:pPr>
      <w:r>
        <w:rPr>
          <w:rFonts w:ascii="Arial" w:hAnsi="Arial" w:cs="Arial"/>
          <w:sz w:val="22"/>
          <w:szCs w:val="22"/>
        </w:rPr>
        <w:t xml:space="preserve">12.2.22. </w:t>
      </w:r>
      <w:r w:rsidRPr="00124D67">
        <w:rPr>
          <w:rFonts w:ascii="Arial" w:hAnsi="Arial" w:cs="Arial"/>
          <w:spacing w:val="-6"/>
          <w:sz w:val="22"/>
          <w:szCs w:val="22"/>
        </w:rPr>
        <w:t>дача согласия на совмещение лицом, осуществляющим функции единоличного исполнительного органа Общества, должностей в органах управления других организаций, а также дача разрешения на работу по совместительству у другого работодателя;</w:t>
      </w:r>
    </w:p>
    <w:p w:rsidR="004B4269" w:rsidRDefault="005C4F3D" w:rsidP="00623AE4">
      <w:pPr>
        <w:widowControl w:val="0"/>
        <w:tabs>
          <w:tab w:val="left" w:pos="567"/>
        </w:tabs>
        <w:jc w:val="both"/>
        <w:rPr>
          <w:rFonts w:ascii="Arial" w:hAnsi="Arial" w:cs="Arial"/>
          <w:sz w:val="22"/>
          <w:szCs w:val="22"/>
          <w:lang w:eastAsia="en-US"/>
        </w:rPr>
      </w:pPr>
      <w:r w:rsidRPr="00497DE0">
        <w:rPr>
          <w:rFonts w:ascii="Arial" w:hAnsi="Arial" w:cs="Arial"/>
          <w:sz w:val="22"/>
          <w:szCs w:val="22"/>
        </w:rPr>
        <w:tab/>
      </w:r>
      <w:r w:rsidR="0029098E" w:rsidRPr="00497DE0">
        <w:rPr>
          <w:rFonts w:ascii="Arial" w:hAnsi="Arial" w:cs="Arial"/>
          <w:sz w:val="22"/>
          <w:szCs w:val="22"/>
        </w:rPr>
        <w:t xml:space="preserve">  </w:t>
      </w:r>
      <w:r w:rsidR="009D49C5" w:rsidRPr="00497DE0">
        <w:rPr>
          <w:rFonts w:ascii="Arial" w:hAnsi="Arial" w:cs="Arial"/>
          <w:sz w:val="22"/>
          <w:szCs w:val="22"/>
        </w:rPr>
        <w:t>12.2.2</w:t>
      </w:r>
      <w:r w:rsidR="00B32A5A">
        <w:rPr>
          <w:rFonts w:ascii="Arial" w:hAnsi="Arial" w:cs="Arial"/>
          <w:sz w:val="22"/>
          <w:szCs w:val="22"/>
        </w:rPr>
        <w:t>3</w:t>
      </w:r>
      <w:r w:rsidRPr="00497DE0">
        <w:rPr>
          <w:rFonts w:ascii="Arial" w:hAnsi="Arial" w:cs="Arial"/>
          <w:sz w:val="22"/>
          <w:szCs w:val="22"/>
        </w:rPr>
        <w:t xml:space="preserve">. </w:t>
      </w:r>
      <w:r w:rsidR="004B4269">
        <w:rPr>
          <w:rFonts w:ascii="Arial" w:hAnsi="Arial" w:cs="Arial"/>
          <w:sz w:val="22"/>
          <w:szCs w:val="22"/>
          <w:lang w:eastAsia="en-US"/>
        </w:rPr>
        <w:t>утверждение</w:t>
      </w:r>
      <w:r w:rsidR="00623AE4" w:rsidRPr="00497DE0">
        <w:rPr>
          <w:rFonts w:ascii="Arial" w:hAnsi="Arial" w:cs="Arial"/>
          <w:sz w:val="22"/>
          <w:szCs w:val="22"/>
          <w:lang w:eastAsia="en-US"/>
        </w:rPr>
        <w:t xml:space="preserve"> </w:t>
      </w:r>
      <w:r w:rsidR="00880AB4">
        <w:rPr>
          <w:rFonts w:ascii="Arial" w:hAnsi="Arial" w:cs="Arial"/>
          <w:sz w:val="22"/>
          <w:szCs w:val="22"/>
          <w:lang w:eastAsia="en-US"/>
        </w:rPr>
        <w:t xml:space="preserve">содержания </w:t>
      </w:r>
      <w:r w:rsidR="00623AE4" w:rsidRPr="00497DE0">
        <w:rPr>
          <w:rFonts w:ascii="Arial" w:hAnsi="Arial" w:cs="Arial"/>
          <w:sz w:val="22"/>
          <w:szCs w:val="22"/>
          <w:lang w:eastAsia="en-US"/>
        </w:rPr>
        <w:t>трудо</w:t>
      </w:r>
      <w:r w:rsidRPr="00497DE0">
        <w:rPr>
          <w:rFonts w:ascii="Arial" w:hAnsi="Arial" w:cs="Arial"/>
          <w:sz w:val="22"/>
          <w:szCs w:val="22"/>
          <w:lang w:eastAsia="en-US"/>
        </w:rPr>
        <w:t>вых договоров с работниками О</w:t>
      </w:r>
      <w:r w:rsidR="00623AE4" w:rsidRPr="00497DE0">
        <w:rPr>
          <w:rFonts w:ascii="Arial" w:hAnsi="Arial" w:cs="Arial"/>
          <w:sz w:val="22"/>
          <w:szCs w:val="22"/>
          <w:lang w:eastAsia="en-US"/>
        </w:rPr>
        <w:t xml:space="preserve">бщества, предусматривающих для работника годовой доход </w:t>
      </w:r>
      <w:r w:rsidR="006B450C" w:rsidRPr="006B450C">
        <w:rPr>
          <w:rFonts w:ascii="Arial" w:hAnsi="Arial" w:cs="Arial"/>
          <w:sz w:val="22"/>
          <w:szCs w:val="22"/>
          <w:lang w:eastAsia="en-US"/>
        </w:rPr>
        <w:t>1</w:t>
      </w:r>
      <w:r w:rsidR="00CB4F5A" w:rsidRPr="006B450C">
        <w:rPr>
          <w:rFonts w:ascii="Arial" w:hAnsi="Arial" w:cs="Arial"/>
          <w:sz w:val="22"/>
          <w:szCs w:val="22"/>
          <w:lang w:eastAsia="en-US"/>
        </w:rPr>
        <w:t> </w:t>
      </w:r>
      <w:r w:rsidR="006B450C" w:rsidRPr="006B450C">
        <w:rPr>
          <w:rFonts w:ascii="Arial" w:hAnsi="Arial" w:cs="Arial"/>
          <w:sz w:val="22"/>
          <w:szCs w:val="22"/>
          <w:lang w:eastAsia="en-US"/>
        </w:rPr>
        <w:t>8</w:t>
      </w:r>
      <w:r w:rsidR="00CB4F5A" w:rsidRPr="006B450C">
        <w:rPr>
          <w:rFonts w:ascii="Arial" w:hAnsi="Arial" w:cs="Arial"/>
          <w:sz w:val="22"/>
          <w:szCs w:val="22"/>
          <w:lang w:eastAsia="en-US"/>
        </w:rPr>
        <w:t>00 000 (</w:t>
      </w:r>
      <w:r w:rsidR="006B450C" w:rsidRPr="006B450C">
        <w:rPr>
          <w:rFonts w:ascii="Arial" w:hAnsi="Arial" w:cs="Arial"/>
          <w:sz w:val="22"/>
          <w:szCs w:val="22"/>
          <w:lang w:eastAsia="en-US"/>
        </w:rPr>
        <w:t>Один</w:t>
      </w:r>
      <w:r w:rsidR="00CB4F5A" w:rsidRPr="006B450C">
        <w:rPr>
          <w:rFonts w:ascii="Arial" w:hAnsi="Arial" w:cs="Arial"/>
          <w:sz w:val="22"/>
          <w:szCs w:val="22"/>
          <w:lang w:eastAsia="en-US"/>
        </w:rPr>
        <w:t xml:space="preserve"> миллион</w:t>
      </w:r>
      <w:r w:rsidR="006B450C" w:rsidRPr="006B450C">
        <w:rPr>
          <w:rFonts w:ascii="Arial" w:hAnsi="Arial" w:cs="Arial"/>
          <w:sz w:val="22"/>
          <w:szCs w:val="22"/>
          <w:lang w:eastAsia="en-US"/>
        </w:rPr>
        <w:t xml:space="preserve"> восемьсот тысяч</w:t>
      </w:r>
      <w:r w:rsidR="00CB4F5A" w:rsidRPr="006B450C">
        <w:rPr>
          <w:rFonts w:ascii="Arial" w:hAnsi="Arial" w:cs="Arial"/>
          <w:sz w:val="22"/>
          <w:szCs w:val="22"/>
          <w:lang w:eastAsia="en-US"/>
        </w:rPr>
        <w:t>)</w:t>
      </w:r>
      <w:r w:rsidR="00CB4F5A" w:rsidRPr="00497DE0">
        <w:rPr>
          <w:rFonts w:ascii="Arial" w:hAnsi="Arial" w:cs="Arial"/>
          <w:sz w:val="22"/>
          <w:szCs w:val="22"/>
          <w:lang w:eastAsia="en-US"/>
        </w:rPr>
        <w:t xml:space="preserve"> рублей</w:t>
      </w:r>
      <w:r w:rsidR="00D778D1">
        <w:rPr>
          <w:rFonts w:ascii="Arial" w:hAnsi="Arial" w:cs="Arial"/>
          <w:sz w:val="22"/>
          <w:szCs w:val="22"/>
          <w:lang w:eastAsia="en-US"/>
        </w:rPr>
        <w:t xml:space="preserve"> и более</w:t>
      </w:r>
      <w:r w:rsidR="00623AE4" w:rsidRPr="00497DE0">
        <w:rPr>
          <w:rFonts w:ascii="Arial" w:hAnsi="Arial" w:cs="Arial"/>
          <w:sz w:val="22"/>
          <w:szCs w:val="22"/>
          <w:lang w:eastAsia="en-US"/>
        </w:rPr>
        <w:t xml:space="preserve">, </w:t>
      </w:r>
      <w:r w:rsidR="004B4269">
        <w:rPr>
          <w:rFonts w:ascii="Arial" w:hAnsi="Arial" w:cs="Arial"/>
          <w:sz w:val="22"/>
          <w:szCs w:val="22"/>
        </w:rPr>
        <w:t>приложений, дополнительных соглашений и иных изменений к ним</w:t>
      </w:r>
      <w:r w:rsidR="004B4269">
        <w:rPr>
          <w:rFonts w:ascii="Arial" w:hAnsi="Arial" w:cs="Arial"/>
          <w:sz w:val="22"/>
          <w:szCs w:val="22"/>
          <w:lang w:eastAsia="en-US"/>
        </w:rPr>
        <w:t>;</w:t>
      </w:r>
    </w:p>
    <w:p w:rsidR="00623AE4" w:rsidRPr="00497DE0" w:rsidRDefault="004B4269" w:rsidP="00623AE4">
      <w:pPr>
        <w:widowControl w:val="0"/>
        <w:tabs>
          <w:tab w:val="left" w:pos="567"/>
        </w:tabs>
        <w:jc w:val="both"/>
        <w:rPr>
          <w:rFonts w:ascii="Arial" w:hAnsi="Arial" w:cs="Arial"/>
          <w:sz w:val="22"/>
          <w:szCs w:val="22"/>
        </w:rPr>
      </w:pPr>
      <w:r>
        <w:rPr>
          <w:rFonts w:ascii="Arial" w:hAnsi="Arial" w:cs="Arial"/>
          <w:sz w:val="22"/>
          <w:szCs w:val="22"/>
          <w:lang w:eastAsia="en-US"/>
        </w:rPr>
        <w:t xml:space="preserve">            12.2.24. </w:t>
      </w:r>
      <w:r w:rsidRPr="004B4269">
        <w:rPr>
          <w:rFonts w:ascii="Arial" w:hAnsi="Arial" w:cs="Arial"/>
          <w:sz w:val="22"/>
          <w:szCs w:val="22"/>
        </w:rPr>
        <w:t xml:space="preserve">одобрение дополнительных к заработной плате </w:t>
      </w:r>
      <w:ins w:id="488" w:author="Rakhmanova" w:date="2014-11-07T13:34:00Z">
        <w:r w:rsidR="00883D63">
          <w:rPr>
            <w:rFonts w:ascii="Arial" w:hAnsi="Arial" w:cs="Arial"/>
            <w:sz w:val="22"/>
            <w:szCs w:val="22"/>
          </w:rPr>
          <w:t xml:space="preserve">единовременных </w:t>
        </w:r>
      </w:ins>
      <w:r w:rsidRPr="004B4269">
        <w:rPr>
          <w:rFonts w:ascii="Arial" w:hAnsi="Arial" w:cs="Arial"/>
          <w:sz w:val="22"/>
          <w:szCs w:val="22"/>
        </w:rPr>
        <w:t xml:space="preserve">выплат, компенсаций, возмещений </w:t>
      </w:r>
      <w:ins w:id="489" w:author="Rakhmanova" w:date="2014-11-07T13:34:00Z">
        <w:r w:rsidR="00883D63">
          <w:rPr>
            <w:rFonts w:ascii="Arial" w:hAnsi="Arial" w:cs="Arial"/>
            <w:sz w:val="22"/>
            <w:szCs w:val="22"/>
          </w:rPr>
          <w:t xml:space="preserve">конкретным </w:t>
        </w:r>
      </w:ins>
      <w:bookmarkStart w:id="490" w:name="_GoBack"/>
      <w:bookmarkEnd w:id="490"/>
      <w:r w:rsidRPr="004B4269">
        <w:rPr>
          <w:rFonts w:ascii="Arial" w:hAnsi="Arial" w:cs="Arial"/>
          <w:sz w:val="22"/>
          <w:szCs w:val="22"/>
        </w:rPr>
        <w:t xml:space="preserve">сотрудникам и должностным лицам на сумму </w:t>
      </w:r>
      <w:r w:rsidR="006B450C" w:rsidRPr="006B450C">
        <w:rPr>
          <w:rFonts w:ascii="Arial" w:hAnsi="Arial" w:cs="Arial"/>
          <w:sz w:val="22"/>
          <w:szCs w:val="22"/>
        </w:rPr>
        <w:t xml:space="preserve">300 000 (Триста тысяч) </w:t>
      </w:r>
      <w:r w:rsidRPr="006B450C">
        <w:rPr>
          <w:rFonts w:ascii="Arial" w:hAnsi="Arial" w:cs="Arial"/>
          <w:sz w:val="22"/>
          <w:szCs w:val="22"/>
        </w:rPr>
        <w:t xml:space="preserve"> рублей в месяц</w:t>
      </w:r>
      <w:r w:rsidR="00D778D1">
        <w:rPr>
          <w:rFonts w:ascii="Arial" w:hAnsi="Arial" w:cs="Arial"/>
          <w:sz w:val="22"/>
          <w:szCs w:val="22"/>
        </w:rPr>
        <w:t xml:space="preserve"> и более</w:t>
      </w:r>
      <w:r w:rsidR="005C4F3D" w:rsidRPr="004B4269">
        <w:rPr>
          <w:rFonts w:ascii="Arial" w:hAnsi="Arial" w:cs="Arial"/>
          <w:sz w:val="22"/>
          <w:szCs w:val="22"/>
          <w:lang w:eastAsia="en-US"/>
        </w:rPr>
        <w:t>;</w:t>
      </w:r>
    </w:p>
    <w:p w:rsidR="004B4269" w:rsidRDefault="004B4269" w:rsidP="00A24AF9">
      <w:pPr>
        <w:pStyle w:val="10"/>
        <w:widowControl w:val="0"/>
        <w:suppressAutoHyphens/>
        <w:ind w:firstLine="708"/>
        <w:jc w:val="both"/>
        <w:rPr>
          <w:rFonts w:ascii="Arial" w:hAnsi="Arial" w:cs="Arial"/>
          <w:sz w:val="22"/>
          <w:szCs w:val="22"/>
        </w:rPr>
      </w:pPr>
      <w:r>
        <w:rPr>
          <w:rFonts w:ascii="Arial" w:hAnsi="Arial" w:cs="Arial"/>
          <w:sz w:val="22"/>
          <w:szCs w:val="22"/>
        </w:rPr>
        <w:t xml:space="preserve">12.2.25. </w:t>
      </w:r>
      <w:r w:rsidRPr="004B4269">
        <w:rPr>
          <w:rFonts w:ascii="Arial" w:hAnsi="Arial" w:cs="Arial"/>
          <w:sz w:val="22"/>
          <w:szCs w:val="22"/>
        </w:rPr>
        <w:t>согл</w:t>
      </w:r>
      <w:r w:rsidR="00FF0EC4">
        <w:rPr>
          <w:rFonts w:ascii="Arial" w:hAnsi="Arial" w:cs="Arial"/>
          <w:sz w:val="22"/>
          <w:szCs w:val="22"/>
        </w:rPr>
        <w:t xml:space="preserve">асование приема на работу, </w:t>
      </w:r>
      <w:ins w:id="491" w:author="Grehova" w:date="2014-10-13T13:38:00Z">
        <w:r w:rsidR="00CA69AA">
          <w:rPr>
            <w:rFonts w:ascii="Arial" w:hAnsi="Arial" w:cs="Arial"/>
            <w:sz w:val="22"/>
            <w:szCs w:val="22"/>
          </w:rPr>
          <w:t xml:space="preserve">увольнения, </w:t>
        </w:r>
      </w:ins>
      <w:r w:rsidRPr="004B4269">
        <w:rPr>
          <w:rFonts w:ascii="Arial" w:hAnsi="Arial" w:cs="Arial"/>
          <w:sz w:val="22"/>
          <w:szCs w:val="22"/>
        </w:rPr>
        <w:t>назначения</w:t>
      </w:r>
      <w:r w:rsidR="00FF0EC4">
        <w:rPr>
          <w:rFonts w:ascii="Arial" w:hAnsi="Arial" w:cs="Arial"/>
          <w:sz w:val="22"/>
          <w:szCs w:val="22"/>
        </w:rPr>
        <w:t>, перевода</w:t>
      </w:r>
      <w:ins w:id="492" w:author="Grehova" w:date="2014-10-13T13:38:00Z">
        <w:r w:rsidR="00CA69AA">
          <w:rPr>
            <w:rFonts w:ascii="Arial" w:hAnsi="Arial" w:cs="Arial"/>
            <w:sz w:val="22"/>
            <w:szCs w:val="22"/>
          </w:rPr>
          <w:t>,</w:t>
        </w:r>
      </w:ins>
      <w:r w:rsidRPr="004B4269">
        <w:rPr>
          <w:rFonts w:ascii="Arial" w:hAnsi="Arial" w:cs="Arial"/>
          <w:sz w:val="22"/>
          <w:szCs w:val="22"/>
        </w:rPr>
        <w:t xml:space="preserve"> на должности</w:t>
      </w:r>
      <w:r w:rsidR="00FF0EC4">
        <w:rPr>
          <w:rFonts w:ascii="Arial" w:hAnsi="Arial" w:cs="Arial"/>
          <w:sz w:val="22"/>
          <w:szCs w:val="22"/>
        </w:rPr>
        <w:t xml:space="preserve"> топ-менеджеров Общества 1-й линейки, включая</w:t>
      </w:r>
      <w:r w:rsidRPr="004B4269">
        <w:rPr>
          <w:rFonts w:ascii="Arial" w:hAnsi="Arial" w:cs="Arial"/>
          <w:sz w:val="22"/>
          <w:szCs w:val="22"/>
        </w:rPr>
        <w:t xml:space="preserve"> Главного бухгалтера и Финансового директора Общества, утверждение трудовых договоров, заключаемых с ними</w:t>
      </w:r>
      <w:r w:rsidR="00FF0EC4">
        <w:rPr>
          <w:rFonts w:ascii="Arial" w:hAnsi="Arial" w:cs="Arial"/>
          <w:sz w:val="22"/>
          <w:szCs w:val="22"/>
        </w:rPr>
        <w:t>, и ключевых показателей эффективности, а также рассматривает оценку эффективности деятельности топ-менеджеров</w:t>
      </w:r>
      <w:r w:rsidRPr="004B4269">
        <w:rPr>
          <w:rFonts w:ascii="Arial" w:hAnsi="Arial" w:cs="Arial"/>
          <w:sz w:val="22"/>
          <w:szCs w:val="22"/>
        </w:rPr>
        <w:t>;</w:t>
      </w:r>
    </w:p>
    <w:p w:rsidR="00131D12" w:rsidRPr="008862AA" w:rsidRDefault="00131D12" w:rsidP="00A24AF9">
      <w:pPr>
        <w:pStyle w:val="10"/>
        <w:widowControl w:val="0"/>
        <w:suppressAutoHyphens/>
        <w:ind w:firstLine="708"/>
        <w:jc w:val="both"/>
        <w:rPr>
          <w:rFonts w:ascii="Arial" w:hAnsi="Arial" w:cs="Arial"/>
          <w:sz w:val="22"/>
          <w:szCs w:val="22"/>
        </w:rPr>
      </w:pPr>
      <w:r>
        <w:rPr>
          <w:rFonts w:ascii="Arial" w:hAnsi="Arial" w:cs="Arial"/>
          <w:sz w:val="22"/>
          <w:szCs w:val="22"/>
        </w:rPr>
        <w:t>12.2.26</w:t>
      </w:r>
      <w:r w:rsidR="00B06225">
        <w:rPr>
          <w:rFonts w:ascii="Arial" w:hAnsi="Arial" w:cs="Arial"/>
          <w:sz w:val="22"/>
          <w:szCs w:val="22"/>
        </w:rPr>
        <w:t>. </w:t>
      </w:r>
      <w:r w:rsidRPr="00131D12">
        <w:rPr>
          <w:rFonts w:ascii="Arial" w:hAnsi="Arial" w:cs="Arial"/>
          <w:sz w:val="22"/>
          <w:szCs w:val="22"/>
        </w:rPr>
        <w:t>утверждение системы мотивации и материального поощрения сотрудников Общества</w:t>
      </w:r>
      <w:r w:rsidR="00FF0EC4">
        <w:rPr>
          <w:rFonts w:ascii="Arial" w:hAnsi="Arial" w:cs="Arial"/>
          <w:sz w:val="22"/>
          <w:szCs w:val="22"/>
        </w:rPr>
        <w:t xml:space="preserve">, </w:t>
      </w:r>
      <w:r w:rsidR="00FF0EC4" w:rsidRPr="008862AA">
        <w:rPr>
          <w:rFonts w:ascii="Arial" w:hAnsi="Arial" w:cs="Arial"/>
          <w:sz w:val="22"/>
          <w:szCs w:val="22"/>
        </w:rPr>
        <w:t>организационной структуры Общества</w:t>
      </w:r>
      <w:r w:rsidR="00EB5BED" w:rsidRPr="008862AA">
        <w:rPr>
          <w:rFonts w:ascii="Arial" w:hAnsi="Arial" w:cs="Arial"/>
          <w:sz w:val="22"/>
          <w:szCs w:val="22"/>
        </w:rPr>
        <w:t>, изменений  организационной структуры Общества</w:t>
      </w:r>
      <w:r w:rsidRPr="008862AA">
        <w:rPr>
          <w:rFonts w:ascii="Arial" w:hAnsi="Arial" w:cs="Arial"/>
          <w:sz w:val="22"/>
          <w:szCs w:val="22"/>
        </w:rPr>
        <w:t>;</w:t>
      </w:r>
    </w:p>
    <w:p w:rsidR="0092732F" w:rsidRPr="0092732F" w:rsidRDefault="0092732F" w:rsidP="00A24AF9">
      <w:pPr>
        <w:pStyle w:val="10"/>
        <w:widowControl w:val="0"/>
        <w:suppressAutoHyphens/>
        <w:ind w:firstLine="708"/>
        <w:jc w:val="both"/>
        <w:rPr>
          <w:rFonts w:ascii="Arial" w:hAnsi="Arial" w:cs="Arial"/>
          <w:sz w:val="22"/>
          <w:szCs w:val="22"/>
        </w:rPr>
      </w:pPr>
      <w:r>
        <w:rPr>
          <w:rFonts w:ascii="Arial" w:hAnsi="Arial" w:cs="Arial"/>
          <w:sz w:val="22"/>
          <w:szCs w:val="22"/>
        </w:rPr>
        <w:lastRenderedPageBreak/>
        <w:t xml:space="preserve">12.2.27. </w:t>
      </w:r>
      <w:r w:rsidRPr="0092732F">
        <w:rPr>
          <w:rFonts w:ascii="Arial" w:hAnsi="Arial" w:cs="Arial"/>
          <w:sz w:val="22"/>
          <w:szCs w:val="22"/>
        </w:rPr>
        <w:t>предварительное одобрение решения о сокращении штата в случае, если сокращение касается более 10% штата в месяц;</w:t>
      </w:r>
    </w:p>
    <w:p w:rsidR="00593901" w:rsidRPr="00497DE0" w:rsidRDefault="009D49C5" w:rsidP="00A24AF9">
      <w:pPr>
        <w:pStyle w:val="10"/>
        <w:widowControl w:val="0"/>
        <w:suppressAutoHyphens/>
        <w:ind w:firstLine="708"/>
        <w:jc w:val="both"/>
        <w:rPr>
          <w:rFonts w:ascii="Arial" w:hAnsi="Arial" w:cs="Arial"/>
          <w:sz w:val="22"/>
          <w:szCs w:val="22"/>
        </w:rPr>
      </w:pPr>
      <w:r w:rsidRPr="00497DE0">
        <w:rPr>
          <w:rFonts w:ascii="Arial" w:hAnsi="Arial" w:cs="Arial"/>
          <w:sz w:val="22"/>
          <w:szCs w:val="22"/>
        </w:rPr>
        <w:t>12.2.2</w:t>
      </w:r>
      <w:r w:rsidR="00B32A5A">
        <w:rPr>
          <w:rFonts w:ascii="Arial" w:hAnsi="Arial" w:cs="Arial"/>
          <w:sz w:val="22"/>
          <w:szCs w:val="22"/>
        </w:rPr>
        <w:t>8</w:t>
      </w:r>
      <w:r w:rsidR="00593901" w:rsidRPr="00497DE0">
        <w:rPr>
          <w:rFonts w:ascii="Arial" w:hAnsi="Arial" w:cs="Arial"/>
          <w:sz w:val="22"/>
          <w:szCs w:val="22"/>
        </w:rPr>
        <w:t>. в</w:t>
      </w:r>
      <w:r w:rsidR="00623AE4" w:rsidRPr="00497DE0">
        <w:rPr>
          <w:rFonts w:ascii="Arial" w:hAnsi="Arial" w:cs="Arial"/>
          <w:sz w:val="22"/>
          <w:szCs w:val="22"/>
        </w:rPr>
        <w:t xml:space="preserve"> случаях</w:t>
      </w:r>
      <w:r w:rsidR="00593901" w:rsidRPr="00497DE0">
        <w:rPr>
          <w:rFonts w:ascii="Arial" w:hAnsi="Arial" w:cs="Arial"/>
          <w:sz w:val="22"/>
          <w:szCs w:val="22"/>
        </w:rPr>
        <w:t>,</w:t>
      </w:r>
      <w:r w:rsidR="00623AE4" w:rsidRPr="00497DE0">
        <w:rPr>
          <w:rFonts w:ascii="Arial" w:hAnsi="Arial" w:cs="Arial"/>
          <w:sz w:val="22"/>
          <w:szCs w:val="22"/>
        </w:rPr>
        <w:t xml:space="preserve"> предусмотренных </w:t>
      </w:r>
      <w:r w:rsidR="00593901" w:rsidRPr="00497DE0">
        <w:rPr>
          <w:rFonts w:ascii="Arial" w:hAnsi="Arial" w:cs="Arial"/>
          <w:sz w:val="22"/>
          <w:szCs w:val="22"/>
        </w:rPr>
        <w:t xml:space="preserve">Федеральным </w:t>
      </w:r>
      <w:r w:rsidR="00623AE4" w:rsidRPr="00497DE0">
        <w:rPr>
          <w:rFonts w:ascii="Arial" w:hAnsi="Arial" w:cs="Arial"/>
          <w:sz w:val="22"/>
          <w:szCs w:val="22"/>
        </w:rPr>
        <w:t xml:space="preserve">законом </w:t>
      </w:r>
      <w:r w:rsidR="00593901" w:rsidRPr="00497DE0">
        <w:rPr>
          <w:rFonts w:ascii="Arial" w:hAnsi="Arial" w:cs="Arial"/>
          <w:sz w:val="22"/>
          <w:szCs w:val="22"/>
        </w:rPr>
        <w:t xml:space="preserve">«Об акционерных обществах», </w:t>
      </w:r>
      <w:r w:rsidR="00623AE4" w:rsidRPr="00497DE0">
        <w:rPr>
          <w:rFonts w:ascii="Arial" w:hAnsi="Arial" w:cs="Arial"/>
          <w:sz w:val="22"/>
          <w:szCs w:val="22"/>
        </w:rPr>
        <w:t>принятие решений об образовании временного исполнительно</w:t>
      </w:r>
      <w:r w:rsidR="00593901" w:rsidRPr="00497DE0">
        <w:rPr>
          <w:rFonts w:ascii="Arial" w:hAnsi="Arial" w:cs="Arial"/>
          <w:sz w:val="22"/>
          <w:szCs w:val="22"/>
        </w:rPr>
        <w:t>го органа О</w:t>
      </w:r>
      <w:r w:rsidR="00623AE4" w:rsidRPr="00497DE0">
        <w:rPr>
          <w:rFonts w:ascii="Arial" w:hAnsi="Arial" w:cs="Arial"/>
          <w:sz w:val="22"/>
          <w:szCs w:val="22"/>
        </w:rPr>
        <w:t>бщества и о созыве</w:t>
      </w:r>
      <w:r w:rsidR="00593901" w:rsidRPr="00497DE0">
        <w:rPr>
          <w:rFonts w:ascii="Arial" w:hAnsi="Arial" w:cs="Arial"/>
          <w:sz w:val="22"/>
          <w:szCs w:val="22"/>
        </w:rPr>
        <w:t xml:space="preserve"> В</w:t>
      </w:r>
      <w:r w:rsidR="00623AE4" w:rsidRPr="00497DE0">
        <w:rPr>
          <w:rFonts w:ascii="Arial" w:hAnsi="Arial" w:cs="Arial"/>
          <w:sz w:val="22"/>
          <w:szCs w:val="22"/>
        </w:rPr>
        <w:t>не</w:t>
      </w:r>
      <w:r w:rsidR="00593901" w:rsidRPr="00497DE0">
        <w:rPr>
          <w:rFonts w:ascii="Arial" w:hAnsi="Arial" w:cs="Arial"/>
          <w:sz w:val="22"/>
          <w:szCs w:val="22"/>
        </w:rPr>
        <w:t>очередного О</w:t>
      </w:r>
      <w:r w:rsidR="00623AE4" w:rsidRPr="00497DE0">
        <w:rPr>
          <w:rFonts w:ascii="Arial" w:hAnsi="Arial" w:cs="Arial"/>
          <w:sz w:val="22"/>
          <w:szCs w:val="22"/>
        </w:rPr>
        <w:t>бщего собрания акционеров с вопросами повестки дня об образовании единоличного испол</w:t>
      </w:r>
      <w:r w:rsidR="00593901" w:rsidRPr="00497DE0">
        <w:rPr>
          <w:rFonts w:ascii="Arial" w:hAnsi="Arial" w:cs="Arial"/>
          <w:sz w:val="22"/>
          <w:szCs w:val="22"/>
        </w:rPr>
        <w:t>нительного органа О</w:t>
      </w:r>
      <w:r w:rsidR="00623AE4" w:rsidRPr="00497DE0">
        <w:rPr>
          <w:rFonts w:ascii="Arial" w:hAnsi="Arial" w:cs="Arial"/>
          <w:sz w:val="22"/>
          <w:szCs w:val="22"/>
        </w:rPr>
        <w:t>бщества, досрочного прекращения полно</w:t>
      </w:r>
      <w:r w:rsidR="00593901" w:rsidRPr="00497DE0">
        <w:rPr>
          <w:rFonts w:ascii="Arial" w:hAnsi="Arial" w:cs="Arial"/>
          <w:sz w:val="22"/>
          <w:szCs w:val="22"/>
        </w:rPr>
        <w:t>мочий членов С</w:t>
      </w:r>
      <w:r w:rsidR="00623AE4" w:rsidRPr="00497DE0">
        <w:rPr>
          <w:rFonts w:ascii="Arial" w:hAnsi="Arial" w:cs="Arial"/>
          <w:sz w:val="22"/>
          <w:szCs w:val="22"/>
        </w:rPr>
        <w:t>овета директоров и об из</w:t>
      </w:r>
      <w:r w:rsidR="00593901" w:rsidRPr="00497DE0">
        <w:rPr>
          <w:rFonts w:ascii="Arial" w:hAnsi="Arial" w:cs="Arial"/>
          <w:sz w:val="22"/>
          <w:szCs w:val="22"/>
        </w:rPr>
        <w:t>брании нового состава С</w:t>
      </w:r>
      <w:r w:rsidR="00623AE4" w:rsidRPr="00497DE0">
        <w:rPr>
          <w:rFonts w:ascii="Arial" w:hAnsi="Arial" w:cs="Arial"/>
          <w:sz w:val="22"/>
          <w:szCs w:val="22"/>
        </w:rPr>
        <w:t xml:space="preserve">овета директоров </w:t>
      </w:r>
      <w:r w:rsidR="00593901" w:rsidRPr="00497DE0">
        <w:rPr>
          <w:rFonts w:ascii="Arial" w:hAnsi="Arial" w:cs="Arial"/>
          <w:sz w:val="22"/>
          <w:szCs w:val="22"/>
        </w:rPr>
        <w:t>О</w:t>
      </w:r>
      <w:r w:rsidR="00623AE4" w:rsidRPr="00497DE0">
        <w:rPr>
          <w:rFonts w:ascii="Arial" w:hAnsi="Arial" w:cs="Arial"/>
          <w:sz w:val="22"/>
          <w:szCs w:val="22"/>
        </w:rPr>
        <w:t>бщества</w:t>
      </w:r>
      <w:r w:rsidR="00593901" w:rsidRPr="00497DE0">
        <w:rPr>
          <w:rFonts w:ascii="Arial" w:hAnsi="Arial" w:cs="Arial"/>
          <w:sz w:val="22"/>
          <w:szCs w:val="22"/>
        </w:rPr>
        <w:t>;</w:t>
      </w:r>
    </w:p>
    <w:p w:rsidR="00F907FC" w:rsidRDefault="00593901" w:rsidP="00623AE4">
      <w:pPr>
        <w:widowControl w:val="0"/>
        <w:tabs>
          <w:tab w:val="left" w:pos="567"/>
        </w:tabs>
        <w:jc w:val="both"/>
        <w:rPr>
          <w:rFonts w:ascii="Arial" w:hAnsi="Arial" w:cs="Arial"/>
          <w:sz w:val="22"/>
          <w:szCs w:val="22"/>
        </w:rPr>
      </w:pPr>
      <w:r w:rsidRPr="00497DE0">
        <w:rPr>
          <w:rFonts w:ascii="Arial" w:hAnsi="Arial" w:cs="Arial"/>
          <w:sz w:val="22"/>
          <w:szCs w:val="22"/>
        </w:rPr>
        <w:tab/>
        <w:t xml:space="preserve">   </w:t>
      </w:r>
      <w:r w:rsidR="0029098E" w:rsidRPr="00497DE0">
        <w:rPr>
          <w:rFonts w:ascii="Arial" w:hAnsi="Arial" w:cs="Arial"/>
          <w:sz w:val="22"/>
          <w:szCs w:val="22"/>
        </w:rPr>
        <w:t>12.2.2</w:t>
      </w:r>
      <w:r w:rsidR="00B32A5A">
        <w:rPr>
          <w:rFonts w:ascii="Arial" w:hAnsi="Arial" w:cs="Arial"/>
          <w:sz w:val="22"/>
          <w:szCs w:val="22"/>
        </w:rPr>
        <w:t>9</w:t>
      </w:r>
      <w:r w:rsidR="0007607E" w:rsidRPr="00497DE0">
        <w:rPr>
          <w:rFonts w:ascii="Arial" w:hAnsi="Arial" w:cs="Arial"/>
          <w:sz w:val="22"/>
          <w:szCs w:val="22"/>
        </w:rPr>
        <w:t xml:space="preserve">. </w:t>
      </w:r>
      <w:r w:rsidR="009C2090">
        <w:rPr>
          <w:rFonts w:ascii="Arial" w:hAnsi="Arial" w:cs="Arial"/>
          <w:sz w:val="22"/>
          <w:szCs w:val="22"/>
        </w:rPr>
        <w:t>предложение Общему собранию акционеров Общества о передаче полномочий Генерального директора по договору коммерческой организации (управляющей организации) или индивидуальному предпринимателю (управляющему), о досрочном прекращении полномочий управляющей организации или управляющего;</w:t>
      </w:r>
    </w:p>
    <w:p w:rsidR="00052032" w:rsidRDefault="00052032" w:rsidP="00623AE4">
      <w:pPr>
        <w:widowControl w:val="0"/>
        <w:tabs>
          <w:tab w:val="left" w:pos="567"/>
        </w:tabs>
        <w:jc w:val="both"/>
        <w:rPr>
          <w:rFonts w:ascii="Arial" w:hAnsi="Arial" w:cs="Arial"/>
          <w:sz w:val="22"/>
          <w:szCs w:val="22"/>
        </w:rPr>
      </w:pPr>
      <w:r>
        <w:rPr>
          <w:rFonts w:ascii="Arial" w:hAnsi="Arial" w:cs="Arial"/>
          <w:sz w:val="22"/>
          <w:szCs w:val="22"/>
        </w:rPr>
        <w:tab/>
      </w:r>
      <w:r>
        <w:rPr>
          <w:rFonts w:ascii="Arial" w:hAnsi="Arial" w:cs="Arial"/>
          <w:sz w:val="22"/>
          <w:szCs w:val="22"/>
        </w:rPr>
        <w:tab/>
      </w:r>
      <w:r w:rsidR="00B32A5A">
        <w:rPr>
          <w:rFonts w:ascii="Arial" w:hAnsi="Arial" w:cs="Arial"/>
          <w:sz w:val="22"/>
          <w:szCs w:val="22"/>
        </w:rPr>
        <w:t>12.2.30</w:t>
      </w:r>
      <w:r>
        <w:rPr>
          <w:rFonts w:ascii="Arial" w:hAnsi="Arial" w:cs="Arial"/>
          <w:sz w:val="22"/>
          <w:szCs w:val="22"/>
        </w:rPr>
        <w:t>. предложение Общему собранию акционеров Общества о решении вопросов, предусмотренных подпунктами 11.3.2., 113.7 - 11.3.15, 11.3.2</w:t>
      </w:r>
      <w:r w:rsidR="00EB5BED">
        <w:rPr>
          <w:rFonts w:ascii="Arial" w:hAnsi="Arial" w:cs="Arial"/>
          <w:sz w:val="22"/>
          <w:szCs w:val="22"/>
        </w:rPr>
        <w:t>3</w:t>
      </w:r>
      <w:r>
        <w:rPr>
          <w:rFonts w:ascii="Arial" w:hAnsi="Arial" w:cs="Arial"/>
          <w:sz w:val="22"/>
          <w:szCs w:val="22"/>
        </w:rPr>
        <w:t>, 11.3.2</w:t>
      </w:r>
      <w:r w:rsidR="00EB5BED">
        <w:rPr>
          <w:rFonts w:ascii="Arial" w:hAnsi="Arial" w:cs="Arial"/>
          <w:sz w:val="22"/>
          <w:szCs w:val="22"/>
        </w:rPr>
        <w:t>5</w:t>
      </w:r>
      <w:r>
        <w:rPr>
          <w:rFonts w:ascii="Arial" w:hAnsi="Arial" w:cs="Arial"/>
          <w:sz w:val="22"/>
          <w:szCs w:val="22"/>
        </w:rPr>
        <w:t>, 11.3.2</w:t>
      </w:r>
      <w:r w:rsidR="00EB5BED">
        <w:rPr>
          <w:rFonts w:ascii="Arial" w:hAnsi="Arial" w:cs="Arial"/>
          <w:sz w:val="22"/>
          <w:szCs w:val="22"/>
        </w:rPr>
        <w:t>6</w:t>
      </w:r>
      <w:r>
        <w:rPr>
          <w:rFonts w:ascii="Arial" w:hAnsi="Arial" w:cs="Arial"/>
          <w:sz w:val="22"/>
          <w:szCs w:val="22"/>
        </w:rPr>
        <w:t>, 11.3.2</w:t>
      </w:r>
      <w:r w:rsidR="00EB5BED">
        <w:rPr>
          <w:rFonts w:ascii="Arial" w:hAnsi="Arial" w:cs="Arial"/>
          <w:sz w:val="22"/>
          <w:szCs w:val="22"/>
        </w:rPr>
        <w:t>8</w:t>
      </w:r>
      <w:r>
        <w:rPr>
          <w:rFonts w:ascii="Arial" w:hAnsi="Arial" w:cs="Arial"/>
          <w:sz w:val="22"/>
          <w:szCs w:val="22"/>
        </w:rPr>
        <w:t xml:space="preserve"> - 11.3.3</w:t>
      </w:r>
      <w:r w:rsidR="00EB5BED">
        <w:rPr>
          <w:rFonts w:ascii="Arial" w:hAnsi="Arial" w:cs="Arial"/>
          <w:sz w:val="22"/>
          <w:szCs w:val="22"/>
        </w:rPr>
        <w:t>0</w:t>
      </w:r>
      <w:r>
        <w:rPr>
          <w:rFonts w:ascii="Arial" w:hAnsi="Arial" w:cs="Arial"/>
          <w:sz w:val="22"/>
          <w:szCs w:val="22"/>
        </w:rPr>
        <w:t xml:space="preserve"> настоящего Устава;</w:t>
      </w:r>
    </w:p>
    <w:p w:rsidR="00623AE4" w:rsidRPr="00497DE0" w:rsidRDefault="00F907FC" w:rsidP="00623AE4">
      <w:pPr>
        <w:widowControl w:val="0"/>
        <w:tabs>
          <w:tab w:val="left" w:pos="567"/>
        </w:tabs>
        <w:jc w:val="both"/>
        <w:rPr>
          <w:rFonts w:ascii="Arial" w:hAnsi="Arial" w:cs="Arial"/>
          <w:sz w:val="22"/>
          <w:szCs w:val="22"/>
        </w:rPr>
      </w:pPr>
      <w:r>
        <w:rPr>
          <w:rFonts w:ascii="Arial" w:hAnsi="Arial" w:cs="Arial"/>
          <w:sz w:val="22"/>
          <w:szCs w:val="22"/>
        </w:rPr>
        <w:tab/>
        <w:t xml:space="preserve">  12.2.</w:t>
      </w:r>
      <w:r w:rsidR="003B1A80">
        <w:rPr>
          <w:rFonts w:ascii="Arial" w:hAnsi="Arial" w:cs="Arial"/>
          <w:sz w:val="22"/>
          <w:szCs w:val="22"/>
        </w:rPr>
        <w:t>31</w:t>
      </w:r>
      <w:r>
        <w:rPr>
          <w:rFonts w:ascii="Arial" w:hAnsi="Arial" w:cs="Arial"/>
          <w:sz w:val="22"/>
          <w:szCs w:val="22"/>
        </w:rPr>
        <w:t xml:space="preserve">. </w:t>
      </w:r>
      <w:r w:rsidR="002D2D26" w:rsidRPr="00497DE0">
        <w:rPr>
          <w:rFonts w:ascii="Arial" w:hAnsi="Arial" w:cs="Arial"/>
          <w:sz w:val="22"/>
          <w:szCs w:val="22"/>
        </w:rPr>
        <w:t xml:space="preserve">предварительное </w:t>
      </w:r>
      <w:r w:rsidR="00623AE4" w:rsidRPr="00497DE0">
        <w:rPr>
          <w:rFonts w:ascii="Arial" w:hAnsi="Arial" w:cs="Arial"/>
          <w:sz w:val="22"/>
          <w:szCs w:val="22"/>
        </w:rPr>
        <w:t>утверждение договора о передаче полномочий единоличного исполнитель</w:t>
      </w:r>
      <w:r w:rsidR="00593901" w:rsidRPr="00497DE0">
        <w:rPr>
          <w:rFonts w:ascii="Arial" w:hAnsi="Arial" w:cs="Arial"/>
          <w:sz w:val="22"/>
          <w:szCs w:val="22"/>
        </w:rPr>
        <w:t>ного органа О</w:t>
      </w:r>
      <w:r w:rsidR="00623AE4" w:rsidRPr="00497DE0">
        <w:rPr>
          <w:rFonts w:ascii="Arial" w:hAnsi="Arial" w:cs="Arial"/>
          <w:sz w:val="22"/>
          <w:szCs w:val="22"/>
        </w:rPr>
        <w:t>бщества коммерческой организации (управляющей организации) или индивидуальному предпринимателю (управляющему)</w:t>
      </w:r>
      <w:r w:rsidR="00593901" w:rsidRPr="00497DE0">
        <w:rPr>
          <w:rFonts w:ascii="Arial" w:hAnsi="Arial" w:cs="Arial"/>
          <w:sz w:val="22"/>
          <w:szCs w:val="22"/>
        </w:rPr>
        <w:t>;</w:t>
      </w:r>
    </w:p>
    <w:p w:rsidR="005B11BC" w:rsidRDefault="005B130F" w:rsidP="008A129F">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3B1A80">
        <w:rPr>
          <w:rFonts w:ascii="Arial" w:hAnsi="Arial" w:cs="Arial"/>
          <w:sz w:val="22"/>
          <w:szCs w:val="22"/>
        </w:rPr>
        <w:t>32</w:t>
      </w:r>
      <w:r w:rsidRPr="00497DE0">
        <w:rPr>
          <w:rFonts w:ascii="Arial" w:hAnsi="Arial" w:cs="Arial"/>
          <w:sz w:val="22"/>
          <w:szCs w:val="22"/>
        </w:rPr>
        <w:t xml:space="preserve">. </w:t>
      </w:r>
      <w:r w:rsidR="005B11BC" w:rsidRPr="00497DE0">
        <w:rPr>
          <w:rFonts w:ascii="Arial" w:hAnsi="Arial" w:cs="Arial"/>
          <w:sz w:val="22"/>
          <w:szCs w:val="22"/>
        </w:rPr>
        <w:t xml:space="preserve">рекомендации </w:t>
      </w:r>
      <w:r w:rsidR="007206E8" w:rsidRPr="00497DE0">
        <w:rPr>
          <w:rFonts w:ascii="Arial" w:hAnsi="Arial" w:cs="Arial"/>
          <w:sz w:val="22"/>
          <w:szCs w:val="22"/>
        </w:rPr>
        <w:t xml:space="preserve">Общему собранию акционеров </w:t>
      </w:r>
      <w:proofErr w:type="gramStart"/>
      <w:r w:rsidR="007206E8" w:rsidRPr="00497DE0">
        <w:rPr>
          <w:rFonts w:ascii="Arial" w:hAnsi="Arial" w:cs="Arial"/>
          <w:sz w:val="22"/>
          <w:szCs w:val="22"/>
        </w:rPr>
        <w:t>Общества</w:t>
      </w:r>
      <w:proofErr w:type="gramEnd"/>
      <w:r w:rsidR="007206E8" w:rsidRPr="00497DE0">
        <w:rPr>
          <w:rFonts w:ascii="Arial" w:hAnsi="Arial" w:cs="Arial"/>
          <w:sz w:val="22"/>
          <w:szCs w:val="22"/>
        </w:rPr>
        <w:t xml:space="preserve"> </w:t>
      </w:r>
      <w:r w:rsidR="005B11BC" w:rsidRPr="00497DE0">
        <w:rPr>
          <w:rFonts w:ascii="Arial" w:hAnsi="Arial" w:cs="Arial"/>
          <w:sz w:val="22"/>
          <w:szCs w:val="22"/>
        </w:rPr>
        <w:t>по размеру выплачиваемых Ревизионной комиссии (Ревизору) Общества вознаграждений и компенсаций;</w:t>
      </w:r>
    </w:p>
    <w:p w:rsidR="0074075F" w:rsidRPr="00497DE0" w:rsidRDefault="003B1A80" w:rsidP="008A129F">
      <w:pPr>
        <w:pStyle w:val="10"/>
        <w:widowControl w:val="0"/>
        <w:suppressAutoHyphens/>
        <w:ind w:firstLine="708"/>
        <w:jc w:val="both"/>
        <w:rPr>
          <w:rFonts w:ascii="Arial" w:hAnsi="Arial" w:cs="Arial"/>
          <w:sz w:val="22"/>
          <w:szCs w:val="22"/>
        </w:rPr>
      </w:pPr>
      <w:r>
        <w:rPr>
          <w:rFonts w:ascii="Arial" w:hAnsi="Arial" w:cs="Arial"/>
          <w:sz w:val="22"/>
          <w:szCs w:val="22"/>
        </w:rPr>
        <w:t>12.2.33</w:t>
      </w:r>
      <w:r w:rsidR="0074075F">
        <w:rPr>
          <w:rFonts w:ascii="Arial" w:hAnsi="Arial" w:cs="Arial"/>
          <w:sz w:val="22"/>
          <w:szCs w:val="22"/>
        </w:rPr>
        <w:t>. определение размера оплаты услуг аудитора (аудиторов) Общества;</w:t>
      </w:r>
    </w:p>
    <w:p w:rsidR="006C338E" w:rsidRPr="00497DE0" w:rsidRDefault="008019AE" w:rsidP="008A129F">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3B1A80">
        <w:rPr>
          <w:rFonts w:ascii="Arial" w:hAnsi="Arial" w:cs="Arial"/>
          <w:sz w:val="22"/>
          <w:szCs w:val="22"/>
        </w:rPr>
        <w:t>34</w:t>
      </w:r>
      <w:r w:rsidR="0074075F">
        <w:rPr>
          <w:rFonts w:ascii="Arial" w:hAnsi="Arial" w:cs="Arial"/>
          <w:sz w:val="22"/>
          <w:szCs w:val="22"/>
        </w:rPr>
        <w:t xml:space="preserve">. </w:t>
      </w:r>
      <w:r w:rsidR="00780942" w:rsidRPr="00497DE0">
        <w:rPr>
          <w:rFonts w:ascii="Arial" w:hAnsi="Arial" w:cs="Arial"/>
          <w:sz w:val="22"/>
          <w:szCs w:val="22"/>
        </w:rPr>
        <w:t>принятие</w:t>
      </w:r>
      <w:r w:rsidR="0074075F">
        <w:rPr>
          <w:rFonts w:ascii="Arial" w:hAnsi="Arial" w:cs="Arial"/>
          <w:sz w:val="22"/>
          <w:szCs w:val="22"/>
        </w:rPr>
        <w:t xml:space="preserve"> решения</w:t>
      </w:r>
      <w:r w:rsidR="00780942" w:rsidRPr="00497DE0">
        <w:rPr>
          <w:rFonts w:ascii="Arial" w:hAnsi="Arial" w:cs="Arial"/>
          <w:sz w:val="22"/>
          <w:szCs w:val="22"/>
        </w:rPr>
        <w:t xml:space="preserve"> о </w:t>
      </w:r>
      <w:r w:rsidR="00094650">
        <w:rPr>
          <w:rFonts w:ascii="Arial" w:hAnsi="Arial" w:cs="Arial"/>
          <w:sz w:val="22"/>
          <w:szCs w:val="22"/>
        </w:rPr>
        <w:t xml:space="preserve">проведении </w:t>
      </w:r>
      <w:r w:rsidR="00841105" w:rsidRPr="00497DE0">
        <w:rPr>
          <w:rFonts w:ascii="Arial" w:hAnsi="Arial" w:cs="Arial"/>
          <w:sz w:val="22"/>
          <w:szCs w:val="22"/>
        </w:rPr>
        <w:t>внеплановой</w:t>
      </w:r>
      <w:r w:rsidR="000B6CCF" w:rsidRPr="00497DE0">
        <w:rPr>
          <w:rFonts w:ascii="Arial" w:hAnsi="Arial" w:cs="Arial"/>
          <w:sz w:val="22"/>
          <w:szCs w:val="22"/>
        </w:rPr>
        <w:t xml:space="preserve"> </w:t>
      </w:r>
      <w:r w:rsidR="00780942" w:rsidRPr="00497DE0">
        <w:rPr>
          <w:rFonts w:ascii="Arial" w:hAnsi="Arial" w:cs="Arial"/>
          <w:sz w:val="22"/>
          <w:szCs w:val="22"/>
        </w:rPr>
        <w:t>проверк</w:t>
      </w:r>
      <w:r w:rsidR="00094650">
        <w:rPr>
          <w:rFonts w:ascii="Arial" w:hAnsi="Arial" w:cs="Arial"/>
          <w:sz w:val="22"/>
          <w:szCs w:val="22"/>
        </w:rPr>
        <w:t>и</w:t>
      </w:r>
      <w:r w:rsidR="00780942" w:rsidRPr="00497DE0">
        <w:rPr>
          <w:rFonts w:ascii="Arial" w:hAnsi="Arial" w:cs="Arial"/>
          <w:sz w:val="22"/>
          <w:szCs w:val="22"/>
        </w:rPr>
        <w:t xml:space="preserve"> Ревизионной комиссией (Ревизор) финансово-хозяйственной деятельности Общества;</w:t>
      </w:r>
    </w:p>
    <w:p w:rsidR="00D319A4" w:rsidRPr="00497DE0" w:rsidRDefault="003B1A80" w:rsidP="008A129F">
      <w:pPr>
        <w:pStyle w:val="10"/>
        <w:widowControl w:val="0"/>
        <w:suppressAutoHyphens/>
        <w:ind w:firstLine="708"/>
        <w:jc w:val="both"/>
        <w:rPr>
          <w:rFonts w:ascii="Arial" w:hAnsi="Arial" w:cs="Arial"/>
          <w:sz w:val="22"/>
          <w:szCs w:val="22"/>
        </w:rPr>
      </w:pPr>
      <w:r>
        <w:rPr>
          <w:rFonts w:ascii="Arial" w:hAnsi="Arial" w:cs="Arial"/>
          <w:sz w:val="22"/>
          <w:szCs w:val="22"/>
        </w:rPr>
        <w:t>12.2.35</w:t>
      </w:r>
      <w:r w:rsidR="00D319A4" w:rsidRPr="00497DE0">
        <w:rPr>
          <w:rFonts w:ascii="Arial" w:hAnsi="Arial" w:cs="Arial"/>
          <w:sz w:val="22"/>
          <w:szCs w:val="22"/>
        </w:rPr>
        <w:t>. рекомендации Общему собранию акционеров Общества по порядку распределения прибыли и убытков Общества по результатам финансового года;</w:t>
      </w:r>
    </w:p>
    <w:p w:rsidR="005B11BC" w:rsidRPr="00497DE0" w:rsidRDefault="005B130F" w:rsidP="00F83C1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0D4762">
        <w:rPr>
          <w:rFonts w:ascii="Arial" w:hAnsi="Arial" w:cs="Arial"/>
          <w:sz w:val="22"/>
          <w:szCs w:val="22"/>
        </w:rPr>
        <w:t>3</w:t>
      </w:r>
      <w:r w:rsidR="003B1A80">
        <w:rPr>
          <w:rFonts w:ascii="Arial" w:hAnsi="Arial" w:cs="Arial"/>
          <w:sz w:val="22"/>
          <w:szCs w:val="22"/>
        </w:rPr>
        <w:t>6</w:t>
      </w:r>
      <w:r w:rsidRPr="00497DE0">
        <w:rPr>
          <w:rFonts w:ascii="Arial" w:hAnsi="Arial" w:cs="Arial"/>
          <w:sz w:val="22"/>
          <w:szCs w:val="22"/>
        </w:rPr>
        <w:t xml:space="preserve">. </w:t>
      </w:r>
      <w:r w:rsidR="005B11BC" w:rsidRPr="00497DE0">
        <w:rPr>
          <w:rFonts w:ascii="Arial" w:hAnsi="Arial" w:cs="Arial"/>
          <w:sz w:val="22"/>
          <w:szCs w:val="22"/>
        </w:rPr>
        <w:t>рекомендации Общему собранию акционеров Общества п</w:t>
      </w:r>
      <w:r w:rsidR="003B17EF">
        <w:rPr>
          <w:rFonts w:ascii="Arial" w:hAnsi="Arial" w:cs="Arial"/>
          <w:sz w:val="22"/>
          <w:szCs w:val="22"/>
        </w:rPr>
        <w:t>о размеру дивиденд</w:t>
      </w:r>
      <w:r w:rsidR="006B450C">
        <w:rPr>
          <w:rFonts w:ascii="Arial" w:hAnsi="Arial" w:cs="Arial"/>
          <w:sz w:val="22"/>
          <w:szCs w:val="22"/>
        </w:rPr>
        <w:t>ов</w:t>
      </w:r>
      <w:r w:rsidR="003B17EF">
        <w:rPr>
          <w:rFonts w:ascii="Arial" w:hAnsi="Arial" w:cs="Arial"/>
          <w:sz w:val="22"/>
          <w:szCs w:val="22"/>
        </w:rPr>
        <w:t xml:space="preserve"> по акциям и </w:t>
      </w:r>
      <w:r w:rsidR="005B11BC" w:rsidRPr="00497DE0">
        <w:rPr>
          <w:rFonts w:ascii="Arial" w:hAnsi="Arial" w:cs="Arial"/>
          <w:sz w:val="22"/>
          <w:szCs w:val="22"/>
        </w:rPr>
        <w:t>порядку его выплаты</w:t>
      </w:r>
      <w:r w:rsidR="003B17EF">
        <w:rPr>
          <w:rFonts w:ascii="Arial" w:hAnsi="Arial" w:cs="Arial"/>
          <w:sz w:val="22"/>
          <w:szCs w:val="22"/>
        </w:rPr>
        <w:t xml:space="preserve">, предложение Общему собранию акционеров Общества </w:t>
      </w:r>
      <w:r w:rsidR="00411F40">
        <w:rPr>
          <w:rFonts w:ascii="Arial" w:hAnsi="Arial" w:cs="Arial"/>
          <w:sz w:val="22"/>
          <w:szCs w:val="22"/>
        </w:rPr>
        <w:t>по принятию решения в части установления даты, на которую определяются лица, имеющие право на получение дивидендов</w:t>
      </w:r>
      <w:r w:rsidR="005B11BC" w:rsidRPr="00497DE0">
        <w:rPr>
          <w:rFonts w:ascii="Arial" w:hAnsi="Arial" w:cs="Arial"/>
          <w:sz w:val="22"/>
          <w:szCs w:val="22"/>
        </w:rPr>
        <w:t>;</w:t>
      </w:r>
    </w:p>
    <w:p w:rsidR="00837DA0" w:rsidRPr="00497DE0" w:rsidRDefault="006C338E" w:rsidP="00F83C1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0D4762">
        <w:rPr>
          <w:rFonts w:ascii="Arial" w:hAnsi="Arial" w:cs="Arial"/>
          <w:sz w:val="22"/>
          <w:szCs w:val="22"/>
        </w:rPr>
        <w:t>3</w:t>
      </w:r>
      <w:r w:rsidR="003B1A80">
        <w:rPr>
          <w:rFonts w:ascii="Arial" w:hAnsi="Arial" w:cs="Arial"/>
          <w:sz w:val="22"/>
          <w:szCs w:val="22"/>
        </w:rPr>
        <w:t>7</w:t>
      </w:r>
      <w:r w:rsidR="00837DA0" w:rsidRPr="00497DE0">
        <w:rPr>
          <w:rFonts w:ascii="Arial" w:hAnsi="Arial" w:cs="Arial"/>
          <w:sz w:val="22"/>
          <w:szCs w:val="22"/>
        </w:rPr>
        <w:t>. рекомендации Общему собранию акционеров Общества по перечню и размерам фондов, формируемых за счет чистой прибыли Общества, утверждение положений о фондах Общества;</w:t>
      </w:r>
    </w:p>
    <w:p w:rsidR="005B11BC" w:rsidRPr="00497DE0" w:rsidRDefault="005B11BC" w:rsidP="00E23D19">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0D4762">
        <w:rPr>
          <w:rFonts w:ascii="Arial" w:hAnsi="Arial" w:cs="Arial"/>
          <w:sz w:val="22"/>
          <w:szCs w:val="22"/>
        </w:rPr>
        <w:t>3</w:t>
      </w:r>
      <w:r w:rsidR="006D6A04">
        <w:rPr>
          <w:rFonts w:ascii="Arial" w:hAnsi="Arial" w:cs="Arial"/>
          <w:sz w:val="22"/>
          <w:szCs w:val="22"/>
        </w:rPr>
        <w:t>8</w:t>
      </w:r>
      <w:r w:rsidRPr="00497DE0">
        <w:rPr>
          <w:rFonts w:ascii="Arial" w:hAnsi="Arial" w:cs="Arial"/>
          <w:sz w:val="22"/>
          <w:szCs w:val="22"/>
        </w:rPr>
        <w:t xml:space="preserve">. </w:t>
      </w:r>
      <w:r w:rsidR="005B130F" w:rsidRPr="00497DE0">
        <w:rPr>
          <w:rFonts w:ascii="Arial" w:hAnsi="Arial" w:cs="Arial"/>
          <w:sz w:val="22"/>
          <w:szCs w:val="22"/>
        </w:rPr>
        <w:t xml:space="preserve">  </w:t>
      </w:r>
      <w:r w:rsidRPr="00497DE0">
        <w:rPr>
          <w:rFonts w:ascii="Arial" w:hAnsi="Arial" w:cs="Arial"/>
          <w:sz w:val="22"/>
          <w:szCs w:val="22"/>
        </w:rPr>
        <w:t>использование резервного фонда и иных фондов Общества;</w:t>
      </w:r>
    </w:p>
    <w:p w:rsidR="005B11BC" w:rsidRPr="00497DE0" w:rsidRDefault="005B130F" w:rsidP="00B22951">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29098E" w:rsidRPr="00497DE0">
        <w:rPr>
          <w:rFonts w:ascii="Arial" w:hAnsi="Arial" w:cs="Arial"/>
          <w:sz w:val="22"/>
          <w:szCs w:val="22"/>
        </w:rPr>
        <w:t>3</w:t>
      </w:r>
      <w:r w:rsidR="006D6A04">
        <w:rPr>
          <w:rFonts w:ascii="Arial" w:hAnsi="Arial" w:cs="Arial"/>
          <w:sz w:val="22"/>
          <w:szCs w:val="22"/>
        </w:rPr>
        <w:t>9</w:t>
      </w:r>
      <w:r w:rsidRPr="00497DE0">
        <w:rPr>
          <w:rFonts w:ascii="Arial" w:hAnsi="Arial" w:cs="Arial"/>
          <w:sz w:val="22"/>
          <w:szCs w:val="22"/>
        </w:rPr>
        <w:t>.</w:t>
      </w:r>
      <w:r w:rsidR="006F1636">
        <w:rPr>
          <w:rFonts w:ascii="Arial" w:hAnsi="Arial" w:cs="Arial"/>
          <w:sz w:val="22"/>
          <w:szCs w:val="22"/>
        </w:rPr>
        <w:t xml:space="preserve"> </w:t>
      </w:r>
      <w:r w:rsidR="005B11BC" w:rsidRPr="00497DE0">
        <w:rPr>
          <w:rFonts w:ascii="Arial" w:hAnsi="Arial" w:cs="Arial"/>
          <w:sz w:val="22"/>
          <w:szCs w:val="22"/>
        </w:rPr>
        <w:t xml:space="preserve">утверждение внутренних документов Общества, </w:t>
      </w:r>
      <w:r w:rsidR="006F1636" w:rsidRPr="006F1636">
        <w:rPr>
          <w:rFonts w:ascii="Arial" w:hAnsi="Arial" w:cs="Arial"/>
          <w:sz w:val="22"/>
          <w:szCs w:val="22"/>
        </w:rPr>
        <w:t>регулирующих организацию деятельности Общества,</w:t>
      </w:r>
      <w:r w:rsidR="006F1636">
        <w:rPr>
          <w:rFonts w:ascii="Arial" w:hAnsi="Arial" w:cs="Arial"/>
          <w:sz w:val="22"/>
          <w:szCs w:val="22"/>
        </w:rPr>
        <w:t xml:space="preserve"> </w:t>
      </w:r>
      <w:r w:rsidR="005B11BC" w:rsidRPr="00497DE0">
        <w:rPr>
          <w:rFonts w:ascii="Arial" w:hAnsi="Arial" w:cs="Arial"/>
          <w:sz w:val="22"/>
          <w:szCs w:val="22"/>
        </w:rPr>
        <w:t>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настоящим Уставом Общества к компетенции исполнительного органа Общества</w:t>
      </w:r>
      <w:r w:rsidR="001D7841" w:rsidRPr="00497DE0">
        <w:rPr>
          <w:rFonts w:ascii="Arial" w:hAnsi="Arial" w:cs="Arial"/>
          <w:sz w:val="22"/>
          <w:szCs w:val="22"/>
        </w:rPr>
        <w:t>, внесение в эти документы изменений и дополнений</w:t>
      </w:r>
      <w:r w:rsidR="005B11BC" w:rsidRPr="00497DE0">
        <w:rPr>
          <w:rFonts w:ascii="Arial" w:hAnsi="Arial" w:cs="Arial"/>
          <w:sz w:val="22"/>
          <w:szCs w:val="22"/>
        </w:rPr>
        <w:t>;</w:t>
      </w:r>
    </w:p>
    <w:p w:rsidR="005B11BC" w:rsidRPr="00497DE0" w:rsidRDefault="005B11BC" w:rsidP="00B22951">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D6A04">
        <w:rPr>
          <w:rFonts w:ascii="Arial" w:hAnsi="Arial" w:cs="Arial"/>
          <w:sz w:val="22"/>
          <w:szCs w:val="22"/>
        </w:rPr>
        <w:t>40</w:t>
      </w:r>
      <w:r w:rsidRPr="00497DE0">
        <w:rPr>
          <w:rFonts w:ascii="Arial" w:hAnsi="Arial" w:cs="Arial"/>
          <w:sz w:val="22"/>
          <w:szCs w:val="22"/>
        </w:rPr>
        <w:t>. создание и ликвидация филиалов Общества,  открытие и ликвидация представительств Общества, утверждение положений о филиалах  и представительствах Общества, внесение в них изменений и дополнений;</w:t>
      </w:r>
    </w:p>
    <w:p w:rsidR="00895E24" w:rsidRPr="00497DE0" w:rsidRDefault="006D6A04" w:rsidP="00895E24">
      <w:pPr>
        <w:pStyle w:val="10"/>
        <w:widowControl w:val="0"/>
        <w:suppressAutoHyphens/>
        <w:ind w:firstLine="708"/>
        <w:jc w:val="both"/>
        <w:rPr>
          <w:rFonts w:ascii="Arial" w:hAnsi="Arial" w:cs="Arial"/>
          <w:sz w:val="22"/>
          <w:szCs w:val="22"/>
        </w:rPr>
      </w:pPr>
      <w:r>
        <w:rPr>
          <w:rFonts w:ascii="Arial" w:hAnsi="Arial" w:cs="Arial"/>
          <w:sz w:val="22"/>
          <w:szCs w:val="22"/>
        </w:rPr>
        <w:t>12.2.41</w:t>
      </w:r>
      <w:r w:rsidR="00895E24" w:rsidRPr="00497DE0">
        <w:rPr>
          <w:rFonts w:ascii="Arial" w:hAnsi="Arial" w:cs="Arial"/>
          <w:sz w:val="22"/>
          <w:szCs w:val="22"/>
        </w:rPr>
        <w:t>. внесение в Устав Общества изменений, связанных с созданием филиалов, открытием представительств Общества и их ликвидацией;</w:t>
      </w:r>
    </w:p>
    <w:p w:rsidR="00346A08" w:rsidRPr="00497DE0" w:rsidRDefault="006D6A04" w:rsidP="00895E24">
      <w:pPr>
        <w:pStyle w:val="10"/>
        <w:widowControl w:val="0"/>
        <w:suppressAutoHyphens/>
        <w:ind w:firstLine="708"/>
        <w:jc w:val="both"/>
        <w:rPr>
          <w:rFonts w:ascii="Arial" w:hAnsi="Arial" w:cs="Arial"/>
          <w:sz w:val="22"/>
          <w:szCs w:val="22"/>
        </w:rPr>
      </w:pPr>
      <w:r>
        <w:rPr>
          <w:rFonts w:ascii="Arial" w:hAnsi="Arial" w:cs="Arial"/>
          <w:sz w:val="22"/>
          <w:szCs w:val="22"/>
        </w:rPr>
        <w:t>12.2.42</w:t>
      </w:r>
      <w:r w:rsidR="00346A08" w:rsidRPr="00497DE0">
        <w:rPr>
          <w:rFonts w:ascii="Arial" w:hAnsi="Arial" w:cs="Arial"/>
          <w:sz w:val="22"/>
          <w:szCs w:val="22"/>
        </w:rPr>
        <w:t xml:space="preserve">. утверждение </w:t>
      </w:r>
      <w:r w:rsidR="0071228E">
        <w:rPr>
          <w:rFonts w:ascii="Arial" w:hAnsi="Arial" w:cs="Arial"/>
          <w:sz w:val="22"/>
          <w:szCs w:val="22"/>
        </w:rPr>
        <w:t xml:space="preserve">учетной политики </w:t>
      </w:r>
      <w:r w:rsidR="00346A08" w:rsidRPr="00497DE0">
        <w:rPr>
          <w:rFonts w:ascii="Arial" w:hAnsi="Arial" w:cs="Arial"/>
          <w:sz w:val="22"/>
          <w:szCs w:val="22"/>
        </w:rPr>
        <w:t>Общества</w:t>
      </w:r>
      <w:r w:rsidR="0071228E">
        <w:rPr>
          <w:rFonts w:ascii="Arial" w:hAnsi="Arial" w:cs="Arial"/>
          <w:sz w:val="22"/>
          <w:szCs w:val="22"/>
        </w:rPr>
        <w:t>, принятие решения о внесении изменений и дополнений в учетную политику Общества</w:t>
      </w:r>
      <w:r w:rsidR="00346A08" w:rsidRPr="00497DE0">
        <w:rPr>
          <w:rFonts w:ascii="Arial" w:hAnsi="Arial" w:cs="Arial"/>
          <w:sz w:val="22"/>
          <w:szCs w:val="22"/>
        </w:rPr>
        <w:t>;</w:t>
      </w:r>
    </w:p>
    <w:p w:rsidR="005B11BC" w:rsidRPr="00497DE0" w:rsidRDefault="00F54BC8" w:rsidP="00F54BC8">
      <w:pPr>
        <w:autoSpaceDE w:val="0"/>
        <w:autoSpaceDN w:val="0"/>
        <w:adjustRightInd w:val="0"/>
        <w:ind w:firstLine="540"/>
        <w:jc w:val="both"/>
        <w:rPr>
          <w:rFonts w:ascii="Arial" w:hAnsi="Arial" w:cs="Arial"/>
          <w:sz w:val="22"/>
          <w:szCs w:val="22"/>
        </w:rPr>
      </w:pPr>
      <w:r>
        <w:rPr>
          <w:rFonts w:ascii="Arial" w:hAnsi="Arial" w:cs="Arial"/>
          <w:sz w:val="22"/>
          <w:szCs w:val="22"/>
        </w:rPr>
        <w:t xml:space="preserve">   </w:t>
      </w:r>
      <w:r w:rsidR="005B11BC" w:rsidRPr="00497DE0">
        <w:rPr>
          <w:rFonts w:ascii="Arial" w:hAnsi="Arial" w:cs="Arial"/>
          <w:sz w:val="22"/>
          <w:szCs w:val="22"/>
        </w:rPr>
        <w:t>12.2.</w:t>
      </w:r>
      <w:r w:rsidR="006D6A04">
        <w:rPr>
          <w:rFonts w:ascii="Arial" w:hAnsi="Arial" w:cs="Arial"/>
          <w:sz w:val="22"/>
          <w:szCs w:val="22"/>
        </w:rPr>
        <w:t>43</w:t>
      </w:r>
      <w:r w:rsidR="005B11BC" w:rsidRPr="00497DE0">
        <w:rPr>
          <w:rFonts w:ascii="Arial" w:hAnsi="Arial" w:cs="Arial"/>
          <w:sz w:val="22"/>
          <w:szCs w:val="22"/>
        </w:rPr>
        <w:t>. одобрение крупных сделок</w:t>
      </w:r>
      <w:r>
        <w:rPr>
          <w:rFonts w:ascii="Arial" w:hAnsi="Arial" w:cs="Arial"/>
          <w:sz w:val="22"/>
          <w:szCs w:val="22"/>
        </w:rPr>
        <w:t>,</w:t>
      </w:r>
      <w:r w:rsidR="005B11BC" w:rsidRPr="00497DE0">
        <w:rPr>
          <w:rFonts w:ascii="Arial" w:hAnsi="Arial" w:cs="Arial"/>
          <w:sz w:val="22"/>
          <w:szCs w:val="22"/>
        </w:rPr>
        <w:t xml:space="preserve"> </w:t>
      </w:r>
      <w:r>
        <w:rPr>
          <w:rFonts w:ascii="Arial" w:hAnsi="Arial" w:cs="Arial"/>
          <w:sz w:val="22"/>
          <w:szCs w:val="22"/>
        </w:rPr>
        <w:t>предметом которых является имущество, стоимость которого составляет от 25 до 50 процентов балансовой стоимости активов общества</w:t>
      </w:r>
      <w:r w:rsidR="005B11BC" w:rsidRPr="00497DE0">
        <w:rPr>
          <w:rFonts w:ascii="Arial" w:hAnsi="Arial" w:cs="Arial"/>
          <w:sz w:val="22"/>
          <w:szCs w:val="22"/>
        </w:rPr>
        <w:t>;</w:t>
      </w:r>
    </w:p>
    <w:p w:rsidR="005B11BC" w:rsidRPr="00497DE0" w:rsidRDefault="005B11BC" w:rsidP="0058581E">
      <w:pPr>
        <w:autoSpaceDE w:val="0"/>
        <w:autoSpaceDN w:val="0"/>
        <w:adjustRightInd w:val="0"/>
        <w:ind w:firstLine="540"/>
        <w:jc w:val="both"/>
        <w:rPr>
          <w:rFonts w:ascii="Arial" w:hAnsi="Arial" w:cs="Arial"/>
          <w:sz w:val="22"/>
          <w:szCs w:val="22"/>
        </w:rPr>
      </w:pPr>
      <w:proofErr w:type="gramStart"/>
      <w:r w:rsidRPr="00497DE0">
        <w:rPr>
          <w:rFonts w:ascii="Arial" w:hAnsi="Arial" w:cs="Arial"/>
          <w:sz w:val="22"/>
          <w:szCs w:val="22"/>
        </w:rPr>
        <w:t>12.2.</w:t>
      </w:r>
      <w:r w:rsidR="006D6A04">
        <w:rPr>
          <w:rFonts w:ascii="Arial" w:hAnsi="Arial" w:cs="Arial"/>
          <w:sz w:val="22"/>
          <w:szCs w:val="22"/>
        </w:rPr>
        <w:t>44</w:t>
      </w:r>
      <w:r w:rsidRPr="00497DE0">
        <w:rPr>
          <w:rFonts w:ascii="Arial" w:hAnsi="Arial" w:cs="Arial"/>
          <w:sz w:val="22"/>
          <w:szCs w:val="22"/>
        </w:rPr>
        <w:t>. одобрение сделок, в совершении которых и</w:t>
      </w:r>
      <w:r w:rsidR="00D970B8">
        <w:rPr>
          <w:rFonts w:ascii="Arial" w:hAnsi="Arial" w:cs="Arial"/>
          <w:sz w:val="22"/>
          <w:szCs w:val="22"/>
        </w:rPr>
        <w:t xml:space="preserve">меется заинтересованность, </w:t>
      </w:r>
      <w:r w:rsidRPr="00497DE0">
        <w:rPr>
          <w:rFonts w:ascii="Arial" w:hAnsi="Arial" w:cs="Arial"/>
          <w:sz w:val="22"/>
          <w:szCs w:val="22"/>
        </w:rPr>
        <w:t xml:space="preserve"> </w:t>
      </w:r>
      <w:r w:rsidR="0058581E">
        <w:rPr>
          <w:rFonts w:ascii="Arial" w:hAnsi="Arial" w:cs="Arial"/>
          <w:sz w:val="22"/>
          <w:szCs w:val="22"/>
        </w:rPr>
        <w:t>предмето</w:t>
      </w:r>
      <w:r w:rsidR="00D970B8">
        <w:rPr>
          <w:rFonts w:ascii="Arial" w:hAnsi="Arial" w:cs="Arial"/>
          <w:sz w:val="22"/>
          <w:szCs w:val="22"/>
        </w:rPr>
        <w:t>м</w:t>
      </w:r>
      <w:r w:rsidR="0058581E">
        <w:rPr>
          <w:rFonts w:ascii="Arial" w:hAnsi="Arial" w:cs="Arial"/>
          <w:sz w:val="22"/>
          <w:szCs w:val="22"/>
        </w:rPr>
        <w:t xml:space="preserve"> которых является имущество, стоимость которого по данным бухгалтерского учета (цена предложения приобретаемого имущества) </w:t>
      </w:r>
      <w:r w:rsidR="00D970B8">
        <w:rPr>
          <w:rFonts w:ascii="Arial" w:hAnsi="Arial" w:cs="Arial"/>
          <w:sz w:val="22"/>
          <w:szCs w:val="22"/>
        </w:rPr>
        <w:t>О</w:t>
      </w:r>
      <w:r w:rsidR="0058581E">
        <w:rPr>
          <w:rFonts w:ascii="Arial" w:hAnsi="Arial" w:cs="Arial"/>
          <w:sz w:val="22"/>
          <w:szCs w:val="22"/>
        </w:rPr>
        <w:t xml:space="preserve">бщества составляет менее 2 процентов балансовой стоимости активов Общества, а также в иных случаях, </w:t>
      </w:r>
      <w:r w:rsidRPr="00497DE0">
        <w:rPr>
          <w:rFonts w:ascii="Arial" w:hAnsi="Arial" w:cs="Arial"/>
          <w:sz w:val="22"/>
          <w:szCs w:val="22"/>
        </w:rPr>
        <w:t xml:space="preserve">предусмотренных </w:t>
      </w:r>
      <w:r w:rsidR="007423A0">
        <w:rPr>
          <w:rFonts w:ascii="Arial" w:hAnsi="Arial" w:cs="Arial"/>
          <w:sz w:val="22"/>
          <w:szCs w:val="22"/>
        </w:rPr>
        <w:t>статьей 83</w:t>
      </w:r>
      <w:r w:rsidRPr="00497DE0">
        <w:rPr>
          <w:rFonts w:ascii="Arial" w:hAnsi="Arial" w:cs="Arial"/>
          <w:sz w:val="22"/>
          <w:szCs w:val="22"/>
        </w:rPr>
        <w:t xml:space="preserve"> Федерального закона «Об акционерных обществах»;</w:t>
      </w:r>
      <w:proofErr w:type="gramEnd"/>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D6A04">
        <w:rPr>
          <w:rFonts w:ascii="Arial" w:hAnsi="Arial" w:cs="Arial"/>
          <w:sz w:val="22"/>
          <w:szCs w:val="22"/>
        </w:rPr>
        <w:t>45</w:t>
      </w:r>
      <w:r w:rsidRPr="00497DE0">
        <w:rPr>
          <w:rFonts w:ascii="Arial" w:hAnsi="Arial" w:cs="Arial"/>
          <w:sz w:val="22"/>
          <w:szCs w:val="22"/>
        </w:rPr>
        <w:t>. утверждение регистратора Общества и условий договора с ним</w:t>
      </w:r>
      <w:r w:rsidR="00EA7E49" w:rsidRPr="00497DE0">
        <w:rPr>
          <w:rFonts w:ascii="Arial" w:hAnsi="Arial" w:cs="Arial"/>
          <w:sz w:val="22"/>
          <w:szCs w:val="22"/>
        </w:rPr>
        <w:t xml:space="preserve"> на ведение реестра владельцев именных ценных бумаг</w:t>
      </w:r>
      <w:r w:rsidRPr="00497DE0">
        <w:rPr>
          <w:rFonts w:ascii="Arial" w:hAnsi="Arial" w:cs="Arial"/>
          <w:sz w:val="22"/>
          <w:szCs w:val="22"/>
        </w:rPr>
        <w:t>, а также расторжение договора с ним;</w:t>
      </w:r>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lastRenderedPageBreak/>
        <w:t>12.2.</w:t>
      </w:r>
      <w:r w:rsidR="000D4762">
        <w:rPr>
          <w:rFonts w:ascii="Arial" w:hAnsi="Arial" w:cs="Arial"/>
          <w:sz w:val="22"/>
          <w:szCs w:val="22"/>
        </w:rPr>
        <w:t>4</w:t>
      </w:r>
      <w:r w:rsidR="006D6A04">
        <w:rPr>
          <w:rFonts w:ascii="Arial" w:hAnsi="Arial" w:cs="Arial"/>
          <w:sz w:val="22"/>
          <w:szCs w:val="22"/>
        </w:rPr>
        <w:t>6</w:t>
      </w:r>
      <w:r w:rsidRPr="00497DE0">
        <w:rPr>
          <w:rFonts w:ascii="Arial" w:hAnsi="Arial" w:cs="Arial"/>
          <w:sz w:val="22"/>
          <w:szCs w:val="22"/>
        </w:rPr>
        <w:t xml:space="preserve">. утверждение решений о выпуске (дополнительном выпуске) ценных бумаг, проспекта ценных бумаг, отчетов </w:t>
      </w:r>
      <w:r w:rsidR="009A0BD0">
        <w:rPr>
          <w:rFonts w:ascii="Arial" w:hAnsi="Arial" w:cs="Arial"/>
          <w:sz w:val="22"/>
          <w:szCs w:val="22"/>
        </w:rPr>
        <w:t xml:space="preserve">(уведомление) </w:t>
      </w:r>
      <w:r w:rsidRPr="00497DE0">
        <w:rPr>
          <w:rFonts w:ascii="Arial" w:hAnsi="Arial" w:cs="Arial"/>
          <w:sz w:val="22"/>
          <w:szCs w:val="22"/>
        </w:rPr>
        <w:t>об итогах выпуска (дополнительного выпуска) ценных бумаг</w:t>
      </w:r>
      <w:r w:rsidR="00FD17EE" w:rsidRPr="00497DE0">
        <w:rPr>
          <w:rFonts w:ascii="Arial" w:hAnsi="Arial" w:cs="Arial"/>
          <w:sz w:val="22"/>
          <w:szCs w:val="22"/>
        </w:rPr>
        <w:t>;</w:t>
      </w:r>
      <w:r w:rsidR="00A75984" w:rsidRPr="00497DE0">
        <w:rPr>
          <w:rFonts w:ascii="Arial" w:hAnsi="Arial" w:cs="Arial"/>
          <w:sz w:val="22"/>
          <w:szCs w:val="22"/>
        </w:rPr>
        <w:t xml:space="preserve"> </w:t>
      </w:r>
      <w:r w:rsidR="008E3CF3" w:rsidRPr="00497DE0">
        <w:rPr>
          <w:rFonts w:ascii="Arial" w:hAnsi="Arial" w:cs="Arial"/>
          <w:sz w:val="22"/>
          <w:szCs w:val="22"/>
        </w:rPr>
        <w:t xml:space="preserve">утверждение </w:t>
      </w:r>
      <w:r w:rsidR="009A0BD0">
        <w:rPr>
          <w:rFonts w:ascii="Arial" w:hAnsi="Arial" w:cs="Arial"/>
          <w:sz w:val="22"/>
          <w:szCs w:val="22"/>
        </w:rPr>
        <w:t xml:space="preserve">вносимых в них </w:t>
      </w:r>
      <w:r w:rsidRPr="00497DE0">
        <w:rPr>
          <w:rFonts w:ascii="Arial" w:hAnsi="Arial" w:cs="Arial"/>
          <w:sz w:val="22"/>
          <w:szCs w:val="22"/>
        </w:rPr>
        <w:t>изменений и дополнений;</w:t>
      </w:r>
    </w:p>
    <w:p w:rsidR="005E2A4B" w:rsidRPr="00497DE0" w:rsidRDefault="009A0BD0" w:rsidP="007460B3">
      <w:pPr>
        <w:pStyle w:val="10"/>
        <w:widowControl w:val="0"/>
        <w:suppressAutoHyphens/>
        <w:ind w:firstLine="708"/>
        <w:jc w:val="both"/>
        <w:rPr>
          <w:rFonts w:ascii="Arial" w:hAnsi="Arial" w:cs="Arial"/>
          <w:sz w:val="22"/>
          <w:szCs w:val="22"/>
        </w:rPr>
      </w:pPr>
      <w:r>
        <w:rPr>
          <w:rFonts w:ascii="Arial" w:hAnsi="Arial" w:cs="Arial"/>
          <w:sz w:val="22"/>
          <w:szCs w:val="22"/>
        </w:rPr>
        <w:t>12.2.</w:t>
      </w:r>
      <w:r w:rsidR="000D4762">
        <w:rPr>
          <w:rFonts w:ascii="Arial" w:hAnsi="Arial" w:cs="Arial"/>
          <w:sz w:val="22"/>
          <w:szCs w:val="22"/>
        </w:rPr>
        <w:t>4</w:t>
      </w:r>
      <w:r w:rsidR="006D6A04">
        <w:rPr>
          <w:rFonts w:ascii="Arial" w:hAnsi="Arial" w:cs="Arial"/>
          <w:sz w:val="22"/>
          <w:szCs w:val="22"/>
        </w:rPr>
        <w:t>7</w:t>
      </w:r>
      <w:r w:rsidR="005E2A4B" w:rsidRPr="00497DE0">
        <w:rPr>
          <w:rFonts w:ascii="Arial" w:hAnsi="Arial" w:cs="Arial"/>
          <w:sz w:val="22"/>
          <w:szCs w:val="22"/>
        </w:rPr>
        <w:t>. утверждение отчета об итогах погашения акций;</w:t>
      </w:r>
    </w:p>
    <w:p w:rsidR="005E2A4B" w:rsidRPr="00497DE0" w:rsidRDefault="009A0BD0" w:rsidP="007460B3">
      <w:pPr>
        <w:pStyle w:val="10"/>
        <w:widowControl w:val="0"/>
        <w:suppressAutoHyphens/>
        <w:ind w:firstLine="708"/>
        <w:jc w:val="both"/>
        <w:rPr>
          <w:rFonts w:ascii="Arial" w:hAnsi="Arial" w:cs="Arial"/>
          <w:sz w:val="22"/>
          <w:szCs w:val="22"/>
        </w:rPr>
      </w:pPr>
      <w:r>
        <w:rPr>
          <w:rFonts w:ascii="Arial" w:hAnsi="Arial" w:cs="Arial"/>
          <w:sz w:val="22"/>
          <w:szCs w:val="22"/>
        </w:rPr>
        <w:t>12.2.</w:t>
      </w:r>
      <w:r w:rsidR="000D4762">
        <w:rPr>
          <w:rFonts w:ascii="Arial" w:hAnsi="Arial" w:cs="Arial"/>
          <w:sz w:val="22"/>
          <w:szCs w:val="22"/>
        </w:rPr>
        <w:t>4</w:t>
      </w:r>
      <w:r w:rsidR="006D6A04">
        <w:rPr>
          <w:rFonts w:ascii="Arial" w:hAnsi="Arial" w:cs="Arial"/>
          <w:sz w:val="22"/>
          <w:szCs w:val="22"/>
        </w:rPr>
        <w:t>8</w:t>
      </w:r>
      <w:r w:rsidR="005E2A4B" w:rsidRPr="00497DE0">
        <w:rPr>
          <w:rFonts w:ascii="Arial" w:hAnsi="Arial" w:cs="Arial"/>
          <w:sz w:val="22"/>
          <w:szCs w:val="22"/>
        </w:rPr>
        <w:t>. утверждение отчета об итогах предъявления акционерами требований о выкупе принадлежащих им акций;</w:t>
      </w:r>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29098E" w:rsidRPr="00497DE0">
        <w:rPr>
          <w:rFonts w:ascii="Arial" w:hAnsi="Arial" w:cs="Arial"/>
          <w:sz w:val="22"/>
          <w:szCs w:val="22"/>
        </w:rPr>
        <w:t>4</w:t>
      </w:r>
      <w:r w:rsidR="006D6A04">
        <w:rPr>
          <w:rFonts w:ascii="Arial" w:hAnsi="Arial" w:cs="Arial"/>
          <w:sz w:val="22"/>
          <w:szCs w:val="22"/>
        </w:rPr>
        <w:t>9</w:t>
      </w:r>
      <w:r w:rsidRPr="00497DE0">
        <w:rPr>
          <w:rFonts w:ascii="Arial" w:hAnsi="Arial" w:cs="Arial"/>
          <w:sz w:val="22"/>
          <w:szCs w:val="22"/>
        </w:rPr>
        <w:t>. принятие решения об отчуждении размещенных акций, облигаций и иных эмиссионных ценных бумаг Общества, находящихся в распоряжении Общества</w:t>
      </w:r>
      <w:r w:rsidR="00AE3FB7" w:rsidRPr="00497DE0">
        <w:rPr>
          <w:rFonts w:ascii="Arial" w:hAnsi="Arial" w:cs="Arial"/>
          <w:sz w:val="22"/>
          <w:szCs w:val="22"/>
        </w:rPr>
        <w:t>, паев, долей в уставном или складочном капитале других организаций</w:t>
      </w:r>
      <w:r w:rsidRPr="00497DE0">
        <w:rPr>
          <w:rFonts w:ascii="Arial" w:hAnsi="Arial" w:cs="Arial"/>
          <w:sz w:val="22"/>
          <w:szCs w:val="22"/>
        </w:rPr>
        <w:t>;</w:t>
      </w:r>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D6A04">
        <w:rPr>
          <w:rFonts w:ascii="Arial" w:hAnsi="Arial" w:cs="Arial"/>
          <w:sz w:val="22"/>
          <w:szCs w:val="22"/>
        </w:rPr>
        <w:t>50</w:t>
      </w:r>
      <w:r w:rsidRPr="00497DE0">
        <w:rPr>
          <w:rFonts w:ascii="Arial" w:hAnsi="Arial" w:cs="Arial"/>
          <w:sz w:val="22"/>
          <w:szCs w:val="22"/>
        </w:rPr>
        <w:t>. предварительное утверждение годовых отчетов Общества;</w:t>
      </w:r>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D6A04">
        <w:rPr>
          <w:rFonts w:ascii="Arial" w:hAnsi="Arial" w:cs="Arial"/>
          <w:sz w:val="22"/>
          <w:szCs w:val="22"/>
        </w:rPr>
        <w:t>51</w:t>
      </w:r>
      <w:r w:rsidRPr="00497DE0">
        <w:rPr>
          <w:rFonts w:ascii="Arial" w:hAnsi="Arial" w:cs="Arial"/>
          <w:sz w:val="22"/>
          <w:szCs w:val="22"/>
        </w:rPr>
        <w:t>. принятие решений о</w:t>
      </w:r>
      <w:r w:rsidR="00313E9E" w:rsidRPr="00497DE0">
        <w:rPr>
          <w:rFonts w:ascii="Arial" w:hAnsi="Arial" w:cs="Arial"/>
          <w:sz w:val="22"/>
          <w:szCs w:val="22"/>
        </w:rPr>
        <w:t xml:space="preserve">б </w:t>
      </w:r>
      <w:r w:rsidRPr="00497DE0">
        <w:rPr>
          <w:rFonts w:ascii="Arial" w:hAnsi="Arial" w:cs="Arial"/>
          <w:sz w:val="22"/>
          <w:szCs w:val="22"/>
        </w:rPr>
        <w:t>одобрении совершения Обществом сделок купли-продажи, уступки права требования, перевода долга, внесения имущества Общества в уставный капитал другого юридического лица и иных сделок, в результате которых происходит отчуждение, возможность отчуждения или обременение принадлежащих Обществу, независимо от суммы таких сделок:</w:t>
      </w:r>
    </w:p>
    <w:p w:rsidR="005B11BC" w:rsidRPr="00497DE0" w:rsidRDefault="005B11BC" w:rsidP="007460B3">
      <w:pPr>
        <w:pStyle w:val="10"/>
        <w:widowControl w:val="0"/>
        <w:suppressAutoHyphens/>
        <w:ind w:firstLine="708"/>
        <w:jc w:val="both"/>
        <w:rPr>
          <w:rFonts w:ascii="Arial" w:hAnsi="Arial" w:cs="Arial"/>
          <w:sz w:val="22"/>
          <w:szCs w:val="22"/>
        </w:rPr>
      </w:pPr>
      <w:r w:rsidRPr="00497DE0">
        <w:rPr>
          <w:rFonts w:ascii="Arial" w:hAnsi="Arial" w:cs="Arial"/>
          <w:sz w:val="22"/>
          <w:szCs w:val="22"/>
        </w:rPr>
        <w:t>-недвижимого имущества и/или прав на него (за исключением договоров аренды, сроком менее 1 (одного) года);</w:t>
      </w:r>
    </w:p>
    <w:p w:rsidR="005B11BC" w:rsidRPr="00497DE0" w:rsidRDefault="005B11BC" w:rsidP="00143C22">
      <w:pPr>
        <w:pStyle w:val="10"/>
        <w:widowControl w:val="0"/>
        <w:suppressAutoHyphens/>
        <w:ind w:firstLine="708"/>
        <w:jc w:val="both"/>
        <w:rPr>
          <w:rFonts w:ascii="Arial" w:hAnsi="Arial" w:cs="Arial"/>
          <w:sz w:val="22"/>
          <w:szCs w:val="22"/>
        </w:rPr>
      </w:pPr>
      <w:r w:rsidRPr="00497DE0">
        <w:rPr>
          <w:rFonts w:ascii="Arial" w:hAnsi="Arial" w:cs="Arial"/>
          <w:sz w:val="22"/>
          <w:szCs w:val="22"/>
        </w:rPr>
        <w:t>-</w:t>
      </w:r>
      <w:r w:rsidR="00E7150B" w:rsidRPr="00C45775">
        <w:rPr>
          <w:rFonts w:ascii="Arial" w:hAnsi="Arial" w:cs="Arial"/>
          <w:sz w:val="22"/>
          <w:szCs w:val="22"/>
        </w:rPr>
        <w:t>«ноу-хау» (сведений коммерческого характера) и/или прав интеллектуальной собственности</w:t>
      </w:r>
      <w:r w:rsidR="00E7150B">
        <w:rPr>
          <w:rFonts w:ascii="Arial" w:hAnsi="Arial" w:cs="Arial"/>
          <w:sz w:val="22"/>
          <w:szCs w:val="22"/>
        </w:rPr>
        <w:t xml:space="preserve"> (интеллектуальной деятельности)</w:t>
      </w:r>
      <w:r w:rsidRPr="00497DE0">
        <w:rPr>
          <w:rFonts w:ascii="Arial" w:hAnsi="Arial" w:cs="Arial"/>
          <w:sz w:val="22"/>
          <w:szCs w:val="22"/>
        </w:rPr>
        <w:t>;</w:t>
      </w:r>
    </w:p>
    <w:p w:rsidR="00A91917" w:rsidRPr="00497DE0" w:rsidRDefault="00A91917" w:rsidP="00143C22">
      <w:pPr>
        <w:pStyle w:val="10"/>
        <w:widowControl w:val="0"/>
        <w:suppressAutoHyphens/>
        <w:ind w:firstLine="708"/>
        <w:jc w:val="both"/>
        <w:rPr>
          <w:rFonts w:ascii="Arial" w:hAnsi="Arial" w:cs="Arial"/>
          <w:sz w:val="22"/>
          <w:szCs w:val="22"/>
        </w:rPr>
      </w:pPr>
      <w:r w:rsidRPr="00497DE0">
        <w:rPr>
          <w:rFonts w:ascii="Arial" w:hAnsi="Arial" w:cs="Arial"/>
          <w:sz w:val="22"/>
          <w:szCs w:val="22"/>
        </w:rPr>
        <w:t>-</w:t>
      </w:r>
      <w:r w:rsidR="00623AE4" w:rsidRPr="00497DE0">
        <w:rPr>
          <w:rFonts w:ascii="Arial" w:hAnsi="Arial" w:cs="Arial"/>
          <w:sz w:val="22"/>
          <w:szCs w:val="22"/>
        </w:rPr>
        <w:t>исключительных прав на результаты интеллектуальной деятельности (интеллектуальной собственности);</w:t>
      </w:r>
    </w:p>
    <w:p w:rsidR="00A91917" w:rsidRPr="00497DE0" w:rsidRDefault="005B11BC" w:rsidP="00143C22">
      <w:pPr>
        <w:pStyle w:val="10"/>
        <w:widowControl w:val="0"/>
        <w:suppressAutoHyphens/>
        <w:ind w:firstLine="708"/>
        <w:jc w:val="both"/>
        <w:rPr>
          <w:rFonts w:ascii="Arial" w:hAnsi="Arial" w:cs="Arial"/>
          <w:sz w:val="22"/>
          <w:szCs w:val="22"/>
        </w:rPr>
      </w:pPr>
      <w:r w:rsidRPr="00497DE0">
        <w:rPr>
          <w:rFonts w:ascii="Arial" w:hAnsi="Arial" w:cs="Arial"/>
          <w:sz w:val="22"/>
          <w:szCs w:val="22"/>
        </w:rPr>
        <w:t>-ценных бумаг</w:t>
      </w:r>
      <w:r w:rsidR="006B450C">
        <w:rPr>
          <w:rFonts w:ascii="Arial" w:hAnsi="Arial" w:cs="Arial"/>
          <w:sz w:val="22"/>
          <w:szCs w:val="22"/>
        </w:rPr>
        <w:t>/долей в уставных капиталах юридических лиц</w:t>
      </w:r>
      <w:r w:rsidR="00A91917" w:rsidRPr="00497DE0">
        <w:rPr>
          <w:rFonts w:ascii="Arial" w:hAnsi="Arial" w:cs="Arial"/>
          <w:sz w:val="22"/>
          <w:szCs w:val="22"/>
        </w:rPr>
        <w:t>;</w:t>
      </w:r>
    </w:p>
    <w:p w:rsidR="005B11BC" w:rsidRDefault="00CF2FE3" w:rsidP="00143C22">
      <w:pPr>
        <w:pStyle w:val="10"/>
        <w:widowControl w:val="0"/>
        <w:suppressAutoHyphens/>
        <w:ind w:firstLine="708"/>
        <w:jc w:val="both"/>
        <w:rPr>
          <w:rFonts w:ascii="Arial" w:hAnsi="Arial" w:cs="Arial"/>
          <w:sz w:val="22"/>
          <w:szCs w:val="22"/>
        </w:rPr>
      </w:pPr>
      <w:r w:rsidRPr="00497DE0">
        <w:rPr>
          <w:rFonts w:ascii="Arial" w:hAnsi="Arial" w:cs="Arial"/>
          <w:sz w:val="22"/>
          <w:szCs w:val="22"/>
        </w:rPr>
        <w:t>-</w:t>
      </w:r>
      <w:r w:rsidR="00A91917" w:rsidRPr="00497DE0">
        <w:rPr>
          <w:rFonts w:ascii="Arial" w:hAnsi="Arial" w:cs="Arial"/>
          <w:sz w:val="22"/>
          <w:szCs w:val="22"/>
        </w:rPr>
        <w:t>исключительных прав на товарные знаки и знаки обслуживания,</w:t>
      </w:r>
    </w:p>
    <w:p w:rsidR="003F72A6" w:rsidRPr="00497DE0" w:rsidRDefault="002C27B3" w:rsidP="002C27B3">
      <w:pPr>
        <w:pStyle w:val="10"/>
        <w:widowControl w:val="0"/>
        <w:suppressAutoHyphens/>
        <w:ind w:firstLine="708"/>
        <w:jc w:val="both"/>
        <w:rPr>
          <w:rFonts w:ascii="Arial" w:hAnsi="Arial" w:cs="Arial"/>
          <w:sz w:val="22"/>
          <w:szCs w:val="22"/>
        </w:rPr>
      </w:pPr>
      <w:r>
        <w:rPr>
          <w:rFonts w:ascii="Arial" w:hAnsi="Arial" w:cs="Arial"/>
          <w:sz w:val="22"/>
          <w:szCs w:val="22"/>
        </w:rPr>
        <w:t xml:space="preserve">- прав на домены. </w:t>
      </w:r>
    </w:p>
    <w:p w:rsidR="005B11BC" w:rsidRPr="008862AA" w:rsidRDefault="005B11BC" w:rsidP="00143C22">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6D6A04">
        <w:rPr>
          <w:rFonts w:ascii="Arial" w:hAnsi="Arial" w:cs="Arial"/>
          <w:sz w:val="22"/>
          <w:szCs w:val="22"/>
        </w:rPr>
        <w:t>52</w:t>
      </w:r>
      <w:r w:rsidRPr="00497DE0">
        <w:rPr>
          <w:rFonts w:ascii="Arial" w:hAnsi="Arial" w:cs="Arial"/>
          <w:sz w:val="22"/>
          <w:szCs w:val="22"/>
        </w:rPr>
        <w:t xml:space="preserve">. </w:t>
      </w:r>
      <w:r w:rsidRPr="008862AA">
        <w:rPr>
          <w:rFonts w:ascii="Arial" w:hAnsi="Arial" w:cs="Arial"/>
          <w:sz w:val="22"/>
          <w:szCs w:val="22"/>
        </w:rPr>
        <w:t>принятие решений о</w:t>
      </w:r>
      <w:r w:rsidR="00313E9E" w:rsidRPr="008862AA">
        <w:rPr>
          <w:rFonts w:ascii="Arial" w:hAnsi="Arial" w:cs="Arial"/>
          <w:sz w:val="22"/>
          <w:szCs w:val="22"/>
        </w:rPr>
        <w:t>б</w:t>
      </w:r>
      <w:r w:rsidRPr="008862AA">
        <w:rPr>
          <w:rFonts w:ascii="Arial" w:hAnsi="Arial" w:cs="Arial"/>
          <w:sz w:val="22"/>
          <w:szCs w:val="22"/>
        </w:rPr>
        <w:t xml:space="preserve"> одобрении совершения Обществом любых  сделок по предоставлению Обществом обеспечения исполнения обязательств как собственных, так и третьих лиц, включая поручительство и залог</w:t>
      </w:r>
      <w:r w:rsidR="00E7150B" w:rsidRPr="008862AA">
        <w:rPr>
          <w:rFonts w:ascii="Arial" w:hAnsi="Arial" w:cs="Arial"/>
          <w:sz w:val="22"/>
          <w:szCs w:val="22"/>
        </w:rPr>
        <w:t xml:space="preserve">, </w:t>
      </w:r>
      <w:r w:rsidR="00653B6F" w:rsidRPr="008862AA">
        <w:rPr>
          <w:rFonts w:ascii="Arial" w:hAnsi="Arial" w:cs="Arial"/>
          <w:sz w:val="22"/>
          <w:szCs w:val="22"/>
        </w:rPr>
        <w:t>на сумму 10 000 000 (Десять миллионов) рублей</w:t>
      </w:r>
      <w:r w:rsidR="00951138" w:rsidRPr="008862AA">
        <w:rPr>
          <w:rFonts w:ascii="Arial" w:hAnsi="Arial" w:cs="Arial"/>
          <w:sz w:val="22"/>
          <w:szCs w:val="22"/>
        </w:rPr>
        <w:t xml:space="preserve"> и более</w:t>
      </w:r>
      <w:r w:rsidR="00653B6F" w:rsidRPr="008862AA">
        <w:rPr>
          <w:rFonts w:ascii="Arial" w:hAnsi="Arial" w:cs="Arial"/>
          <w:sz w:val="22"/>
          <w:szCs w:val="22"/>
        </w:rPr>
        <w:t xml:space="preserve">, </w:t>
      </w:r>
      <w:r w:rsidR="00AA27D0" w:rsidRPr="008862AA">
        <w:rPr>
          <w:rFonts w:ascii="Arial" w:hAnsi="Arial" w:cs="Arial"/>
          <w:sz w:val="22"/>
          <w:szCs w:val="22"/>
        </w:rPr>
        <w:t>за исключением поручительств, которые оформляются Обществом перед поставщиками товар</w:t>
      </w:r>
      <w:r w:rsidR="006D0D98" w:rsidRPr="008862AA">
        <w:rPr>
          <w:rFonts w:ascii="Arial" w:hAnsi="Arial" w:cs="Arial"/>
          <w:sz w:val="22"/>
          <w:szCs w:val="22"/>
        </w:rPr>
        <w:t>ов</w:t>
      </w:r>
      <w:r w:rsidR="00265C55" w:rsidRPr="008862AA">
        <w:rPr>
          <w:rFonts w:ascii="Arial" w:hAnsi="Arial" w:cs="Arial"/>
          <w:sz w:val="22"/>
          <w:szCs w:val="22"/>
        </w:rPr>
        <w:t xml:space="preserve"> для дочерних компаний Общества</w:t>
      </w:r>
      <w:r w:rsidRPr="008862AA">
        <w:rPr>
          <w:rFonts w:ascii="Arial" w:hAnsi="Arial" w:cs="Arial"/>
          <w:sz w:val="22"/>
          <w:szCs w:val="22"/>
        </w:rPr>
        <w:t>;</w:t>
      </w:r>
    </w:p>
    <w:p w:rsidR="006D6A04" w:rsidRDefault="005B11BC" w:rsidP="0070622B">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A373B7">
        <w:rPr>
          <w:rFonts w:ascii="Arial" w:hAnsi="Arial" w:cs="Arial"/>
          <w:sz w:val="22"/>
          <w:szCs w:val="22"/>
        </w:rPr>
        <w:t>53</w:t>
      </w:r>
      <w:r w:rsidRPr="00497DE0">
        <w:rPr>
          <w:rFonts w:ascii="Arial" w:hAnsi="Arial" w:cs="Arial"/>
          <w:sz w:val="22"/>
          <w:szCs w:val="22"/>
        </w:rPr>
        <w:t xml:space="preserve">. </w:t>
      </w:r>
      <w:r w:rsidR="008502AF" w:rsidRPr="008502AF">
        <w:rPr>
          <w:rFonts w:ascii="Arial" w:hAnsi="Arial" w:cs="Arial"/>
          <w:sz w:val="22"/>
          <w:szCs w:val="22"/>
        </w:rPr>
        <w:t>принятие решений о порядке осуществления прав участника или акционера дочерних и/или зависимых юридических лиц, включая, но не ограничиваясь</w:t>
      </w:r>
      <w:r w:rsidR="006D6A04">
        <w:rPr>
          <w:rFonts w:ascii="Arial" w:hAnsi="Arial" w:cs="Arial"/>
          <w:sz w:val="22"/>
          <w:szCs w:val="22"/>
        </w:rPr>
        <w:t>:</w:t>
      </w:r>
      <w:r w:rsidR="008502AF" w:rsidRPr="008502AF">
        <w:rPr>
          <w:rFonts w:ascii="Arial" w:hAnsi="Arial" w:cs="Arial"/>
          <w:sz w:val="22"/>
          <w:szCs w:val="22"/>
        </w:rPr>
        <w:t xml:space="preserve"> </w:t>
      </w:r>
    </w:p>
    <w:p w:rsidR="006D6A04" w:rsidRDefault="006D6A04" w:rsidP="0070622B">
      <w:pPr>
        <w:pStyle w:val="10"/>
        <w:widowControl w:val="0"/>
        <w:suppressAutoHyphens/>
        <w:ind w:firstLine="708"/>
        <w:jc w:val="both"/>
        <w:rPr>
          <w:rFonts w:ascii="Arial" w:hAnsi="Arial" w:cs="Arial"/>
          <w:sz w:val="22"/>
          <w:szCs w:val="22"/>
        </w:rPr>
      </w:pPr>
      <w:r>
        <w:rPr>
          <w:rFonts w:ascii="Arial" w:hAnsi="Arial" w:cs="Arial"/>
          <w:sz w:val="22"/>
          <w:szCs w:val="22"/>
        </w:rPr>
        <w:t>-</w:t>
      </w:r>
      <w:r w:rsidR="008502AF" w:rsidRPr="008502AF">
        <w:rPr>
          <w:rFonts w:ascii="Arial" w:hAnsi="Arial" w:cs="Arial"/>
          <w:sz w:val="22"/>
          <w:szCs w:val="22"/>
        </w:rPr>
        <w:t xml:space="preserve">о внесении вклада в имущество таких юридических лиц или о порядке осуществления иного финансирования, </w:t>
      </w:r>
    </w:p>
    <w:p w:rsidR="005B11BC" w:rsidRDefault="006D6A04" w:rsidP="0070622B">
      <w:pPr>
        <w:pStyle w:val="10"/>
        <w:widowControl w:val="0"/>
        <w:suppressAutoHyphens/>
        <w:ind w:firstLine="708"/>
        <w:jc w:val="both"/>
        <w:rPr>
          <w:rFonts w:ascii="Arial" w:hAnsi="Arial" w:cs="Arial"/>
          <w:sz w:val="22"/>
          <w:szCs w:val="22"/>
        </w:rPr>
      </w:pPr>
      <w:r>
        <w:rPr>
          <w:rFonts w:ascii="Arial" w:hAnsi="Arial" w:cs="Arial"/>
          <w:sz w:val="22"/>
          <w:szCs w:val="22"/>
        </w:rPr>
        <w:t>-</w:t>
      </w:r>
      <w:r w:rsidR="008502AF" w:rsidRPr="008502AF">
        <w:rPr>
          <w:rFonts w:ascii="Arial" w:hAnsi="Arial" w:cs="Arial"/>
          <w:sz w:val="22"/>
          <w:szCs w:val="22"/>
        </w:rPr>
        <w:t>о порядке голосования на общ</w:t>
      </w:r>
      <w:r w:rsidR="00634E60">
        <w:rPr>
          <w:rFonts w:ascii="Arial" w:hAnsi="Arial" w:cs="Arial"/>
          <w:sz w:val="22"/>
          <w:szCs w:val="22"/>
        </w:rPr>
        <w:t>ем</w:t>
      </w:r>
      <w:r w:rsidR="008502AF" w:rsidRPr="008502AF">
        <w:rPr>
          <w:rFonts w:ascii="Arial" w:hAnsi="Arial" w:cs="Arial"/>
          <w:sz w:val="22"/>
          <w:szCs w:val="22"/>
        </w:rPr>
        <w:t xml:space="preserve"> собрани</w:t>
      </w:r>
      <w:r w:rsidR="00634E60">
        <w:rPr>
          <w:rFonts w:ascii="Arial" w:hAnsi="Arial" w:cs="Arial"/>
          <w:sz w:val="22"/>
          <w:szCs w:val="22"/>
        </w:rPr>
        <w:t>и</w:t>
      </w:r>
      <w:r w:rsidR="008502AF" w:rsidRPr="008502AF">
        <w:rPr>
          <w:rFonts w:ascii="Arial" w:hAnsi="Arial" w:cs="Arial"/>
          <w:sz w:val="22"/>
          <w:szCs w:val="22"/>
        </w:rPr>
        <w:t xml:space="preserve"> участников/акционеров</w:t>
      </w:r>
      <w:r>
        <w:rPr>
          <w:rFonts w:ascii="Arial" w:hAnsi="Arial" w:cs="Arial"/>
          <w:sz w:val="22"/>
          <w:szCs w:val="22"/>
        </w:rPr>
        <w:t xml:space="preserve"> по вопросам</w:t>
      </w:r>
      <w:r w:rsidR="00634E60">
        <w:rPr>
          <w:rFonts w:ascii="Arial" w:hAnsi="Arial" w:cs="Arial"/>
          <w:sz w:val="22"/>
          <w:szCs w:val="22"/>
        </w:rPr>
        <w:t xml:space="preserve"> его  компетенции</w:t>
      </w:r>
      <w:r>
        <w:rPr>
          <w:rFonts w:ascii="Arial" w:hAnsi="Arial" w:cs="Arial"/>
          <w:sz w:val="22"/>
          <w:szCs w:val="22"/>
        </w:rPr>
        <w:t xml:space="preserve">, </w:t>
      </w:r>
      <w:r w:rsidR="00634E60">
        <w:rPr>
          <w:rFonts w:ascii="Arial" w:hAnsi="Arial" w:cs="Arial"/>
          <w:sz w:val="22"/>
          <w:szCs w:val="22"/>
        </w:rPr>
        <w:t xml:space="preserve"> </w:t>
      </w:r>
    </w:p>
    <w:p w:rsidR="00634E60" w:rsidRPr="00634E60" w:rsidRDefault="00634E60" w:rsidP="00C23296">
      <w:pPr>
        <w:pStyle w:val="10"/>
        <w:widowControl w:val="0"/>
        <w:suppressAutoHyphens/>
        <w:ind w:firstLine="708"/>
        <w:jc w:val="both"/>
        <w:rPr>
          <w:rFonts w:ascii="Arial" w:hAnsi="Arial" w:cs="Arial"/>
          <w:sz w:val="22"/>
          <w:szCs w:val="22"/>
        </w:rPr>
      </w:pPr>
      <w:r>
        <w:rPr>
          <w:rFonts w:ascii="Arial" w:hAnsi="Arial" w:cs="Arial"/>
          <w:sz w:val="22"/>
          <w:szCs w:val="22"/>
        </w:rPr>
        <w:t>-</w:t>
      </w:r>
      <w:r w:rsidRPr="00634E60">
        <w:rPr>
          <w:rFonts w:ascii="Arial" w:hAnsi="Arial" w:cs="Arial"/>
          <w:sz w:val="22"/>
          <w:szCs w:val="22"/>
        </w:rPr>
        <w:t>согласование уставов, бизнес-планов, финансовых моделей и иных внутренних документов дочерних и/или зависимых юридических лиц;</w:t>
      </w:r>
    </w:p>
    <w:p w:rsidR="00932E39" w:rsidRPr="00497DE0" w:rsidRDefault="00B01211" w:rsidP="009C3D66">
      <w:pPr>
        <w:autoSpaceDE w:val="0"/>
        <w:autoSpaceDN w:val="0"/>
        <w:adjustRightInd w:val="0"/>
        <w:ind w:firstLine="709"/>
        <w:jc w:val="both"/>
        <w:outlineLvl w:val="1"/>
        <w:rPr>
          <w:rFonts w:ascii="Arial" w:hAnsi="Arial" w:cs="Arial"/>
          <w:sz w:val="22"/>
          <w:szCs w:val="22"/>
        </w:rPr>
      </w:pPr>
      <w:bookmarkStart w:id="493" w:name="_Toc388008238"/>
      <w:r w:rsidRPr="00497DE0">
        <w:rPr>
          <w:rFonts w:ascii="Arial" w:hAnsi="Arial" w:cs="Arial"/>
          <w:sz w:val="22"/>
          <w:szCs w:val="22"/>
        </w:rPr>
        <w:t>12.2.</w:t>
      </w:r>
      <w:r w:rsidR="00A373B7">
        <w:rPr>
          <w:rFonts w:ascii="Arial" w:hAnsi="Arial" w:cs="Arial"/>
          <w:sz w:val="22"/>
          <w:szCs w:val="22"/>
        </w:rPr>
        <w:t>54</w:t>
      </w:r>
      <w:r w:rsidR="000D4762">
        <w:rPr>
          <w:rFonts w:ascii="Arial" w:hAnsi="Arial" w:cs="Arial"/>
          <w:sz w:val="22"/>
          <w:szCs w:val="22"/>
        </w:rPr>
        <w:t>.</w:t>
      </w:r>
      <w:r w:rsidR="005B11BC" w:rsidRPr="00497DE0">
        <w:rPr>
          <w:rFonts w:ascii="Arial" w:hAnsi="Arial" w:cs="Arial"/>
          <w:sz w:val="22"/>
          <w:szCs w:val="22"/>
        </w:rPr>
        <w:t xml:space="preserve"> </w:t>
      </w:r>
      <w:r w:rsidR="009C3D66">
        <w:rPr>
          <w:rFonts w:ascii="Arial" w:hAnsi="Arial" w:cs="Arial"/>
          <w:sz w:val="22"/>
          <w:szCs w:val="22"/>
        </w:rPr>
        <w:t xml:space="preserve"> </w:t>
      </w:r>
      <w:r w:rsidR="009C3D66" w:rsidRPr="009C3D66">
        <w:rPr>
          <w:rFonts w:ascii="Arial" w:hAnsi="Arial" w:cs="Arial"/>
          <w:sz w:val="22"/>
          <w:szCs w:val="22"/>
        </w:rPr>
        <w:t xml:space="preserve">одобрение заключения, внесения изменений или прекращения каких-либо договоров, которые обязывают Общество в каждом отдельном случае осуществить выплату более </w:t>
      </w:r>
      <w:r w:rsidR="00D778D1" w:rsidRPr="00D778D1">
        <w:rPr>
          <w:rFonts w:ascii="Arial" w:hAnsi="Arial" w:cs="Arial"/>
          <w:sz w:val="22"/>
          <w:szCs w:val="22"/>
        </w:rPr>
        <w:t>2</w:t>
      </w:r>
      <w:r w:rsidR="009C3D66" w:rsidRPr="00D778D1">
        <w:rPr>
          <w:rFonts w:ascii="Arial" w:hAnsi="Arial" w:cs="Arial"/>
          <w:sz w:val="22"/>
          <w:szCs w:val="22"/>
        </w:rPr>
        <w:t>0 000 000 (</w:t>
      </w:r>
      <w:r w:rsidR="00D778D1" w:rsidRPr="00D778D1">
        <w:rPr>
          <w:rFonts w:ascii="Arial" w:hAnsi="Arial" w:cs="Arial"/>
          <w:sz w:val="22"/>
          <w:szCs w:val="22"/>
        </w:rPr>
        <w:t>Двадцать</w:t>
      </w:r>
      <w:r w:rsidR="009C3D66" w:rsidRPr="00D778D1">
        <w:rPr>
          <w:rFonts w:ascii="Arial" w:hAnsi="Arial" w:cs="Arial"/>
          <w:sz w:val="22"/>
          <w:szCs w:val="22"/>
        </w:rPr>
        <w:t xml:space="preserve"> миллионов) рублей</w:t>
      </w:r>
      <w:r w:rsidRPr="009C3D66">
        <w:rPr>
          <w:rFonts w:ascii="Arial" w:hAnsi="Arial" w:cs="Arial"/>
          <w:sz w:val="22"/>
          <w:szCs w:val="22"/>
        </w:rPr>
        <w:t>;</w:t>
      </w:r>
      <w:bookmarkEnd w:id="493"/>
    </w:p>
    <w:p w:rsidR="00677593" w:rsidRPr="00497DE0" w:rsidRDefault="00A373B7" w:rsidP="009C3D66">
      <w:pPr>
        <w:autoSpaceDE w:val="0"/>
        <w:autoSpaceDN w:val="0"/>
        <w:adjustRightInd w:val="0"/>
        <w:ind w:firstLine="709"/>
        <w:jc w:val="both"/>
        <w:outlineLvl w:val="1"/>
        <w:rPr>
          <w:rFonts w:ascii="Arial" w:hAnsi="Arial" w:cs="Arial"/>
          <w:sz w:val="22"/>
          <w:szCs w:val="22"/>
        </w:rPr>
      </w:pPr>
      <w:bookmarkStart w:id="494" w:name="_Toc388008239"/>
      <w:r>
        <w:rPr>
          <w:rFonts w:ascii="Arial" w:hAnsi="Arial" w:cs="Arial"/>
          <w:sz w:val="22"/>
          <w:szCs w:val="22"/>
        </w:rPr>
        <w:t>12.2.55</w:t>
      </w:r>
      <w:r w:rsidR="006016F0" w:rsidRPr="00497DE0">
        <w:rPr>
          <w:rFonts w:ascii="Arial" w:hAnsi="Arial" w:cs="Arial"/>
          <w:sz w:val="22"/>
          <w:szCs w:val="22"/>
        </w:rPr>
        <w:t>. одобрение в</w:t>
      </w:r>
      <w:r w:rsidR="008F078A">
        <w:rPr>
          <w:rFonts w:ascii="Arial" w:hAnsi="Arial" w:cs="Arial"/>
          <w:sz w:val="22"/>
          <w:szCs w:val="22"/>
        </w:rPr>
        <w:t xml:space="preserve">ексельной сделки, в том числе </w:t>
      </w:r>
      <w:r w:rsidR="006016F0" w:rsidRPr="00497DE0">
        <w:rPr>
          <w:rFonts w:ascii="Arial" w:hAnsi="Arial" w:cs="Arial"/>
          <w:sz w:val="22"/>
          <w:szCs w:val="22"/>
        </w:rPr>
        <w:t>выдач</w:t>
      </w:r>
      <w:r w:rsidR="008F078A">
        <w:rPr>
          <w:rFonts w:ascii="Arial" w:hAnsi="Arial" w:cs="Arial"/>
          <w:sz w:val="22"/>
          <w:szCs w:val="22"/>
        </w:rPr>
        <w:t>а, передача, акцепт векселя, платеж и совершение других действий в рамках вексельного обязательства независимо от суммы</w:t>
      </w:r>
      <w:r w:rsidR="009C3D66">
        <w:rPr>
          <w:rFonts w:ascii="Arial" w:hAnsi="Arial" w:cs="Arial"/>
          <w:sz w:val="22"/>
          <w:szCs w:val="22"/>
        </w:rPr>
        <w:t>;</w:t>
      </w:r>
      <w:bookmarkEnd w:id="494"/>
    </w:p>
    <w:p w:rsidR="00050098" w:rsidRPr="00A373B7" w:rsidRDefault="000D4762">
      <w:pPr>
        <w:autoSpaceDE w:val="0"/>
        <w:autoSpaceDN w:val="0"/>
        <w:adjustRightInd w:val="0"/>
        <w:ind w:firstLine="709"/>
        <w:jc w:val="both"/>
        <w:outlineLvl w:val="1"/>
        <w:rPr>
          <w:rFonts w:ascii="Arial" w:hAnsi="Arial" w:cs="Arial"/>
          <w:sz w:val="22"/>
          <w:szCs w:val="22"/>
        </w:rPr>
      </w:pPr>
      <w:bookmarkStart w:id="495" w:name="_Toc388008240"/>
      <w:r>
        <w:rPr>
          <w:rFonts w:ascii="Arial" w:hAnsi="Arial" w:cs="Arial"/>
          <w:sz w:val="22"/>
          <w:szCs w:val="22"/>
        </w:rPr>
        <w:t>12.2.5</w:t>
      </w:r>
      <w:r w:rsidR="00A373B7">
        <w:rPr>
          <w:rFonts w:ascii="Arial" w:hAnsi="Arial" w:cs="Arial"/>
          <w:sz w:val="22"/>
          <w:szCs w:val="22"/>
        </w:rPr>
        <w:t>6</w:t>
      </w:r>
      <w:r w:rsidR="00050098" w:rsidRPr="00497DE0">
        <w:rPr>
          <w:rFonts w:ascii="Arial" w:hAnsi="Arial" w:cs="Arial"/>
          <w:sz w:val="22"/>
          <w:szCs w:val="22"/>
        </w:rPr>
        <w:t xml:space="preserve">. </w:t>
      </w:r>
      <w:r w:rsidR="00A373B7" w:rsidRPr="00A373B7">
        <w:rPr>
          <w:rFonts w:ascii="Arial" w:hAnsi="Arial" w:cs="Arial"/>
          <w:sz w:val="22"/>
          <w:szCs w:val="22"/>
        </w:rPr>
        <w:t xml:space="preserve">принятие решений об одобрении действий Общества о признании Обществом иска, отказе Обществом от иска или заключении Обществом мирового соглашения на сумму более </w:t>
      </w:r>
      <w:r w:rsidR="00102E9E" w:rsidRPr="00102E9E">
        <w:rPr>
          <w:rFonts w:ascii="Arial" w:hAnsi="Arial" w:cs="Arial"/>
          <w:sz w:val="22"/>
          <w:szCs w:val="22"/>
        </w:rPr>
        <w:t>1 000 000 (Один миллион)</w:t>
      </w:r>
      <w:r w:rsidR="00A373B7" w:rsidRPr="00102E9E">
        <w:rPr>
          <w:rFonts w:ascii="Arial" w:hAnsi="Arial" w:cs="Arial"/>
          <w:sz w:val="22"/>
          <w:szCs w:val="22"/>
        </w:rPr>
        <w:t xml:space="preserve"> рублей</w:t>
      </w:r>
      <w:r w:rsidR="00050098" w:rsidRPr="00A373B7">
        <w:rPr>
          <w:rFonts w:ascii="Arial" w:hAnsi="Arial" w:cs="Arial"/>
          <w:sz w:val="22"/>
          <w:szCs w:val="22"/>
        </w:rPr>
        <w:t>;</w:t>
      </w:r>
      <w:bookmarkEnd w:id="495"/>
    </w:p>
    <w:p w:rsidR="00C45775" w:rsidRPr="00C45775" w:rsidRDefault="000D4762" w:rsidP="00E7150B">
      <w:pPr>
        <w:autoSpaceDE w:val="0"/>
        <w:autoSpaceDN w:val="0"/>
        <w:adjustRightInd w:val="0"/>
        <w:ind w:firstLine="709"/>
        <w:jc w:val="both"/>
        <w:outlineLvl w:val="1"/>
        <w:rPr>
          <w:rFonts w:ascii="Arial" w:hAnsi="Arial" w:cs="Arial"/>
          <w:sz w:val="22"/>
          <w:szCs w:val="22"/>
        </w:rPr>
      </w:pPr>
      <w:bookmarkStart w:id="496" w:name="_Toc388008241"/>
      <w:r w:rsidRPr="00A811AC">
        <w:rPr>
          <w:rFonts w:ascii="Arial" w:hAnsi="Arial" w:cs="Arial"/>
          <w:sz w:val="22"/>
          <w:szCs w:val="22"/>
        </w:rPr>
        <w:t>12.2.5</w:t>
      </w:r>
      <w:r w:rsidR="00754591" w:rsidRPr="00A811AC">
        <w:rPr>
          <w:rFonts w:ascii="Arial" w:hAnsi="Arial" w:cs="Arial"/>
          <w:sz w:val="22"/>
          <w:szCs w:val="22"/>
        </w:rPr>
        <w:t>7</w:t>
      </w:r>
      <w:r w:rsidR="001E43E0" w:rsidRPr="00A811AC">
        <w:rPr>
          <w:rFonts w:ascii="Arial" w:hAnsi="Arial" w:cs="Arial"/>
          <w:sz w:val="22"/>
          <w:szCs w:val="22"/>
        </w:rPr>
        <w:t>.</w:t>
      </w:r>
      <w:r w:rsidR="001E43E0" w:rsidRPr="00497DE0">
        <w:rPr>
          <w:rFonts w:ascii="Arial" w:hAnsi="Arial" w:cs="Arial"/>
          <w:sz w:val="22"/>
          <w:szCs w:val="22"/>
        </w:rPr>
        <w:t xml:space="preserve"> принятие решения о заключении Обществом договоров простого товарищества</w:t>
      </w:r>
      <w:r w:rsidR="00EE222F" w:rsidRPr="00497DE0">
        <w:rPr>
          <w:rFonts w:ascii="Arial" w:hAnsi="Arial" w:cs="Arial"/>
          <w:sz w:val="22"/>
          <w:szCs w:val="22"/>
        </w:rPr>
        <w:t xml:space="preserve"> и договоров об инвестиционных </w:t>
      </w:r>
      <w:r w:rsidR="001B56A9" w:rsidRPr="00497DE0">
        <w:rPr>
          <w:rFonts w:ascii="Arial" w:hAnsi="Arial" w:cs="Arial"/>
          <w:sz w:val="22"/>
          <w:szCs w:val="22"/>
        </w:rPr>
        <w:t>товариществах</w:t>
      </w:r>
      <w:r w:rsidR="001E43E0" w:rsidRPr="00497DE0">
        <w:rPr>
          <w:rFonts w:ascii="Arial" w:hAnsi="Arial" w:cs="Arial"/>
          <w:sz w:val="22"/>
          <w:szCs w:val="22"/>
        </w:rPr>
        <w:t>;</w:t>
      </w:r>
      <w:bookmarkEnd w:id="496"/>
    </w:p>
    <w:p w:rsidR="00C45775" w:rsidRPr="00C45775" w:rsidRDefault="00C45775">
      <w:pPr>
        <w:autoSpaceDE w:val="0"/>
        <w:autoSpaceDN w:val="0"/>
        <w:adjustRightInd w:val="0"/>
        <w:ind w:firstLine="709"/>
        <w:jc w:val="both"/>
        <w:outlineLvl w:val="1"/>
        <w:rPr>
          <w:rFonts w:ascii="Arial" w:hAnsi="Arial" w:cs="Arial"/>
          <w:sz w:val="22"/>
          <w:szCs w:val="22"/>
        </w:rPr>
      </w:pPr>
      <w:bookmarkStart w:id="497" w:name="_Toc388008243"/>
      <w:proofErr w:type="gramStart"/>
      <w:r w:rsidRPr="00C45775">
        <w:rPr>
          <w:rFonts w:ascii="Arial" w:hAnsi="Arial" w:cs="Arial"/>
          <w:sz w:val="22"/>
          <w:szCs w:val="22"/>
        </w:rPr>
        <w:t>12.2.5</w:t>
      </w:r>
      <w:r w:rsidR="00B42F6C">
        <w:rPr>
          <w:rFonts w:ascii="Arial" w:hAnsi="Arial" w:cs="Arial"/>
          <w:sz w:val="22"/>
          <w:szCs w:val="22"/>
        </w:rPr>
        <w:t>8</w:t>
      </w:r>
      <w:r w:rsidRPr="00C45775">
        <w:rPr>
          <w:rFonts w:ascii="Arial" w:hAnsi="Arial" w:cs="Arial"/>
          <w:sz w:val="22"/>
          <w:szCs w:val="22"/>
        </w:rPr>
        <w:t xml:space="preserve">. принятие решений о совершении сделок, связанных с распоряжением денежными средствами, в соответствии с которыми денежные средства являются объектом сделки, а не платежным средством, а также сделок, связанных с выдачей или получением займов и кредитов, принятие решений о форме, порядке и условиях иного финансирования деятельности Общества, </w:t>
      </w:r>
      <w:r w:rsidR="00E7150B">
        <w:rPr>
          <w:rFonts w:ascii="Arial" w:hAnsi="Arial" w:cs="Arial"/>
          <w:sz w:val="22"/>
          <w:szCs w:val="22"/>
        </w:rPr>
        <w:t>на сумму 10 000 000 (Десять миллионов) рублей и более,</w:t>
      </w:r>
      <w:r w:rsidR="00E7150B" w:rsidRPr="00C45775">
        <w:rPr>
          <w:rFonts w:ascii="Arial" w:hAnsi="Arial" w:cs="Arial"/>
          <w:sz w:val="22"/>
          <w:szCs w:val="22"/>
        </w:rPr>
        <w:t xml:space="preserve"> </w:t>
      </w:r>
      <w:r w:rsidRPr="00C45775">
        <w:rPr>
          <w:rFonts w:ascii="Arial" w:hAnsi="Arial" w:cs="Arial"/>
          <w:sz w:val="22"/>
          <w:szCs w:val="22"/>
        </w:rPr>
        <w:t>за исключением случаев предоставления</w:t>
      </w:r>
      <w:proofErr w:type="gramEnd"/>
      <w:r w:rsidRPr="00C45775">
        <w:rPr>
          <w:rFonts w:ascii="Arial" w:hAnsi="Arial" w:cs="Arial"/>
          <w:sz w:val="22"/>
          <w:szCs w:val="22"/>
        </w:rPr>
        <w:t xml:space="preserve"> коммерческого кредита (аванса, предварительной оплаты, отсрочки и рассрочки оплаты товаров, работ или услуг);</w:t>
      </w:r>
      <w:bookmarkEnd w:id="497"/>
    </w:p>
    <w:p w:rsidR="005B11BC" w:rsidRPr="00497DE0" w:rsidRDefault="005B11BC" w:rsidP="0070622B">
      <w:pPr>
        <w:pStyle w:val="10"/>
        <w:widowControl w:val="0"/>
        <w:suppressAutoHyphens/>
        <w:ind w:firstLine="708"/>
        <w:jc w:val="both"/>
        <w:rPr>
          <w:rFonts w:ascii="Arial" w:hAnsi="Arial" w:cs="Arial"/>
          <w:sz w:val="22"/>
          <w:szCs w:val="22"/>
        </w:rPr>
      </w:pPr>
      <w:proofErr w:type="gramStart"/>
      <w:r w:rsidRPr="00497DE0">
        <w:rPr>
          <w:rFonts w:ascii="Arial" w:hAnsi="Arial" w:cs="Arial"/>
          <w:sz w:val="22"/>
          <w:szCs w:val="22"/>
        </w:rPr>
        <w:t>12.2.</w:t>
      </w:r>
      <w:r w:rsidR="00B42F6C">
        <w:rPr>
          <w:rFonts w:ascii="Arial" w:hAnsi="Arial" w:cs="Arial"/>
          <w:sz w:val="22"/>
          <w:szCs w:val="22"/>
        </w:rPr>
        <w:t>59</w:t>
      </w:r>
      <w:r w:rsidRPr="00497DE0">
        <w:rPr>
          <w:rFonts w:ascii="Arial" w:hAnsi="Arial" w:cs="Arial"/>
          <w:sz w:val="22"/>
          <w:szCs w:val="22"/>
        </w:rPr>
        <w:t xml:space="preserve">. </w:t>
      </w:r>
      <w:r w:rsidR="000A0781" w:rsidRPr="00497DE0">
        <w:rPr>
          <w:rFonts w:ascii="Arial" w:hAnsi="Arial" w:cs="Arial"/>
          <w:color w:val="000000"/>
          <w:spacing w:val="-3"/>
          <w:sz w:val="22"/>
          <w:szCs w:val="22"/>
        </w:rPr>
        <w:t xml:space="preserve">принятие решения об участии Общества в других коммерческих и некоммерческих </w:t>
      </w:r>
      <w:r w:rsidR="00A21918">
        <w:rPr>
          <w:rFonts w:ascii="Arial" w:hAnsi="Arial" w:cs="Arial"/>
          <w:color w:val="000000"/>
          <w:spacing w:val="-2"/>
          <w:sz w:val="22"/>
          <w:szCs w:val="22"/>
        </w:rPr>
        <w:t>организациях (приобретение дол</w:t>
      </w:r>
      <w:r w:rsidR="00754591">
        <w:rPr>
          <w:rFonts w:ascii="Arial" w:hAnsi="Arial" w:cs="Arial"/>
          <w:color w:val="000000"/>
          <w:spacing w:val="-2"/>
          <w:sz w:val="22"/>
          <w:szCs w:val="22"/>
        </w:rPr>
        <w:t>ей</w:t>
      </w:r>
      <w:r w:rsidR="00A21918">
        <w:rPr>
          <w:rFonts w:ascii="Arial" w:hAnsi="Arial" w:cs="Arial"/>
          <w:color w:val="000000"/>
          <w:spacing w:val="-2"/>
          <w:sz w:val="22"/>
          <w:szCs w:val="22"/>
        </w:rPr>
        <w:t xml:space="preserve">/акций, </w:t>
      </w:r>
      <w:r w:rsidRPr="00497DE0">
        <w:rPr>
          <w:rFonts w:ascii="Arial" w:hAnsi="Arial" w:cs="Arial"/>
          <w:sz w:val="22"/>
          <w:szCs w:val="22"/>
        </w:rPr>
        <w:t xml:space="preserve">увеличении или уменьшении </w:t>
      </w:r>
      <w:r w:rsidRPr="00497DE0">
        <w:rPr>
          <w:rFonts w:ascii="Arial" w:hAnsi="Arial" w:cs="Arial"/>
          <w:sz w:val="22"/>
          <w:szCs w:val="22"/>
        </w:rPr>
        <w:lastRenderedPageBreak/>
        <w:t xml:space="preserve">доли участия) и о </w:t>
      </w:r>
      <w:r w:rsidR="008F2E3C" w:rsidRPr="00497DE0">
        <w:rPr>
          <w:rFonts w:ascii="Arial" w:hAnsi="Arial" w:cs="Arial"/>
          <w:spacing w:val="-3"/>
          <w:sz w:val="22"/>
          <w:szCs w:val="22"/>
        </w:rPr>
        <w:t>распоряжени</w:t>
      </w:r>
      <w:r w:rsidR="008F2E3C">
        <w:rPr>
          <w:rFonts w:ascii="Arial" w:hAnsi="Arial" w:cs="Arial"/>
          <w:spacing w:val="-3"/>
          <w:sz w:val="22"/>
          <w:szCs w:val="22"/>
        </w:rPr>
        <w:t>и</w:t>
      </w:r>
      <w:r w:rsidR="008F2E3C" w:rsidRPr="00497DE0">
        <w:rPr>
          <w:rFonts w:ascii="Arial" w:hAnsi="Arial" w:cs="Arial"/>
          <w:spacing w:val="-3"/>
          <w:sz w:val="22"/>
          <w:szCs w:val="22"/>
        </w:rPr>
        <w:t xml:space="preserve"> (отчуждение, обременение и пр.) акциями (долями) </w:t>
      </w:r>
      <w:r w:rsidR="008F2E3C">
        <w:rPr>
          <w:rFonts w:ascii="Arial" w:hAnsi="Arial" w:cs="Arial"/>
          <w:spacing w:val="-3"/>
          <w:sz w:val="22"/>
          <w:szCs w:val="22"/>
        </w:rPr>
        <w:t>организаций</w:t>
      </w:r>
      <w:r w:rsidR="008F2E3C" w:rsidRPr="00497DE0">
        <w:rPr>
          <w:rFonts w:ascii="Arial" w:hAnsi="Arial" w:cs="Arial"/>
          <w:spacing w:val="-3"/>
          <w:sz w:val="22"/>
          <w:szCs w:val="22"/>
        </w:rPr>
        <w:t>, принадлежащими Обществу или полученными от иных лиц на договорных условиях, а также заключение акционерных соглашений (соглашений о реализации прав участников)</w:t>
      </w:r>
      <w:r w:rsidR="008F2E3C" w:rsidRPr="00497DE0">
        <w:rPr>
          <w:rFonts w:ascii="Arial" w:hAnsi="Arial" w:cs="Arial"/>
          <w:sz w:val="22"/>
          <w:szCs w:val="22"/>
        </w:rPr>
        <w:t xml:space="preserve"> </w:t>
      </w:r>
      <w:r w:rsidRPr="00497DE0">
        <w:rPr>
          <w:rFonts w:ascii="Arial" w:hAnsi="Arial" w:cs="Arial"/>
          <w:sz w:val="22"/>
          <w:szCs w:val="22"/>
        </w:rPr>
        <w:t>(</w:t>
      </w:r>
      <w:r w:rsidR="004E09AA" w:rsidRPr="00497DE0">
        <w:rPr>
          <w:rFonts w:ascii="Arial" w:hAnsi="Arial" w:cs="Arial"/>
          <w:sz w:val="22"/>
          <w:szCs w:val="22"/>
        </w:rPr>
        <w:t>кроме</w:t>
      </w:r>
      <w:r w:rsidR="008019AE" w:rsidRPr="00497DE0">
        <w:rPr>
          <w:rFonts w:ascii="Arial" w:hAnsi="Arial" w:cs="Arial"/>
          <w:sz w:val="22"/>
          <w:szCs w:val="22"/>
        </w:rPr>
        <w:t xml:space="preserve"> организаций, указанных в подпункте 11.3.</w:t>
      </w:r>
      <w:del w:id="498" w:author="Rakhmanova" w:date="2014-11-07T13:33:00Z">
        <w:r w:rsidR="00623AE4" w:rsidRPr="00497DE0" w:rsidDel="00883D63">
          <w:rPr>
            <w:rFonts w:ascii="Arial" w:hAnsi="Arial" w:cs="Arial"/>
            <w:sz w:val="22"/>
            <w:szCs w:val="22"/>
          </w:rPr>
          <w:delText>30</w:delText>
        </w:r>
      </w:del>
      <w:ins w:id="499" w:author="Rakhmanova" w:date="2014-11-07T13:33:00Z">
        <w:r w:rsidR="00883D63">
          <w:rPr>
            <w:rFonts w:ascii="Arial" w:hAnsi="Arial" w:cs="Arial"/>
            <w:sz w:val="22"/>
            <w:szCs w:val="22"/>
          </w:rPr>
          <w:t>29</w:t>
        </w:r>
      </w:ins>
      <w:r w:rsidR="008019AE" w:rsidRPr="00497DE0">
        <w:rPr>
          <w:rFonts w:ascii="Arial" w:hAnsi="Arial" w:cs="Arial"/>
          <w:sz w:val="22"/>
          <w:szCs w:val="22"/>
        </w:rPr>
        <w:t>. пункта 11.3.</w:t>
      </w:r>
      <w:r w:rsidRPr="00497DE0">
        <w:rPr>
          <w:rFonts w:ascii="Arial" w:hAnsi="Arial" w:cs="Arial"/>
          <w:sz w:val="22"/>
          <w:szCs w:val="22"/>
        </w:rPr>
        <w:t xml:space="preserve"> настоящего</w:t>
      </w:r>
      <w:proofErr w:type="gramEnd"/>
      <w:r w:rsidRPr="00497DE0">
        <w:rPr>
          <w:rFonts w:ascii="Arial" w:hAnsi="Arial" w:cs="Arial"/>
          <w:sz w:val="22"/>
          <w:szCs w:val="22"/>
        </w:rPr>
        <w:t xml:space="preserve"> </w:t>
      </w:r>
      <w:proofErr w:type="gramStart"/>
      <w:r w:rsidRPr="00497DE0">
        <w:rPr>
          <w:rFonts w:ascii="Arial" w:hAnsi="Arial" w:cs="Arial"/>
          <w:sz w:val="22"/>
          <w:szCs w:val="22"/>
        </w:rPr>
        <w:t>Устава);</w:t>
      </w:r>
      <w:proofErr w:type="gramEnd"/>
    </w:p>
    <w:p w:rsidR="000A0781" w:rsidRPr="008F2E3C" w:rsidRDefault="00C45775" w:rsidP="008F2E3C">
      <w:pPr>
        <w:pStyle w:val="10"/>
        <w:widowControl w:val="0"/>
        <w:suppressAutoHyphens/>
        <w:ind w:firstLine="708"/>
        <w:jc w:val="both"/>
        <w:rPr>
          <w:rFonts w:ascii="Arial" w:hAnsi="Arial" w:cs="Arial"/>
          <w:sz w:val="22"/>
          <w:szCs w:val="22"/>
        </w:rPr>
      </w:pPr>
      <w:r>
        <w:rPr>
          <w:rFonts w:ascii="Arial" w:hAnsi="Arial" w:cs="Arial"/>
          <w:sz w:val="22"/>
          <w:szCs w:val="22"/>
        </w:rPr>
        <w:t>12.2.6</w:t>
      </w:r>
      <w:r w:rsidR="00B42F6C">
        <w:rPr>
          <w:rFonts w:ascii="Arial" w:hAnsi="Arial" w:cs="Arial"/>
          <w:sz w:val="22"/>
          <w:szCs w:val="22"/>
        </w:rPr>
        <w:t>0</w:t>
      </w:r>
      <w:r w:rsidR="000A0781" w:rsidRPr="00497DE0">
        <w:rPr>
          <w:rFonts w:ascii="Arial" w:hAnsi="Arial" w:cs="Arial"/>
          <w:sz w:val="22"/>
          <w:szCs w:val="22"/>
        </w:rPr>
        <w:t xml:space="preserve">. принятие решения о </w:t>
      </w:r>
      <w:r w:rsidR="00941949">
        <w:rPr>
          <w:rFonts w:ascii="Arial" w:hAnsi="Arial" w:cs="Arial"/>
          <w:sz w:val="22"/>
          <w:szCs w:val="22"/>
        </w:rPr>
        <w:t xml:space="preserve">создании и </w:t>
      </w:r>
      <w:r w:rsidR="000A0781" w:rsidRPr="00497DE0">
        <w:rPr>
          <w:rFonts w:ascii="Arial" w:hAnsi="Arial" w:cs="Arial"/>
          <w:sz w:val="22"/>
          <w:szCs w:val="22"/>
        </w:rPr>
        <w:t>ликвидации хозяйственного общества, являющегося по отношению к Обществу дочерним и/или зависимым</w:t>
      </w:r>
      <w:r w:rsidR="00E2072E" w:rsidRPr="00497DE0">
        <w:rPr>
          <w:rFonts w:ascii="Arial" w:hAnsi="Arial" w:cs="Arial"/>
          <w:sz w:val="22"/>
          <w:szCs w:val="22"/>
        </w:rPr>
        <w:t>, а также принятие решения о выходе Общества из состава участников коммерческих и некоммерческих организаций</w:t>
      </w:r>
      <w:r w:rsidR="000A0781" w:rsidRPr="00497DE0">
        <w:rPr>
          <w:rFonts w:ascii="Arial" w:hAnsi="Arial" w:cs="Arial"/>
          <w:sz w:val="22"/>
          <w:szCs w:val="22"/>
        </w:rPr>
        <w:t>;</w:t>
      </w:r>
    </w:p>
    <w:p w:rsidR="00562C71" w:rsidRPr="00562C71" w:rsidRDefault="005B11BC" w:rsidP="0077790C">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754591">
        <w:rPr>
          <w:rFonts w:ascii="Arial" w:hAnsi="Arial" w:cs="Arial"/>
          <w:sz w:val="22"/>
          <w:szCs w:val="22"/>
        </w:rPr>
        <w:t>6</w:t>
      </w:r>
      <w:r w:rsidR="00B42F6C">
        <w:rPr>
          <w:rFonts w:ascii="Arial" w:hAnsi="Arial" w:cs="Arial"/>
          <w:sz w:val="22"/>
          <w:szCs w:val="22"/>
        </w:rPr>
        <w:t>1</w:t>
      </w:r>
      <w:r w:rsidRPr="00497DE0">
        <w:rPr>
          <w:rFonts w:ascii="Arial" w:hAnsi="Arial" w:cs="Arial"/>
          <w:sz w:val="22"/>
          <w:szCs w:val="22"/>
        </w:rPr>
        <w:t xml:space="preserve">. </w:t>
      </w:r>
      <w:r w:rsidR="00080371" w:rsidRPr="00080371">
        <w:rPr>
          <w:rFonts w:ascii="Arial" w:hAnsi="Arial" w:cs="Arial"/>
          <w:bCs/>
          <w:sz w:val="22"/>
          <w:szCs w:val="22"/>
        </w:rPr>
        <w:t>принятие решений по вопросам инвестиционного, финансового и бюджетного  планирования Общества, в том числе утверждение Бизнес-планов и Бюджетов Общества и изменений к ним</w:t>
      </w:r>
      <w:r w:rsidR="007870A0" w:rsidRPr="00080371">
        <w:rPr>
          <w:rFonts w:ascii="Arial" w:hAnsi="Arial" w:cs="Arial"/>
          <w:sz w:val="22"/>
          <w:szCs w:val="22"/>
        </w:rPr>
        <w:t>;</w:t>
      </w:r>
    </w:p>
    <w:p w:rsidR="00754591" w:rsidRDefault="00754591" w:rsidP="0070622B">
      <w:pPr>
        <w:pStyle w:val="10"/>
        <w:widowControl w:val="0"/>
        <w:suppressAutoHyphens/>
        <w:ind w:firstLine="708"/>
        <w:jc w:val="both"/>
        <w:rPr>
          <w:rFonts w:ascii="Arial" w:hAnsi="Arial" w:cs="Arial"/>
          <w:sz w:val="22"/>
          <w:szCs w:val="22"/>
        </w:rPr>
      </w:pPr>
      <w:r>
        <w:rPr>
          <w:rFonts w:ascii="Arial" w:hAnsi="Arial" w:cs="Arial"/>
          <w:sz w:val="22"/>
          <w:szCs w:val="22"/>
        </w:rPr>
        <w:t>12.2.6</w:t>
      </w:r>
      <w:r w:rsidR="0077790C">
        <w:rPr>
          <w:rFonts w:ascii="Arial" w:hAnsi="Arial" w:cs="Arial"/>
          <w:sz w:val="22"/>
          <w:szCs w:val="22"/>
        </w:rPr>
        <w:t>2</w:t>
      </w:r>
      <w:r>
        <w:rPr>
          <w:rFonts w:ascii="Arial" w:hAnsi="Arial" w:cs="Arial"/>
          <w:sz w:val="22"/>
          <w:szCs w:val="22"/>
        </w:rPr>
        <w:t xml:space="preserve">. </w:t>
      </w:r>
      <w:r w:rsidR="00EF5F91">
        <w:rPr>
          <w:rFonts w:ascii="Arial" w:hAnsi="Arial" w:cs="Arial"/>
          <w:sz w:val="22"/>
          <w:szCs w:val="22"/>
        </w:rPr>
        <w:t xml:space="preserve">утверждение Ежеквартального отчета, подготовленного </w:t>
      </w:r>
      <w:r w:rsidR="00EF5F91" w:rsidRPr="00EF5F91">
        <w:rPr>
          <w:rFonts w:ascii="Arial" w:hAnsi="Arial" w:cs="Arial"/>
          <w:sz w:val="22"/>
          <w:szCs w:val="22"/>
        </w:rPr>
        <w:t>в соответствии с  требованиями к порядку раскрытия информации, установленными нормативными правовыми актами федерального органа исполнительной власти по рынку ценных бумаг (Банк России)</w:t>
      </w:r>
      <w:r w:rsidR="00EF5F91">
        <w:rPr>
          <w:rFonts w:ascii="Arial" w:hAnsi="Arial" w:cs="Arial"/>
          <w:sz w:val="22"/>
          <w:szCs w:val="22"/>
        </w:rPr>
        <w:t>;</w:t>
      </w:r>
    </w:p>
    <w:p w:rsidR="00164363" w:rsidRPr="00EF5F91" w:rsidRDefault="00B42F6C" w:rsidP="0070622B">
      <w:pPr>
        <w:pStyle w:val="10"/>
        <w:widowControl w:val="0"/>
        <w:suppressAutoHyphens/>
        <w:ind w:firstLine="708"/>
        <w:jc w:val="both"/>
        <w:rPr>
          <w:rFonts w:ascii="Arial" w:hAnsi="Arial" w:cs="Arial"/>
          <w:sz w:val="22"/>
          <w:szCs w:val="22"/>
        </w:rPr>
      </w:pPr>
      <w:proofErr w:type="gramStart"/>
      <w:r>
        <w:rPr>
          <w:rFonts w:ascii="Arial" w:hAnsi="Arial" w:cs="Arial"/>
          <w:sz w:val="22"/>
          <w:szCs w:val="22"/>
        </w:rPr>
        <w:t>12.2.6</w:t>
      </w:r>
      <w:r w:rsidR="0077790C">
        <w:rPr>
          <w:rFonts w:ascii="Arial" w:hAnsi="Arial" w:cs="Arial"/>
          <w:sz w:val="22"/>
          <w:szCs w:val="22"/>
        </w:rPr>
        <w:t>3</w:t>
      </w:r>
      <w:r w:rsidR="00164363">
        <w:rPr>
          <w:rFonts w:ascii="Arial" w:hAnsi="Arial" w:cs="Arial"/>
          <w:sz w:val="22"/>
          <w:szCs w:val="22"/>
        </w:rPr>
        <w:t xml:space="preserve">. </w:t>
      </w:r>
      <w:r w:rsidR="00164363" w:rsidRPr="00497DE0">
        <w:rPr>
          <w:rFonts w:ascii="Arial" w:hAnsi="Arial" w:cs="Arial"/>
          <w:sz w:val="22"/>
          <w:szCs w:val="22"/>
        </w:rPr>
        <w:t xml:space="preserve">утверждение отчетов Генерального директора Общества о хозяйственной, финансовой и иной деятельности Общества, </w:t>
      </w:r>
      <w:r w:rsidR="004B0B34">
        <w:rPr>
          <w:rFonts w:ascii="Arial" w:hAnsi="Arial" w:cs="Arial"/>
          <w:sz w:val="22"/>
          <w:szCs w:val="22"/>
        </w:rPr>
        <w:t xml:space="preserve">отчетов исполнения утвержденного Бюджета, </w:t>
      </w:r>
      <w:r w:rsidR="00164363" w:rsidRPr="00497DE0">
        <w:rPr>
          <w:rFonts w:ascii="Arial" w:hAnsi="Arial" w:cs="Arial"/>
          <w:sz w:val="22"/>
          <w:szCs w:val="22"/>
        </w:rPr>
        <w:t>предоставляемых в соответствии с настоящим Уставом, внутренни</w:t>
      </w:r>
      <w:r w:rsidR="00164363">
        <w:rPr>
          <w:rFonts w:ascii="Arial" w:hAnsi="Arial" w:cs="Arial"/>
          <w:sz w:val="22"/>
          <w:szCs w:val="22"/>
        </w:rPr>
        <w:t>ми</w:t>
      </w:r>
      <w:r w:rsidR="00164363" w:rsidRPr="00497DE0">
        <w:rPr>
          <w:rFonts w:ascii="Arial" w:hAnsi="Arial" w:cs="Arial"/>
          <w:sz w:val="22"/>
          <w:szCs w:val="22"/>
        </w:rPr>
        <w:t xml:space="preserve"> документ</w:t>
      </w:r>
      <w:r w:rsidR="00164363">
        <w:rPr>
          <w:rFonts w:ascii="Arial" w:hAnsi="Arial" w:cs="Arial"/>
          <w:sz w:val="22"/>
          <w:szCs w:val="22"/>
        </w:rPr>
        <w:t>ами</w:t>
      </w:r>
      <w:r w:rsidR="00164363" w:rsidRPr="00497DE0">
        <w:rPr>
          <w:rFonts w:ascii="Arial" w:hAnsi="Arial" w:cs="Arial"/>
          <w:sz w:val="22"/>
          <w:szCs w:val="22"/>
        </w:rPr>
        <w:t xml:space="preserve"> Общества, заключенного с Генеральным директоров трудового договора, и (или) по запросу Совета</w:t>
      </w:r>
      <w:r w:rsidR="00164363">
        <w:rPr>
          <w:rFonts w:ascii="Arial" w:hAnsi="Arial" w:cs="Arial"/>
          <w:sz w:val="22"/>
          <w:szCs w:val="22"/>
        </w:rPr>
        <w:t xml:space="preserve"> директоров Общества</w:t>
      </w:r>
      <w:r w:rsidR="00164363" w:rsidRPr="00497DE0">
        <w:rPr>
          <w:rFonts w:ascii="Arial" w:hAnsi="Arial" w:cs="Arial"/>
          <w:sz w:val="22"/>
          <w:szCs w:val="22"/>
        </w:rPr>
        <w:t>;</w:t>
      </w:r>
      <w:proofErr w:type="gramEnd"/>
    </w:p>
    <w:p w:rsidR="001716AC" w:rsidRPr="00497DE0" w:rsidRDefault="008269A9" w:rsidP="00F86B1B">
      <w:pPr>
        <w:widowControl w:val="0"/>
        <w:tabs>
          <w:tab w:val="left" w:pos="567"/>
        </w:tabs>
        <w:jc w:val="both"/>
        <w:rPr>
          <w:rFonts w:ascii="Arial" w:hAnsi="Arial" w:cs="Arial"/>
          <w:sz w:val="22"/>
          <w:szCs w:val="22"/>
        </w:rPr>
      </w:pPr>
      <w:r w:rsidRPr="00497DE0">
        <w:rPr>
          <w:rFonts w:ascii="Arial" w:hAnsi="Arial" w:cs="Arial"/>
          <w:sz w:val="22"/>
          <w:szCs w:val="22"/>
        </w:rPr>
        <w:tab/>
        <w:t xml:space="preserve">  </w:t>
      </w:r>
      <w:r w:rsidR="00F86B1B">
        <w:rPr>
          <w:rFonts w:ascii="Arial" w:hAnsi="Arial" w:cs="Arial"/>
          <w:sz w:val="22"/>
          <w:szCs w:val="22"/>
        </w:rPr>
        <w:t>12.2.</w:t>
      </w:r>
      <w:r w:rsidR="00B42F6C">
        <w:rPr>
          <w:rFonts w:ascii="Arial" w:hAnsi="Arial" w:cs="Arial"/>
          <w:sz w:val="22"/>
          <w:szCs w:val="22"/>
        </w:rPr>
        <w:t>6</w:t>
      </w:r>
      <w:r w:rsidR="0077790C">
        <w:rPr>
          <w:rFonts w:ascii="Arial" w:hAnsi="Arial" w:cs="Arial"/>
          <w:sz w:val="22"/>
          <w:szCs w:val="22"/>
        </w:rPr>
        <w:t>4</w:t>
      </w:r>
      <w:r w:rsidR="00623AE4" w:rsidRPr="00497DE0">
        <w:rPr>
          <w:rFonts w:ascii="Arial" w:hAnsi="Arial" w:cs="Arial"/>
          <w:sz w:val="22"/>
          <w:szCs w:val="22"/>
        </w:rPr>
        <w:t xml:space="preserve">. </w:t>
      </w:r>
      <w:r w:rsidR="00623AE4" w:rsidRPr="00497DE0">
        <w:rPr>
          <w:rFonts w:ascii="Arial" w:hAnsi="Arial" w:cs="Arial"/>
          <w:bCs/>
          <w:iCs/>
          <w:sz w:val="22"/>
          <w:szCs w:val="22"/>
        </w:rPr>
        <w:t>рекомендаци</w:t>
      </w:r>
      <w:r w:rsidRPr="00497DE0">
        <w:rPr>
          <w:rFonts w:ascii="Arial" w:hAnsi="Arial" w:cs="Arial"/>
          <w:bCs/>
          <w:iCs/>
          <w:sz w:val="22"/>
          <w:szCs w:val="22"/>
        </w:rPr>
        <w:t>и</w:t>
      </w:r>
      <w:r w:rsidR="00623AE4" w:rsidRPr="00497DE0">
        <w:rPr>
          <w:rFonts w:ascii="Arial" w:hAnsi="Arial" w:cs="Arial"/>
          <w:bCs/>
          <w:iCs/>
          <w:sz w:val="22"/>
          <w:szCs w:val="22"/>
        </w:rPr>
        <w:t xml:space="preserve"> в отноше</w:t>
      </w:r>
      <w:r w:rsidRPr="00497DE0">
        <w:rPr>
          <w:rFonts w:ascii="Arial" w:hAnsi="Arial" w:cs="Arial"/>
          <w:bCs/>
          <w:iCs/>
          <w:sz w:val="22"/>
          <w:szCs w:val="22"/>
        </w:rPr>
        <w:t>нии полученного О</w:t>
      </w:r>
      <w:r w:rsidR="00623AE4" w:rsidRPr="00497DE0">
        <w:rPr>
          <w:rFonts w:ascii="Arial" w:hAnsi="Arial" w:cs="Arial"/>
          <w:bCs/>
          <w:iCs/>
          <w:sz w:val="22"/>
          <w:szCs w:val="22"/>
        </w:rPr>
        <w:t>бществом добровольного или обязательного предложения о приобретении цен</w:t>
      </w:r>
      <w:r w:rsidRPr="00497DE0">
        <w:rPr>
          <w:rFonts w:ascii="Arial" w:hAnsi="Arial" w:cs="Arial"/>
          <w:bCs/>
          <w:iCs/>
          <w:sz w:val="22"/>
          <w:szCs w:val="22"/>
        </w:rPr>
        <w:t>ных бумаг О</w:t>
      </w:r>
      <w:r w:rsidR="00623AE4" w:rsidRPr="00497DE0">
        <w:rPr>
          <w:rFonts w:ascii="Arial" w:hAnsi="Arial" w:cs="Arial"/>
          <w:bCs/>
          <w:iCs/>
          <w:sz w:val="22"/>
          <w:szCs w:val="22"/>
        </w:rPr>
        <w:t xml:space="preserve">бщества сделанного в порядке, предусмотренном главой </w:t>
      </w:r>
      <w:r w:rsidR="00623AE4" w:rsidRPr="00497DE0">
        <w:rPr>
          <w:rFonts w:ascii="Arial" w:hAnsi="Arial" w:cs="Arial"/>
          <w:bCs/>
          <w:iCs/>
          <w:sz w:val="22"/>
          <w:szCs w:val="22"/>
          <w:lang w:val="en-US"/>
        </w:rPr>
        <w:t>XI</w:t>
      </w:r>
      <w:r w:rsidR="00623AE4" w:rsidRPr="00497DE0">
        <w:rPr>
          <w:rFonts w:ascii="Arial" w:hAnsi="Arial" w:cs="Arial"/>
          <w:bCs/>
          <w:iCs/>
          <w:sz w:val="22"/>
          <w:szCs w:val="22"/>
        </w:rPr>
        <w:t>.1 Федерального за</w:t>
      </w:r>
      <w:r w:rsidR="00F86B1B">
        <w:rPr>
          <w:rFonts w:ascii="Arial" w:hAnsi="Arial" w:cs="Arial"/>
          <w:bCs/>
          <w:iCs/>
          <w:sz w:val="22"/>
          <w:szCs w:val="22"/>
        </w:rPr>
        <w:t>кона «Об акционерных обществах»;</w:t>
      </w:r>
    </w:p>
    <w:p w:rsidR="00230BA2" w:rsidRPr="000D4762" w:rsidRDefault="00F86B1B" w:rsidP="003904F0">
      <w:pPr>
        <w:pStyle w:val="10"/>
        <w:widowControl w:val="0"/>
        <w:suppressAutoHyphens/>
        <w:ind w:firstLine="708"/>
        <w:jc w:val="both"/>
        <w:rPr>
          <w:rFonts w:ascii="Arial" w:hAnsi="Arial" w:cs="Arial"/>
          <w:sz w:val="22"/>
          <w:szCs w:val="22"/>
        </w:rPr>
      </w:pPr>
      <w:r>
        <w:rPr>
          <w:rFonts w:ascii="Arial" w:hAnsi="Arial" w:cs="Arial"/>
          <w:sz w:val="22"/>
          <w:szCs w:val="22"/>
        </w:rPr>
        <w:t>12.2.</w:t>
      </w:r>
      <w:r w:rsidR="00B42F6C">
        <w:rPr>
          <w:rFonts w:ascii="Arial" w:hAnsi="Arial" w:cs="Arial"/>
          <w:sz w:val="22"/>
          <w:szCs w:val="22"/>
        </w:rPr>
        <w:t>6</w:t>
      </w:r>
      <w:r w:rsidR="0077790C">
        <w:rPr>
          <w:rFonts w:ascii="Arial" w:hAnsi="Arial" w:cs="Arial"/>
          <w:sz w:val="22"/>
          <w:szCs w:val="22"/>
        </w:rPr>
        <w:t>5</w:t>
      </w:r>
      <w:r w:rsidR="008650B3" w:rsidRPr="00497DE0">
        <w:rPr>
          <w:rFonts w:ascii="Arial" w:hAnsi="Arial" w:cs="Arial"/>
          <w:sz w:val="22"/>
          <w:szCs w:val="22"/>
        </w:rPr>
        <w:t xml:space="preserve">. </w:t>
      </w:r>
      <w:r w:rsidR="00230BA2" w:rsidRPr="00497DE0">
        <w:rPr>
          <w:rFonts w:ascii="Arial" w:hAnsi="Arial" w:cs="Arial"/>
          <w:sz w:val="22"/>
          <w:szCs w:val="22"/>
        </w:rPr>
        <w:t>р</w:t>
      </w:r>
      <w:r w:rsidR="008650B3" w:rsidRPr="00497DE0">
        <w:rPr>
          <w:rFonts w:ascii="Arial" w:hAnsi="Arial" w:cs="Arial"/>
          <w:sz w:val="22"/>
          <w:szCs w:val="22"/>
        </w:rPr>
        <w:t>екомендации Общему собранию акционеров о размере, порядке, форме и сроку выплаты вознаграждения чле</w:t>
      </w:r>
      <w:r w:rsidR="003904F0">
        <w:rPr>
          <w:rFonts w:ascii="Arial" w:hAnsi="Arial" w:cs="Arial"/>
          <w:sz w:val="22"/>
          <w:szCs w:val="22"/>
        </w:rPr>
        <w:t>нам Совета директоров Общества;</w:t>
      </w:r>
    </w:p>
    <w:p w:rsidR="0070195B" w:rsidRPr="0070195B" w:rsidRDefault="0070195B" w:rsidP="003904F0">
      <w:pPr>
        <w:pStyle w:val="10"/>
        <w:widowControl w:val="0"/>
        <w:suppressAutoHyphens/>
        <w:ind w:firstLine="708"/>
        <w:jc w:val="both"/>
        <w:rPr>
          <w:rFonts w:ascii="Arial" w:hAnsi="Arial" w:cs="Arial"/>
          <w:sz w:val="22"/>
          <w:szCs w:val="22"/>
        </w:rPr>
      </w:pPr>
      <w:r w:rsidRPr="0070195B">
        <w:rPr>
          <w:rFonts w:ascii="Arial" w:hAnsi="Arial" w:cs="Arial"/>
          <w:sz w:val="22"/>
          <w:szCs w:val="22"/>
        </w:rPr>
        <w:t>12</w:t>
      </w:r>
      <w:r w:rsidR="00B42F6C">
        <w:rPr>
          <w:rFonts w:ascii="Arial" w:hAnsi="Arial" w:cs="Arial"/>
          <w:sz w:val="22"/>
          <w:szCs w:val="22"/>
        </w:rPr>
        <w:t>.2.6</w:t>
      </w:r>
      <w:r w:rsidR="0077790C">
        <w:rPr>
          <w:rFonts w:ascii="Arial" w:hAnsi="Arial" w:cs="Arial"/>
          <w:sz w:val="22"/>
          <w:szCs w:val="22"/>
        </w:rPr>
        <w:t>6</w:t>
      </w:r>
      <w:r>
        <w:rPr>
          <w:rFonts w:ascii="Arial" w:hAnsi="Arial" w:cs="Arial"/>
          <w:sz w:val="22"/>
          <w:szCs w:val="22"/>
        </w:rPr>
        <w:t xml:space="preserve">. </w:t>
      </w:r>
      <w:r w:rsidRPr="0070195B">
        <w:rPr>
          <w:rFonts w:ascii="Arial" w:hAnsi="Arial" w:cs="Arial"/>
          <w:sz w:val="22"/>
          <w:szCs w:val="22"/>
        </w:rPr>
        <w:t>принятие решения об обращении</w:t>
      </w:r>
      <w:r>
        <w:rPr>
          <w:rFonts w:ascii="Arial" w:hAnsi="Arial" w:cs="Arial"/>
          <w:sz w:val="22"/>
          <w:szCs w:val="22"/>
        </w:rPr>
        <w:t xml:space="preserve"> с </w:t>
      </w:r>
      <w:proofErr w:type="gramStart"/>
      <w:r>
        <w:rPr>
          <w:rFonts w:ascii="Arial" w:hAnsi="Arial" w:cs="Arial"/>
          <w:sz w:val="22"/>
          <w:szCs w:val="22"/>
        </w:rPr>
        <w:t>заявлением</w:t>
      </w:r>
      <w:proofErr w:type="gramEnd"/>
      <w:r>
        <w:rPr>
          <w:rFonts w:ascii="Arial" w:hAnsi="Arial" w:cs="Arial"/>
          <w:sz w:val="22"/>
          <w:szCs w:val="22"/>
        </w:rPr>
        <w:t xml:space="preserve"> о листинге акций О</w:t>
      </w:r>
      <w:r w:rsidRPr="0070195B">
        <w:rPr>
          <w:rFonts w:ascii="Arial" w:hAnsi="Arial" w:cs="Arial"/>
          <w:sz w:val="22"/>
          <w:szCs w:val="22"/>
        </w:rPr>
        <w:t xml:space="preserve">бщества и </w:t>
      </w:r>
      <w:r>
        <w:rPr>
          <w:rFonts w:ascii="Arial" w:hAnsi="Arial" w:cs="Arial"/>
          <w:sz w:val="22"/>
          <w:szCs w:val="22"/>
        </w:rPr>
        <w:t>(или) эмиссионных ценных бумаг О</w:t>
      </w:r>
      <w:r w:rsidRPr="0070195B">
        <w:rPr>
          <w:rFonts w:ascii="Arial" w:hAnsi="Arial" w:cs="Arial"/>
          <w:sz w:val="22"/>
          <w:szCs w:val="22"/>
        </w:rPr>
        <w:t>б</w:t>
      </w:r>
      <w:r>
        <w:rPr>
          <w:rFonts w:ascii="Arial" w:hAnsi="Arial" w:cs="Arial"/>
          <w:sz w:val="22"/>
          <w:szCs w:val="22"/>
        </w:rPr>
        <w:t>щества, конвертируемых в акции О</w:t>
      </w:r>
      <w:r w:rsidRPr="0070195B">
        <w:rPr>
          <w:rFonts w:ascii="Arial" w:hAnsi="Arial" w:cs="Arial"/>
          <w:sz w:val="22"/>
          <w:szCs w:val="22"/>
        </w:rPr>
        <w:t>бщества</w:t>
      </w:r>
      <w:r>
        <w:rPr>
          <w:rFonts w:ascii="Arial" w:hAnsi="Arial" w:cs="Arial"/>
          <w:sz w:val="22"/>
          <w:szCs w:val="22"/>
        </w:rPr>
        <w:t>;</w:t>
      </w:r>
    </w:p>
    <w:p w:rsidR="002A60AE" w:rsidRPr="00497DE0" w:rsidRDefault="009D49C5" w:rsidP="0070622B">
      <w:pPr>
        <w:pStyle w:val="10"/>
        <w:widowControl w:val="0"/>
        <w:suppressAutoHyphens/>
        <w:ind w:firstLine="708"/>
        <w:jc w:val="both"/>
        <w:rPr>
          <w:rFonts w:ascii="Arial" w:hAnsi="Arial" w:cs="Arial"/>
          <w:sz w:val="22"/>
          <w:szCs w:val="22"/>
        </w:rPr>
      </w:pPr>
      <w:r w:rsidRPr="00497DE0">
        <w:rPr>
          <w:rFonts w:ascii="Arial" w:hAnsi="Arial" w:cs="Arial"/>
          <w:sz w:val="22"/>
          <w:szCs w:val="22"/>
        </w:rPr>
        <w:t>12.2.</w:t>
      </w:r>
      <w:r w:rsidR="00B42F6C">
        <w:rPr>
          <w:rFonts w:ascii="Arial" w:hAnsi="Arial" w:cs="Arial"/>
          <w:sz w:val="22"/>
          <w:szCs w:val="22"/>
        </w:rPr>
        <w:t>6</w:t>
      </w:r>
      <w:r w:rsidR="0077790C">
        <w:rPr>
          <w:rFonts w:ascii="Arial" w:hAnsi="Arial" w:cs="Arial"/>
          <w:sz w:val="22"/>
          <w:szCs w:val="22"/>
        </w:rPr>
        <w:t>7</w:t>
      </w:r>
      <w:r w:rsidR="002A60AE" w:rsidRPr="00497DE0">
        <w:rPr>
          <w:rFonts w:ascii="Arial" w:hAnsi="Arial" w:cs="Arial"/>
          <w:sz w:val="22"/>
          <w:szCs w:val="22"/>
        </w:rPr>
        <w:t>. принятие решений по иным вопросам, предусмотренным Федеральным законом «Об акционерных обществах» и настоящим Уставом.</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12.3. Вопросы, отнесенные к компетенции Совета директоров Общества, не могут быть переданы на решение исполнительным органам Общества.</w:t>
      </w:r>
    </w:p>
    <w:p w:rsidR="005B11BC" w:rsidRPr="00497DE0" w:rsidRDefault="005B11BC" w:rsidP="0066706C">
      <w:pPr>
        <w:pStyle w:val="10"/>
        <w:widowControl w:val="0"/>
        <w:suppressAutoHyphens/>
        <w:jc w:val="both"/>
        <w:rPr>
          <w:rFonts w:ascii="Arial" w:hAnsi="Arial" w:cs="Arial"/>
          <w:sz w:val="22"/>
          <w:szCs w:val="22"/>
        </w:rPr>
      </w:pPr>
      <w:r w:rsidRPr="00497DE0">
        <w:rPr>
          <w:rFonts w:ascii="Arial" w:hAnsi="Arial" w:cs="Arial"/>
          <w:sz w:val="22"/>
          <w:szCs w:val="22"/>
        </w:rPr>
        <w:tab/>
        <w:t xml:space="preserve">12.4. Члены Совета директоров Общества избираются Общим собранием акционеров кумулятивным голосованием в порядке, предусмотренном Федеральным законом «Об акционерных обществах» и настоящим Уставом, на срок до следующего </w:t>
      </w:r>
      <w:r w:rsidR="009358C2" w:rsidRPr="00497DE0">
        <w:rPr>
          <w:rFonts w:ascii="Arial" w:hAnsi="Arial" w:cs="Arial"/>
          <w:sz w:val="22"/>
          <w:szCs w:val="22"/>
        </w:rPr>
        <w:t>Г</w:t>
      </w:r>
      <w:r w:rsidRPr="00497DE0">
        <w:rPr>
          <w:rFonts w:ascii="Arial" w:hAnsi="Arial" w:cs="Arial"/>
          <w:sz w:val="22"/>
          <w:szCs w:val="22"/>
        </w:rPr>
        <w:t>одового Общего собрания акционеров. При кумулятивном голосовании число голосов, принадлежащих одному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Общества считаются кандидаты, набравшие наибольшее число голосов.</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12.5. Если годовое Общее собрание акционеров не было проведено в сроки, установленные для его проведения, полномочия Совета директоров Общества прекращаются, за исключением полномочий по подготовке, созыву и проведению годового Общего собрания акционеров.</w:t>
      </w:r>
    </w:p>
    <w:p w:rsidR="005B11BC" w:rsidRPr="00497DE0" w:rsidRDefault="005B11BC" w:rsidP="00910DDD">
      <w:pPr>
        <w:pStyle w:val="10"/>
        <w:widowControl w:val="0"/>
        <w:suppressAutoHyphens/>
        <w:ind w:firstLine="708"/>
        <w:jc w:val="both"/>
        <w:rPr>
          <w:rFonts w:ascii="Arial" w:hAnsi="Arial" w:cs="Arial"/>
          <w:sz w:val="22"/>
          <w:szCs w:val="22"/>
        </w:rPr>
      </w:pPr>
      <w:r w:rsidRPr="00497DE0">
        <w:rPr>
          <w:rFonts w:ascii="Arial" w:hAnsi="Arial" w:cs="Arial"/>
          <w:sz w:val="22"/>
          <w:szCs w:val="22"/>
        </w:rPr>
        <w:t>12.6. Лица, избранные в состав Совета директоров Общества, могут переизбираться неограниченное число раз.</w:t>
      </w:r>
    </w:p>
    <w:p w:rsidR="005B11BC" w:rsidRPr="00497DE0" w:rsidRDefault="005B11BC" w:rsidP="00910DDD">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12.7. По решению Общего </w:t>
      </w:r>
      <w:proofErr w:type="gramStart"/>
      <w:r w:rsidRPr="00497DE0">
        <w:rPr>
          <w:rFonts w:ascii="Arial" w:hAnsi="Arial" w:cs="Arial"/>
          <w:sz w:val="22"/>
          <w:szCs w:val="22"/>
        </w:rPr>
        <w:t>собрания акционеров полномочия всех членов Совета директоров Общества</w:t>
      </w:r>
      <w:proofErr w:type="gramEnd"/>
      <w:r w:rsidRPr="00497DE0">
        <w:rPr>
          <w:rFonts w:ascii="Arial" w:hAnsi="Arial" w:cs="Arial"/>
          <w:sz w:val="22"/>
          <w:szCs w:val="22"/>
        </w:rPr>
        <w:t xml:space="preserve"> могут быть прекращены досрочно.</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12.8. Членом Совета директоров Общества может быть только физическое лицо. Член Совета директоров Общества может не быть акционером Общества.</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 xml:space="preserve">12.9. Количественный состав Совета директоров Общества  - </w:t>
      </w:r>
      <w:r w:rsidR="00EA0E5B">
        <w:rPr>
          <w:rFonts w:ascii="Arial" w:hAnsi="Arial" w:cs="Arial"/>
          <w:sz w:val="22"/>
          <w:szCs w:val="22"/>
        </w:rPr>
        <w:t>9</w:t>
      </w:r>
      <w:r w:rsidRPr="00497DE0">
        <w:rPr>
          <w:rFonts w:ascii="Arial" w:hAnsi="Arial" w:cs="Arial"/>
          <w:sz w:val="22"/>
          <w:szCs w:val="22"/>
        </w:rPr>
        <w:t xml:space="preserve"> (</w:t>
      </w:r>
      <w:r w:rsidR="00EA0E5B">
        <w:rPr>
          <w:rFonts w:ascii="Arial" w:hAnsi="Arial" w:cs="Arial"/>
          <w:sz w:val="22"/>
          <w:szCs w:val="22"/>
        </w:rPr>
        <w:t>Девять</w:t>
      </w:r>
      <w:r w:rsidRPr="00497DE0">
        <w:rPr>
          <w:rFonts w:ascii="Arial" w:hAnsi="Arial" w:cs="Arial"/>
          <w:sz w:val="22"/>
          <w:szCs w:val="22"/>
        </w:rPr>
        <w:t xml:space="preserve">) человек. </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12.10.Председатель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 Совет директоров Общества вправе в любое время переизбрать своего Председателя большинством голосов от общего числа членов Совета директоров.</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lastRenderedPageBreak/>
        <w:t xml:space="preserve"> </w:t>
      </w:r>
      <w:r w:rsidRPr="00497DE0">
        <w:rPr>
          <w:rFonts w:ascii="Arial" w:hAnsi="Arial" w:cs="Arial"/>
          <w:sz w:val="22"/>
          <w:szCs w:val="22"/>
        </w:rPr>
        <w:tab/>
        <w:t>Генеральный директор Общества не может быть одновременно Председателем Совета директоров Общества.</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12.11. Председатель Совета директоров Общества организует его работу, созывает заседания Совета директоров Общества и председательствует на них, организует на заседаниях ведение протокола, председательствует на Общем собрании акционеров.</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 В случае </w:t>
      </w:r>
      <w:proofErr w:type="gramStart"/>
      <w:r w:rsidRPr="00497DE0">
        <w:rPr>
          <w:rFonts w:ascii="Arial" w:hAnsi="Arial" w:cs="Arial"/>
          <w:sz w:val="22"/>
          <w:szCs w:val="22"/>
        </w:rPr>
        <w:t>отсутствия Председателя Совета директоров Общества его функции</w:t>
      </w:r>
      <w:proofErr w:type="gramEnd"/>
      <w:r w:rsidRPr="00497DE0">
        <w:rPr>
          <w:rFonts w:ascii="Arial" w:hAnsi="Arial" w:cs="Arial"/>
          <w:sz w:val="22"/>
          <w:szCs w:val="22"/>
        </w:rPr>
        <w:t xml:space="preserve"> осуществляет один из членов Совета директоров Общества по решению Совета директоров Общества.</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12.12.Заседание Совета директоров Общества созывается Председателем Совета директоров Общества по его собственной инициативе, по требованию члена Совета директоров, Ревизионной комиссии (Ревизора) Общества или аудитора Общества, Генерального директора Общества. </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При определении наличия кворума и результатов голосования учитывается письменное мнение члена Совета директоров Общества, отсутствующего на заседании Совета директоров Общества, по вопросам повестки дня.</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Совет директоров Общества может принимать решения заочным голосованием.</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12.13. Заседание Совета директоров Общества правомочно (имеет кворум), если в нем приняли участие не менее половины от числа избранных членов Совета директоров Общества. В случае, когда количество членов Совета директоров Общества становится менее количества, составляющего указанный кворум, Совет директоров Общества обязан принять решение о проведении внеочередного Общего собрания акционеров для избрания нового состава Совета директоров Общества. Оставшиеся члены Совета директоров Общества вправе принимать решение только о созыве такого внеочередного Общего собрания акционеров.</w:t>
      </w:r>
    </w:p>
    <w:p w:rsidR="009358C2"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12.14. Решения на заседании Совета директоров Общества принимаются большинством голосов членов Совета директоров Общества, принимающих участие в заседании, если Федеральным законом «Об акционерных обществах» или настоящим Уставом не предусмотрено иное. </w:t>
      </w:r>
    </w:p>
    <w:p w:rsidR="009358C2" w:rsidRDefault="009358C2" w:rsidP="0083430E">
      <w:pPr>
        <w:pStyle w:val="10"/>
        <w:widowControl w:val="0"/>
        <w:suppressAutoHyphens/>
        <w:jc w:val="both"/>
        <w:rPr>
          <w:rFonts w:ascii="Arial" w:hAnsi="Arial" w:cs="Arial"/>
          <w:sz w:val="22"/>
          <w:szCs w:val="22"/>
        </w:rPr>
      </w:pPr>
      <w:r w:rsidRPr="00497DE0">
        <w:rPr>
          <w:rFonts w:ascii="Arial" w:hAnsi="Arial" w:cs="Arial"/>
          <w:sz w:val="22"/>
          <w:szCs w:val="22"/>
        </w:rPr>
        <w:tab/>
        <w:t>Решение по вопрос</w:t>
      </w:r>
      <w:r w:rsidR="00B64017" w:rsidRPr="00497DE0">
        <w:rPr>
          <w:rFonts w:ascii="Arial" w:hAnsi="Arial" w:cs="Arial"/>
          <w:sz w:val="22"/>
          <w:szCs w:val="22"/>
        </w:rPr>
        <w:t>ам</w:t>
      </w:r>
      <w:r w:rsidRPr="00497DE0">
        <w:rPr>
          <w:rFonts w:ascii="Arial" w:hAnsi="Arial" w:cs="Arial"/>
          <w:sz w:val="22"/>
          <w:szCs w:val="22"/>
        </w:rPr>
        <w:t>, указанн</w:t>
      </w:r>
      <w:r w:rsidR="00B64017" w:rsidRPr="00497DE0">
        <w:rPr>
          <w:rFonts w:ascii="Arial" w:hAnsi="Arial" w:cs="Arial"/>
          <w:sz w:val="22"/>
          <w:szCs w:val="22"/>
        </w:rPr>
        <w:t>ым</w:t>
      </w:r>
      <w:r w:rsidRPr="00497DE0">
        <w:rPr>
          <w:rFonts w:ascii="Arial" w:hAnsi="Arial" w:cs="Arial"/>
          <w:sz w:val="22"/>
          <w:szCs w:val="22"/>
        </w:rPr>
        <w:t xml:space="preserve"> в </w:t>
      </w:r>
      <w:proofErr w:type="spellStart"/>
      <w:r w:rsidRPr="00497DE0">
        <w:rPr>
          <w:rFonts w:ascii="Arial" w:hAnsi="Arial" w:cs="Arial"/>
          <w:sz w:val="22"/>
          <w:szCs w:val="22"/>
        </w:rPr>
        <w:t>п</w:t>
      </w:r>
      <w:r w:rsidR="00C378DC" w:rsidRPr="00497DE0">
        <w:rPr>
          <w:rFonts w:ascii="Arial" w:hAnsi="Arial" w:cs="Arial"/>
          <w:sz w:val="22"/>
          <w:szCs w:val="22"/>
        </w:rPr>
        <w:t>.п</w:t>
      </w:r>
      <w:proofErr w:type="spellEnd"/>
      <w:r w:rsidRPr="00497DE0">
        <w:rPr>
          <w:rFonts w:ascii="Arial" w:hAnsi="Arial" w:cs="Arial"/>
          <w:sz w:val="22"/>
          <w:szCs w:val="22"/>
        </w:rPr>
        <w:t xml:space="preserve">. </w:t>
      </w:r>
      <w:r w:rsidR="00C378DC" w:rsidRPr="003B5601">
        <w:rPr>
          <w:rFonts w:ascii="Arial" w:hAnsi="Arial" w:cs="Arial"/>
          <w:sz w:val="22"/>
          <w:szCs w:val="22"/>
        </w:rPr>
        <w:t>12.2.7</w:t>
      </w:r>
      <w:r w:rsidR="00313E9E" w:rsidRPr="003B5601">
        <w:rPr>
          <w:rFonts w:ascii="Arial" w:hAnsi="Arial" w:cs="Arial"/>
          <w:sz w:val="22"/>
          <w:szCs w:val="22"/>
        </w:rPr>
        <w:t>-</w:t>
      </w:r>
      <w:r w:rsidR="00C378DC" w:rsidRPr="003B5601">
        <w:rPr>
          <w:rFonts w:ascii="Arial" w:hAnsi="Arial" w:cs="Arial"/>
          <w:sz w:val="22"/>
          <w:szCs w:val="22"/>
        </w:rPr>
        <w:t>12.2.</w:t>
      </w:r>
      <w:r w:rsidR="00313E9E" w:rsidRPr="003B5601">
        <w:rPr>
          <w:rFonts w:ascii="Arial" w:hAnsi="Arial" w:cs="Arial"/>
          <w:sz w:val="22"/>
          <w:szCs w:val="22"/>
        </w:rPr>
        <w:t>1</w:t>
      </w:r>
      <w:r w:rsidR="003B5601" w:rsidRPr="003B5601">
        <w:rPr>
          <w:rFonts w:ascii="Arial" w:hAnsi="Arial" w:cs="Arial"/>
          <w:sz w:val="22"/>
          <w:szCs w:val="22"/>
        </w:rPr>
        <w:t>3</w:t>
      </w:r>
      <w:r w:rsidR="00C378DC" w:rsidRPr="003B5601">
        <w:rPr>
          <w:rFonts w:ascii="Arial" w:hAnsi="Arial" w:cs="Arial"/>
          <w:sz w:val="22"/>
          <w:szCs w:val="22"/>
        </w:rPr>
        <w:t xml:space="preserve">., </w:t>
      </w:r>
      <w:r w:rsidR="003B5601" w:rsidRPr="003B5601">
        <w:rPr>
          <w:rFonts w:ascii="Arial" w:hAnsi="Arial" w:cs="Arial"/>
          <w:sz w:val="22"/>
          <w:szCs w:val="22"/>
        </w:rPr>
        <w:t>12.2.43</w:t>
      </w:r>
      <w:r w:rsidRPr="00497DE0">
        <w:rPr>
          <w:rFonts w:ascii="Arial" w:hAnsi="Arial" w:cs="Arial"/>
          <w:sz w:val="22"/>
          <w:szCs w:val="22"/>
        </w:rPr>
        <w:t xml:space="preserve"> настоящего Устава, принимается всеми членами Совета директоров Общества единогласно.</w:t>
      </w:r>
    </w:p>
    <w:p w:rsidR="002D1015" w:rsidRPr="008862AA" w:rsidRDefault="002D1015" w:rsidP="0083430E">
      <w:pPr>
        <w:pStyle w:val="10"/>
        <w:widowControl w:val="0"/>
        <w:suppressAutoHyphens/>
        <w:jc w:val="both"/>
        <w:rPr>
          <w:rFonts w:ascii="Arial" w:hAnsi="Arial" w:cs="Arial"/>
          <w:sz w:val="22"/>
          <w:szCs w:val="22"/>
        </w:rPr>
      </w:pPr>
      <w:r>
        <w:rPr>
          <w:rFonts w:ascii="Arial" w:hAnsi="Arial" w:cs="Arial"/>
          <w:sz w:val="22"/>
          <w:szCs w:val="22"/>
        </w:rPr>
        <w:tab/>
      </w:r>
      <w:r w:rsidRPr="008862AA">
        <w:rPr>
          <w:rFonts w:ascii="Arial" w:hAnsi="Arial" w:cs="Arial"/>
          <w:sz w:val="22"/>
          <w:szCs w:val="22"/>
        </w:rPr>
        <w:t xml:space="preserve">Решение по вопросу, указанному в п. 12.2.15 настоящего Устава, принимается большинством в </w:t>
      </w:r>
      <w:r w:rsidR="00272B9D">
        <w:rPr>
          <w:rFonts w:ascii="Arial" w:hAnsi="Arial" w:cs="Arial"/>
          <w:sz w:val="22"/>
          <w:szCs w:val="22"/>
        </w:rPr>
        <w:t>8</w:t>
      </w:r>
      <w:r w:rsidRPr="008862AA">
        <w:rPr>
          <w:rFonts w:ascii="Arial" w:hAnsi="Arial" w:cs="Arial"/>
          <w:sz w:val="22"/>
          <w:szCs w:val="22"/>
        </w:rPr>
        <w:t>/</w:t>
      </w:r>
      <w:r w:rsidR="00272B9D">
        <w:rPr>
          <w:rFonts w:ascii="Arial" w:hAnsi="Arial" w:cs="Arial"/>
          <w:sz w:val="22"/>
          <w:szCs w:val="22"/>
        </w:rPr>
        <w:t>9</w:t>
      </w:r>
      <w:r w:rsidRPr="008862AA">
        <w:rPr>
          <w:rFonts w:ascii="Arial" w:hAnsi="Arial" w:cs="Arial"/>
          <w:sz w:val="22"/>
          <w:szCs w:val="22"/>
        </w:rPr>
        <w:t xml:space="preserve"> голосов от общего количества голосов членов Совет директоров Общества.</w:t>
      </w:r>
    </w:p>
    <w:p w:rsidR="00784A25" w:rsidRPr="00497DE0" w:rsidRDefault="00784A25" w:rsidP="0083430E">
      <w:pPr>
        <w:pStyle w:val="10"/>
        <w:widowControl w:val="0"/>
        <w:suppressAutoHyphens/>
        <w:jc w:val="both"/>
        <w:rPr>
          <w:rFonts w:ascii="Arial" w:hAnsi="Arial" w:cs="Arial"/>
          <w:sz w:val="22"/>
          <w:szCs w:val="22"/>
        </w:rPr>
      </w:pPr>
      <w:r w:rsidRPr="00497DE0">
        <w:rPr>
          <w:rFonts w:ascii="Arial" w:hAnsi="Arial" w:cs="Arial"/>
          <w:sz w:val="22"/>
          <w:szCs w:val="22"/>
        </w:rPr>
        <w:tab/>
        <w:t>Решение по</w:t>
      </w:r>
      <w:r w:rsidR="003B5601">
        <w:rPr>
          <w:rFonts w:ascii="Arial" w:hAnsi="Arial" w:cs="Arial"/>
          <w:sz w:val="22"/>
          <w:szCs w:val="22"/>
        </w:rPr>
        <w:t xml:space="preserve"> вопросу, указанному в п. 12.2.44</w:t>
      </w:r>
      <w:r w:rsidRPr="00497DE0">
        <w:rPr>
          <w:rFonts w:ascii="Arial" w:hAnsi="Arial" w:cs="Arial"/>
          <w:sz w:val="22"/>
          <w:szCs w:val="22"/>
        </w:rPr>
        <w:t xml:space="preserve"> настоящего Устава, принимается большинством голосов членов Совета директоров Общества, не заинтересованных в  совершении сделки.</w:t>
      </w:r>
    </w:p>
    <w:p w:rsidR="00623AE4" w:rsidRPr="00497DE0" w:rsidRDefault="005B11BC" w:rsidP="00623AE4">
      <w:pPr>
        <w:pStyle w:val="10"/>
        <w:widowControl w:val="0"/>
        <w:suppressAutoHyphens/>
        <w:ind w:firstLine="708"/>
        <w:jc w:val="both"/>
        <w:rPr>
          <w:rFonts w:ascii="Arial" w:hAnsi="Arial" w:cs="Arial"/>
          <w:sz w:val="22"/>
          <w:szCs w:val="22"/>
        </w:rPr>
      </w:pPr>
      <w:r w:rsidRPr="00497DE0">
        <w:rPr>
          <w:rFonts w:ascii="Arial" w:hAnsi="Arial" w:cs="Arial"/>
          <w:sz w:val="22"/>
          <w:szCs w:val="22"/>
        </w:rPr>
        <w:t>При решении вопросов на заседании Совета директоров Общества каждый член Совета директоров Общества обладает одним голосом.</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Передача права голоса членом Совета директоров Общества иному лицу, в том числе другому члену Совета директоров Общества, не допускается.</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При принятии Советом директоров Общества решений в случае </w:t>
      </w:r>
      <w:proofErr w:type="gramStart"/>
      <w:r w:rsidRPr="00497DE0">
        <w:rPr>
          <w:rFonts w:ascii="Arial" w:hAnsi="Arial" w:cs="Arial"/>
          <w:sz w:val="22"/>
          <w:szCs w:val="22"/>
        </w:rPr>
        <w:t>равенства голосов членов Совета директоров</w:t>
      </w:r>
      <w:proofErr w:type="gramEnd"/>
      <w:r w:rsidRPr="00497DE0">
        <w:rPr>
          <w:rFonts w:ascii="Arial" w:hAnsi="Arial" w:cs="Arial"/>
          <w:sz w:val="22"/>
          <w:szCs w:val="22"/>
        </w:rPr>
        <w:t xml:space="preserve">  Председатель Совета директоров Общества обладает правом решающего голоса. </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12.15. На заседании Совета директоров Общества ведется протокол.</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Протокол заседания Совета директоров Общества составляется не позднее </w:t>
      </w:r>
      <w:r w:rsidR="00761B8C" w:rsidRPr="00497DE0">
        <w:rPr>
          <w:rFonts w:ascii="Arial" w:hAnsi="Arial" w:cs="Arial"/>
          <w:sz w:val="22"/>
          <w:szCs w:val="22"/>
        </w:rPr>
        <w:t>3 (Т</w:t>
      </w:r>
      <w:r w:rsidRPr="00497DE0">
        <w:rPr>
          <w:rFonts w:ascii="Arial" w:hAnsi="Arial" w:cs="Arial"/>
          <w:sz w:val="22"/>
          <w:szCs w:val="22"/>
        </w:rPr>
        <w:t>рех</w:t>
      </w:r>
      <w:r w:rsidR="00761B8C" w:rsidRPr="00497DE0">
        <w:rPr>
          <w:rFonts w:ascii="Arial" w:hAnsi="Arial" w:cs="Arial"/>
          <w:sz w:val="22"/>
          <w:szCs w:val="22"/>
        </w:rPr>
        <w:t>)</w:t>
      </w:r>
      <w:r w:rsidR="00130A19">
        <w:rPr>
          <w:rFonts w:ascii="Arial" w:hAnsi="Arial" w:cs="Arial"/>
          <w:sz w:val="22"/>
          <w:szCs w:val="22"/>
        </w:rPr>
        <w:t xml:space="preserve"> дней после его проведения.</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12.16. Для предварительного рассмотрения наиболее важных вопросов, относящихся  к компетенции Совета директоров Общества, могут создаваться постоянно действующие или временные комитеты (подкомитеты) Совета директоров Общества. Комитеты (подкомитеты) создаются по решению Совета директоров Общества и осуществляют свою деятельность на основании положений о них, утверждаемых Советом директоров Общества.</w:t>
      </w:r>
    </w:p>
    <w:p w:rsidR="00623AE4" w:rsidRPr="00497DE0" w:rsidRDefault="00CF1C5D" w:rsidP="00623AE4">
      <w:pPr>
        <w:tabs>
          <w:tab w:val="left" w:pos="993"/>
        </w:tabs>
        <w:autoSpaceDE w:val="0"/>
        <w:autoSpaceDN w:val="0"/>
        <w:adjustRightInd w:val="0"/>
        <w:jc w:val="both"/>
        <w:rPr>
          <w:rFonts w:ascii="Arial" w:hAnsi="Arial" w:cs="Arial"/>
          <w:sz w:val="22"/>
          <w:szCs w:val="22"/>
        </w:rPr>
      </w:pPr>
      <w:r w:rsidRPr="00497DE0">
        <w:rPr>
          <w:rFonts w:ascii="Arial" w:hAnsi="Arial" w:cs="Arial"/>
          <w:color w:val="FF0000"/>
          <w:sz w:val="22"/>
          <w:szCs w:val="22"/>
        </w:rPr>
        <w:t xml:space="preserve">            </w:t>
      </w:r>
      <w:r w:rsidR="00623AE4" w:rsidRPr="00497DE0">
        <w:rPr>
          <w:rFonts w:ascii="Arial" w:hAnsi="Arial" w:cs="Arial"/>
          <w:sz w:val="22"/>
          <w:szCs w:val="22"/>
        </w:rPr>
        <w:t>Члены Комитетов (подкомитетов) Совета директоров Общества могут не являться членами Совета директоров Общества. Председателями Комитетов (подкомитетов) Совета директоров Общества могут быть только члены Совета директоров Общества.</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12.17. Члены Совета директоров Общества при осуществлении своих прав и исполнении обязанностей должны действовать в интересах Общества, осуществлять </w:t>
      </w:r>
      <w:r w:rsidRPr="00497DE0">
        <w:rPr>
          <w:rFonts w:ascii="Arial" w:hAnsi="Arial" w:cs="Arial"/>
          <w:sz w:val="22"/>
          <w:szCs w:val="22"/>
        </w:rPr>
        <w:lastRenderedPageBreak/>
        <w:t>свои права и исполнять обязанности в отношении Общества добросовестно и разумно.</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Члены Совета директоров Общества несут ответственность перед Обществом за убытки, причиненные Обществу их виновными действиями (бездействием), если иные основания ответственности не установлены федеральными законами.</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r>
      <w:r w:rsidR="00102E9E">
        <w:rPr>
          <w:rFonts w:ascii="Arial" w:hAnsi="Arial" w:cs="Arial"/>
          <w:sz w:val="22"/>
          <w:szCs w:val="22"/>
        </w:rPr>
        <w:t>Ч</w:t>
      </w:r>
      <w:r w:rsidRPr="00497DE0">
        <w:rPr>
          <w:rFonts w:ascii="Arial" w:hAnsi="Arial" w:cs="Arial"/>
          <w:sz w:val="22"/>
          <w:szCs w:val="22"/>
        </w:rPr>
        <w:t>лены</w:t>
      </w:r>
      <w:r w:rsidR="00102E9E">
        <w:rPr>
          <w:rFonts w:ascii="Arial" w:hAnsi="Arial" w:cs="Arial"/>
          <w:sz w:val="22"/>
          <w:szCs w:val="22"/>
        </w:rPr>
        <w:t xml:space="preserve"> Совета директоров</w:t>
      </w:r>
      <w:r w:rsidRPr="00497DE0">
        <w:rPr>
          <w:rFonts w:ascii="Arial" w:hAnsi="Arial" w:cs="Arial"/>
          <w:sz w:val="22"/>
          <w:szCs w:val="22"/>
        </w:rPr>
        <w:t>, голосовавшие против решения, которое повлекло причинение Обществу или акционеру убытков, или не пр</w:t>
      </w:r>
      <w:r w:rsidR="00102E9E">
        <w:rPr>
          <w:rFonts w:ascii="Arial" w:hAnsi="Arial" w:cs="Arial"/>
          <w:sz w:val="22"/>
          <w:szCs w:val="22"/>
        </w:rPr>
        <w:t>инимавшие участия в голосовании, не несут ответственность за принятие такого решения.</w:t>
      </w:r>
    </w:p>
    <w:p w:rsidR="005B11BC" w:rsidRPr="00497DE0" w:rsidRDefault="005B11BC" w:rsidP="0083430E">
      <w:pPr>
        <w:pStyle w:val="10"/>
        <w:widowControl w:val="0"/>
        <w:suppressAutoHyphens/>
        <w:jc w:val="both"/>
        <w:rPr>
          <w:rFonts w:ascii="Arial" w:hAnsi="Arial" w:cs="Arial"/>
          <w:sz w:val="22"/>
          <w:szCs w:val="22"/>
        </w:rPr>
      </w:pPr>
      <w:r w:rsidRPr="00497DE0">
        <w:rPr>
          <w:rFonts w:ascii="Arial" w:hAnsi="Arial" w:cs="Arial"/>
          <w:sz w:val="22"/>
          <w:szCs w:val="22"/>
        </w:rPr>
        <w:tab/>
        <w:t>12.18. Члены Совета директоров Общества обязаны раскрывать информацию о владении ценными бумагами Общества, а также о продаже и (или) покупке ценных бумаг Общества в случаях и порядке, предусмотренных правовыми актами Российской Федерации и/или документами организатора торговли на рынке ценных бумаг.</w:t>
      </w:r>
    </w:p>
    <w:p w:rsidR="00D5434D" w:rsidRPr="00497DE0" w:rsidRDefault="00D5434D" w:rsidP="0083430E">
      <w:pPr>
        <w:pStyle w:val="10"/>
        <w:widowControl w:val="0"/>
        <w:suppressAutoHyphens/>
        <w:jc w:val="both"/>
        <w:rPr>
          <w:rFonts w:ascii="Arial" w:hAnsi="Arial" w:cs="Arial"/>
          <w:sz w:val="22"/>
          <w:szCs w:val="22"/>
        </w:rPr>
      </w:pPr>
      <w:r w:rsidRPr="00497DE0">
        <w:rPr>
          <w:rFonts w:ascii="Arial" w:hAnsi="Arial" w:cs="Arial"/>
          <w:sz w:val="22"/>
          <w:szCs w:val="22"/>
        </w:rPr>
        <w:tab/>
        <w:t>12.19.</w:t>
      </w:r>
      <w:r w:rsidR="00B60B8D" w:rsidRPr="00497DE0">
        <w:rPr>
          <w:rFonts w:ascii="Arial" w:hAnsi="Arial" w:cs="Arial"/>
          <w:sz w:val="22"/>
          <w:szCs w:val="22"/>
        </w:rPr>
        <w:t xml:space="preserve"> Порядок деятельности Совета директоров Общества определяется настоящим Уставом, Федеральным законом «Об акционерных обществах», а также внутренними документами Общества, утвержденными Общим собранием акционеров Общества.</w:t>
      </w:r>
    </w:p>
    <w:p w:rsidR="005B11BC" w:rsidRPr="00497DE0" w:rsidRDefault="005B11BC" w:rsidP="0083430E">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500" w:name="_Toc388008244"/>
      <w:r w:rsidRPr="00CA1CF6">
        <w:rPr>
          <w:rFonts w:ascii="Arial" w:hAnsi="Arial" w:cs="Arial"/>
          <w:sz w:val="24"/>
          <w:szCs w:val="24"/>
        </w:rPr>
        <w:t>Статья 13. Генеральный директор Общества</w:t>
      </w:r>
      <w:bookmarkEnd w:id="500"/>
    </w:p>
    <w:p w:rsidR="005B11BC" w:rsidRPr="00497DE0" w:rsidRDefault="005B11BC" w:rsidP="0083430E">
      <w:pPr>
        <w:pStyle w:val="10"/>
        <w:widowControl w:val="0"/>
        <w:suppressAutoHyphens/>
        <w:jc w:val="both"/>
        <w:rPr>
          <w:rFonts w:ascii="Arial" w:hAnsi="Arial" w:cs="Arial"/>
          <w:sz w:val="22"/>
          <w:szCs w:val="22"/>
        </w:rPr>
      </w:pPr>
    </w:p>
    <w:p w:rsidR="005B11BC" w:rsidRPr="00497DE0" w:rsidRDefault="005B11BC" w:rsidP="00B546B9">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13.1. Руководство текущей деятельностью Общества осуществляется единоличным исполнительным органом Общества - Генеральным директором Общества. </w:t>
      </w:r>
    </w:p>
    <w:p w:rsidR="005B11BC" w:rsidRPr="00497DE0" w:rsidRDefault="005B11BC" w:rsidP="00B546B9">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Генеральный директор Общества подотчетен Совету директоров Общества и Общему собранию акционеров Общества.</w:t>
      </w:r>
    </w:p>
    <w:p w:rsidR="005B11BC" w:rsidRPr="00497DE0" w:rsidRDefault="005B11BC" w:rsidP="00890000">
      <w:pPr>
        <w:pStyle w:val="10"/>
        <w:widowControl w:val="0"/>
        <w:tabs>
          <w:tab w:val="left" w:pos="1418"/>
        </w:tabs>
        <w:suppressAutoHyphens/>
        <w:ind w:firstLine="709"/>
        <w:jc w:val="both"/>
        <w:rPr>
          <w:rFonts w:ascii="Arial" w:hAnsi="Arial" w:cs="Arial"/>
          <w:sz w:val="22"/>
          <w:szCs w:val="22"/>
        </w:rPr>
      </w:pPr>
      <w:r w:rsidRPr="00497DE0">
        <w:rPr>
          <w:rFonts w:ascii="Arial" w:hAnsi="Arial" w:cs="Arial"/>
          <w:sz w:val="22"/>
          <w:szCs w:val="22"/>
        </w:rPr>
        <w:t>13.2. Образование единоличного исполнительного органа Общества (Генерального директора) и досрочное прекращение его полномочий осуществляются по решению Совета директоров Общества.</w:t>
      </w:r>
    </w:p>
    <w:p w:rsidR="00890000" w:rsidRPr="00890000" w:rsidRDefault="005B11BC" w:rsidP="00890000">
      <w:pPr>
        <w:pStyle w:val="10"/>
        <w:widowControl w:val="0"/>
        <w:tabs>
          <w:tab w:val="left" w:pos="1418"/>
        </w:tabs>
        <w:suppressAutoHyphens/>
        <w:ind w:firstLine="709"/>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Генеральный директор Общества избирается сроком на  3 (</w:t>
      </w:r>
      <w:r w:rsidR="00D34C17" w:rsidRPr="00497DE0">
        <w:rPr>
          <w:rFonts w:ascii="Arial" w:hAnsi="Arial" w:cs="Arial"/>
          <w:sz w:val="22"/>
          <w:szCs w:val="22"/>
        </w:rPr>
        <w:t>Т</w:t>
      </w:r>
      <w:r w:rsidR="00890000">
        <w:rPr>
          <w:rFonts w:ascii="Arial" w:hAnsi="Arial" w:cs="Arial"/>
          <w:sz w:val="22"/>
          <w:szCs w:val="22"/>
        </w:rPr>
        <w:t>ри) года.</w:t>
      </w:r>
    </w:p>
    <w:p w:rsidR="00890000" w:rsidRDefault="00890000" w:rsidP="00927027">
      <w:pPr>
        <w:pStyle w:val="af4"/>
        <w:numPr>
          <w:ilvl w:val="1"/>
          <w:numId w:val="11"/>
        </w:numPr>
        <w:shd w:val="clear" w:color="auto" w:fill="FFFFFF"/>
        <w:tabs>
          <w:tab w:val="left" w:pos="1134"/>
          <w:tab w:val="left" w:pos="1418"/>
        </w:tabs>
        <w:suppressAutoHyphens/>
        <w:ind w:left="0" w:firstLine="709"/>
        <w:jc w:val="both"/>
        <w:rPr>
          <w:rFonts w:ascii="Arial" w:hAnsi="Arial" w:cs="Arial"/>
          <w:spacing w:val="-6"/>
          <w:sz w:val="22"/>
          <w:szCs w:val="22"/>
        </w:rPr>
      </w:pPr>
      <w:r w:rsidRPr="00890000">
        <w:rPr>
          <w:rFonts w:ascii="Arial" w:hAnsi="Arial" w:cs="Arial"/>
          <w:spacing w:val="-6"/>
          <w:sz w:val="22"/>
          <w:szCs w:val="22"/>
        </w:rPr>
        <w:t xml:space="preserve">Порядок деятельности Генерального директора Общества и принятия им решений устанавливается настоящим Уставом, внутренними документами Общества, решениями Совета директоров Общества, Общим собранием </w:t>
      </w:r>
      <w:r>
        <w:rPr>
          <w:rFonts w:ascii="Arial" w:hAnsi="Arial" w:cs="Arial"/>
          <w:spacing w:val="-6"/>
          <w:sz w:val="22"/>
          <w:szCs w:val="22"/>
        </w:rPr>
        <w:t>акционеров</w:t>
      </w:r>
      <w:r w:rsidRPr="00890000">
        <w:rPr>
          <w:rFonts w:ascii="Arial" w:hAnsi="Arial" w:cs="Arial"/>
          <w:spacing w:val="-6"/>
          <w:sz w:val="22"/>
          <w:szCs w:val="22"/>
        </w:rPr>
        <w:t xml:space="preserve"> Общества, а также договором, заключенным между Обществом и Генеральным директором.</w:t>
      </w:r>
    </w:p>
    <w:p w:rsidR="00890000" w:rsidRDefault="00890000" w:rsidP="00927027">
      <w:pPr>
        <w:pStyle w:val="af4"/>
        <w:numPr>
          <w:ilvl w:val="1"/>
          <w:numId w:val="11"/>
        </w:numPr>
        <w:shd w:val="clear" w:color="auto" w:fill="FFFFFF"/>
        <w:tabs>
          <w:tab w:val="left" w:pos="1134"/>
          <w:tab w:val="left" w:pos="1418"/>
        </w:tabs>
        <w:suppressAutoHyphens/>
        <w:ind w:left="0" w:firstLine="709"/>
        <w:jc w:val="both"/>
        <w:rPr>
          <w:rFonts w:ascii="Arial" w:hAnsi="Arial" w:cs="Arial"/>
          <w:spacing w:val="-6"/>
          <w:sz w:val="22"/>
          <w:szCs w:val="22"/>
        </w:rPr>
      </w:pPr>
      <w:r w:rsidRPr="00890000">
        <w:rPr>
          <w:rFonts w:ascii="Arial" w:hAnsi="Arial" w:cs="Arial"/>
          <w:spacing w:val="-6"/>
          <w:sz w:val="22"/>
          <w:szCs w:val="22"/>
        </w:rPr>
        <w:t xml:space="preserve">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w:t>
      </w:r>
      <w:r>
        <w:rPr>
          <w:rFonts w:ascii="Arial" w:hAnsi="Arial" w:cs="Arial"/>
          <w:spacing w:val="-6"/>
          <w:sz w:val="22"/>
          <w:szCs w:val="22"/>
        </w:rPr>
        <w:t>акционеров</w:t>
      </w:r>
      <w:r w:rsidRPr="00890000">
        <w:rPr>
          <w:rFonts w:ascii="Arial" w:hAnsi="Arial" w:cs="Arial"/>
          <w:spacing w:val="-6"/>
          <w:sz w:val="22"/>
          <w:szCs w:val="22"/>
        </w:rPr>
        <w:t xml:space="preserve"> Общества и Совета директоров Общества.</w:t>
      </w:r>
    </w:p>
    <w:p w:rsidR="00890000" w:rsidRDefault="00890000" w:rsidP="00927027">
      <w:pPr>
        <w:pStyle w:val="af4"/>
        <w:numPr>
          <w:ilvl w:val="1"/>
          <w:numId w:val="11"/>
        </w:numPr>
        <w:shd w:val="clear" w:color="auto" w:fill="FFFFFF"/>
        <w:tabs>
          <w:tab w:val="left" w:pos="1134"/>
          <w:tab w:val="left" w:pos="1418"/>
        </w:tabs>
        <w:suppressAutoHyphens/>
        <w:ind w:left="0" w:firstLine="709"/>
        <w:jc w:val="both"/>
        <w:rPr>
          <w:rFonts w:ascii="Arial" w:hAnsi="Arial" w:cs="Arial"/>
          <w:spacing w:val="-6"/>
          <w:sz w:val="22"/>
          <w:szCs w:val="22"/>
        </w:rPr>
      </w:pPr>
      <w:r w:rsidRPr="00890000">
        <w:rPr>
          <w:rFonts w:ascii="Arial" w:hAnsi="Arial" w:cs="Arial"/>
          <w:spacing w:val="-6"/>
          <w:sz w:val="22"/>
          <w:szCs w:val="22"/>
        </w:rPr>
        <w:t>Договор между обществом и лицом, осуществляющим функции Генерального директора, подписывается от имени Общества Председателем Совета директоров Общества или лицом, уполномоченным решением Совета директоров Общества.</w:t>
      </w:r>
    </w:p>
    <w:p w:rsidR="00890000" w:rsidRDefault="00890000" w:rsidP="00927027">
      <w:pPr>
        <w:pStyle w:val="af4"/>
        <w:numPr>
          <w:ilvl w:val="1"/>
          <w:numId w:val="11"/>
        </w:numPr>
        <w:shd w:val="clear" w:color="auto" w:fill="FFFFFF"/>
        <w:tabs>
          <w:tab w:val="left" w:pos="1134"/>
          <w:tab w:val="left" w:pos="1418"/>
        </w:tabs>
        <w:suppressAutoHyphens/>
        <w:ind w:left="0" w:firstLine="709"/>
        <w:jc w:val="both"/>
        <w:rPr>
          <w:rFonts w:ascii="Arial" w:hAnsi="Arial" w:cs="Arial"/>
          <w:spacing w:val="-6"/>
          <w:sz w:val="22"/>
          <w:szCs w:val="22"/>
        </w:rPr>
      </w:pPr>
      <w:r w:rsidRPr="00890000">
        <w:rPr>
          <w:rFonts w:ascii="Arial" w:hAnsi="Arial" w:cs="Arial"/>
          <w:spacing w:val="-6"/>
          <w:sz w:val="22"/>
          <w:szCs w:val="22"/>
        </w:rPr>
        <w:t xml:space="preserve">Генеральным директором Общества может быть только физическое лицо, за исключением </w:t>
      </w:r>
      <w:proofErr w:type="gramStart"/>
      <w:r w:rsidRPr="00890000">
        <w:rPr>
          <w:rFonts w:ascii="Arial" w:hAnsi="Arial" w:cs="Arial"/>
          <w:spacing w:val="-6"/>
          <w:sz w:val="22"/>
          <w:szCs w:val="22"/>
        </w:rPr>
        <w:t>случая передачи полномочий единоличного исполнительного органа Общества</w:t>
      </w:r>
      <w:proofErr w:type="gramEnd"/>
      <w:r w:rsidRPr="00890000">
        <w:rPr>
          <w:rFonts w:ascii="Arial" w:hAnsi="Arial" w:cs="Arial"/>
          <w:spacing w:val="-6"/>
          <w:sz w:val="22"/>
          <w:szCs w:val="22"/>
        </w:rPr>
        <w:t xml:space="preserve"> управляющему в соответствии с положениями </w:t>
      </w:r>
      <w:r>
        <w:rPr>
          <w:rFonts w:ascii="Arial" w:hAnsi="Arial" w:cs="Arial"/>
          <w:spacing w:val="-6"/>
          <w:sz w:val="22"/>
          <w:szCs w:val="22"/>
        </w:rPr>
        <w:t>Федерального закона «Об акционерных обществах»</w:t>
      </w:r>
      <w:r w:rsidRPr="00890000">
        <w:rPr>
          <w:rFonts w:ascii="Arial" w:hAnsi="Arial" w:cs="Arial"/>
          <w:spacing w:val="-6"/>
          <w:sz w:val="22"/>
          <w:szCs w:val="22"/>
        </w:rPr>
        <w:t xml:space="preserve"> и настоящего Устава.</w:t>
      </w:r>
    </w:p>
    <w:p w:rsidR="00890000" w:rsidRPr="00890000" w:rsidRDefault="00890000" w:rsidP="00927027">
      <w:pPr>
        <w:pStyle w:val="af4"/>
        <w:numPr>
          <w:ilvl w:val="1"/>
          <w:numId w:val="11"/>
        </w:numPr>
        <w:shd w:val="clear" w:color="auto" w:fill="FFFFFF"/>
        <w:tabs>
          <w:tab w:val="left" w:pos="1134"/>
          <w:tab w:val="left" w:pos="1418"/>
        </w:tabs>
        <w:suppressAutoHyphens/>
        <w:ind w:left="0" w:firstLine="709"/>
        <w:jc w:val="both"/>
        <w:rPr>
          <w:rFonts w:ascii="Arial" w:hAnsi="Arial" w:cs="Arial"/>
          <w:spacing w:val="-6"/>
          <w:sz w:val="22"/>
          <w:szCs w:val="22"/>
        </w:rPr>
      </w:pPr>
      <w:r w:rsidRPr="00890000">
        <w:rPr>
          <w:rFonts w:ascii="Arial" w:hAnsi="Arial" w:cs="Arial"/>
          <w:spacing w:val="-6"/>
          <w:sz w:val="22"/>
          <w:szCs w:val="22"/>
        </w:rPr>
        <w:t>Генеральный директор Общества:</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без доверенности действует от имени Общества, в том числе представляет его интересы перед любыми третьими лицами, как на территории Российской Федерации, так и за рубежом;</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выдает доверенности на право представительства от имени Общества, в том числе доверенности с правом передоверия;</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 xml:space="preserve">совершает сделки от имени Общества в процессе обычной хозяйственной деятельности Общества с учетом ограничений, установленных Уставом Общества и </w:t>
      </w:r>
      <w:r>
        <w:rPr>
          <w:rFonts w:ascii="Arial" w:hAnsi="Arial" w:cs="Arial"/>
          <w:spacing w:val="-6"/>
          <w:sz w:val="22"/>
          <w:szCs w:val="22"/>
        </w:rPr>
        <w:t>Федеральным законом «Об акционерных обществах»</w:t>
      </w:r>
      <w:r w:rsidRPr="00B42A1E">
        <w:rPr>
          <w:rFonts w:ascii="Arial" w:hAnsi="Arial" w:cs="Arial"/>
          <w:spacing w:val="-6"/>
          <w:sz w:val="22"/>
          <w:szCs w:val="22"/>
        </w:rPr>
        <w:t>;</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издает приказы о назначении на должности работников Общества, об их переводе и увольнении, заключает и расторгает трудовые договоры с работниками Общества с учетом ограничений, предусмотренных настоящим Уставом; дает указания, обязательные для исполнения всеми работниками Общества;</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 xml:space="preserve">совершает сделки от имени Общества по распоряжению имуществом Общества для обеспечения его текущей деятельности в пределах, установленных нормативными правовыми актами Российской Федерации и Уставом Общества; </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открывает и закрывает банковские счета Общества;</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lastRenderedPageBreak/>
        <w:t xml:space="preserve">разрабатывает для представления Совету директоров Общества перспективные и операционные планы, основные программы деятельности Общества, в том числе годовые бюджеты и инвестиционные программы Общества, готовит отчеты об их выполнении, а также разрабатывает текущие планы деятельности Общества; </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 xml:space="preserve">организует и осуществляет </w:t>
      </w:r>
      <w:proofErr w:type="gramStart"/>
      <w:r w:rsidRPr="00B42A1E">
        <w:rPr>
          <w:rFonts w:ascii="Arial" w:hAnsi="Arial" w:cs="Arial"/>
          <w:spacing w:val="-6"/>
          <w:sz w:val="22"/>
          <w:szCs w:val="22"/>
        </w:rPr>
        <w:t>контроль за</w:t>
      </w:r>
      <w:proofErr w:type="gramEnd"/>
      <w:r w:rsidRPr="00B42A1E">
        <w:rPr>
          <w:rFonts w:ascii="Arial" w:hAnsi="Arial" w:cs="Arial"/>
          <w:spacing w:val="-6"/>
          <w:sz w:val="22"/>
          <w:szCs w:val="22"/>
        </w:rPr>
        <w:t xml:space="preserve"> выполнением перспективных и текущих планов и программ Общества, реализацией инвестиционных, финансовых и иных проектов Общества, а также вы</w:t>
      </w:r>
      <w:r>
        <w:rPr>
          <w:rFonts w:ascii="Arial" w:hAnsi="Arial" w:cs="Arial"/>
          <w:spacing w:val="-6"/>
          <w:sz w:val="22"/>
          <w:szCs w:val="22"/>
        </w:rPr>
        <w:t>полнением плановых показателей в соответствии с утвержденным Бюджетом Общества</w:t>
      </w:r>
      <w:r w:rsidRPr="00B42A1E">
        <w:rPr>
          <w:rFonts w:ascii="Arial" w:hAnsi="Arial" w:cs="Arial"/>
          <w:spacing w:val="-6"/>
          <w:sz w:val="22"/>
          <w:szCs w:val="22"/>
        </w:rPr>
        <w:t xml:space="preserve">; </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организует ведени</w:t>
      </w:r>
      <w:r>
        <w:rPr>
          <w:rFonts w:ascii="Arial" w:hAnsi="Arial" w:cs="Arial"/>
          <w:spacing w:val="-6"/>
          <w:sz w:val="22"/>
          <w:szCs w:val="22"/>
        </w:rPr>
        <w:t>е</w:t>
      </w:r>
      <w:r w:rsidRPr="00B42A1E">
        <w:rPr>
          <w:rFonts w:ascii="Arial" w:hAnsi="Arial" w:cs="Arial"/>
          <w:spacing w:val="-6"/>
          <w:sz w:val="22"/>
          <w:szCs w:val="22"/>
        </w:rPr>
        <w:t xml:space="preserve"> бухгалтерского учета и отчетности Общества, в том числе разработку правил, обеспечивающих надлежащую организацию и достоверность бухгалтерского учета в </w:t>
      </w:r>
      <w:proofErr w:type="gramStart"/>
      <w:r w:rsidRPr="00B42A1E">
        <w:rPr>
          <w:rFonts w:ascii="Arial" w:hAnsi="Arial" w:cs="Arial"/>
          <w:spacing w:val="-6"/>
          <w:sz w:val="22"/>
          <w:szCs w:val="22"/>
        </w:rPr>
        <w:t>Обществе</w:t>
      </w:r>
      <w:proofErr w:type="gramEnd"/>
      <w:r w:rsidRPr="00B42A1E">
        <w:rPr>
          <w:rFonts w:ascii="Arial" w:hAnsi="Arial" w:cs="Arial"/>
          <w:spacing w:val="-6"/>
          <w:sz w:val="22"/>
          <w:szCs w:val="22"/>
        </w:rPr>
        <w:t xml:space="preserve"> и своевременное представление ежегодного отчета и другой финансовой отчетности в соответствующие органы, а также сведений о деятельности Общества, предоставляемых Участникам; </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 xml:space="preserve">утверждает внутренние документы, а именно: </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proofErr w:type="gramStart"/>
      <w:r w:rsidRPr="00B42A1E">
        <w:rPr>
          <w:rFonts w:ascii="Arial" w:hAnsi="Arial" w:cs="Arial"/>
          <w:spacing w:val="-6"/>
          <w:sz w:val="22"/>
          <w:szCs w:val="22"/>
        </w:rPr>
        <w:t>-</w:t>
      </w:r>
      <w:r w:rsidRPr="00B42A1E">
        <w:rPr>
          <w:rFonts w:ascii="Arial" w:hAnsi="Arial" w:cs="Arial"/>
          <w:spacing w:val="-6"/>
          <w:sz w:val="22"/>
          <w:szCs w:val="22"/>
        </w:rPr>
        <w:tab/>
        <w:t xml:space="preserve">документы, регулирующие трудовые отношения в Обществе, дочерних и зависимых обществах Общества и обособленных подразделениях Общества, в том числе штатное расписание, правила внутреннего трудового распорядка, должностные инструкции работников Общества (за исключением должностных инструкций </w:t>
      </w:r>
      <w:r>
        <w:rPr>
          <w:rFonts w:ascii="Arial" w:hAnsi="Arial" w:cs="Arial"/>
          <w:spacing w:val="-6"/>
          <w:sz w:val="22"/>
          <w:szCs w:val="22"/>
        </w:rPr>
        <w:t xml:space="preserve"> </w:t>
      </w:r>
      <w:r w:rsidRPr="00B42A1E">
        <w:rPr>
          <w:rFonts w:ascii="Arial" w:hAnsi="Arial" w:cs="Arial"/>
          <w:spacing w:val="-6"/>
          <w:sz w:val="22"/>
          <w:szCs w:val="22"/>
        </w:rPr>
        <w:t>Финансового директора</w:t>
      </w:r>
      <w:r>
        <w:rPr>
          <w:rFonts w:ascii="Arial" w:hAnsi="Arial" w:cs="Arial"/>
          <w:spacing w:val="-6"/>
          <w:sz w:val="22"/>
          <w:szCs w:val="22"/>
        </w:rPr>
        <w:t xml:space="preserve"> и </w:t>
      </w:r>
      <w:r w:rsidRPr="00B42A1E">
        <w:rPr>
          <w:rFonts w:ascii="Arial" w:hAnsi="Arial" w:cs="Arial"/>
          <w:spacing w:val="-6"/>
          <w:sz w:val="22"/>
          <w:szCs w:val="22"/>
        </w:rPr>
        <w:t>Главного бухгалтера</w:t>
      </w:r>
      <w:r>
        <w:rPr>
          <w:rFonts w:ascii="Arial" w:hAnsi="Arial" w:cs="Arial"/>
          <w:spacing w:val="-6"/>
          <w:sz w:val="22"/>
          <w:szCs w:val="22"/>
        </w:rPr>
        <w:t>)</w:t>
      </w:r>
      <w:r w:rsidRPr="00B42A1E">
        <w:rPr>
          <w:rFonts w:ascii="Arial" w:hAnsi="Arial" w:cs="Arial"/>
          <w:spacing w:val="-6"/>
          <w:sz w:val="22"/>
          <w:szCs w:val="22"/>
        </w:rPr>
        <w:t>, локальные нормативные акты и иные документы (положения, регламенты, правила и т.п.), которые должны быть введены в действие в Обществе в соответствии с</w:t>
      </w:r>
      <w:proofErr w:type="gramEnd"/>
      <w:r w:rsidRPr="00B42A1E">
        <w:rPr>
          <w:rFonts w:ascii="Arial" w:hAnsi="Arial" w:cs="Arial"/>
          <w:spacing w:val="-6"/>
          <w:sz w:val="22"/>
          <w:szCs w:val="22"/>
        </w:rPr>
        <w:t xml:space="preserve"> требованиями Трудового кодекса РФ, правил охраны труда и техники безопасности, защиты персональных данных сотрудников Общества,</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документы, необходимые для осуществления деятельности обособленными подразделениями Общества (положения, правила, распоряжения и т.д.),</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r>
      <w:r w:rsidRPr="00B42A1E">
        <w:rPr>
          <w:rFonts w:ascii="Arial" w:hAnsi="Arial" w:cs="Arial"/>
          <w:sz w:val="22"/>
          <w:szCs w:val="22"/>
        </w:rPr>
        <w:t>регламенты функционирования бизнес-процессов и прочие положения, регламентирующие операционную деятельность Общества;</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 xml:space="preserve">иные документы, за исключением документов, утверждение которых отнесено к компетенции Общего собрания </w:t>
      </w:r>
      <w:r>
        <w:rPr>
          <w:rFonts w:ascii="Arial" w:hAnsi="Arial" w:cs="Arial"/>
          <w:spacing w:val="-6"/>
          <w:sz w:val="22"/>
          <w:szCs w:val="22"/>
        </w:rPr>
        <w:t>акционеров</w:t>
      </w:r>
      <w:r w:rsidRPr="00B42A1E">
        <w:rPr>
          <w:rFonts w:ascii="Arial" w:hAnsi="Arial" w:cs="Arial"/>
          <w:spacing w:val="-6"/>
          <w:sz w:val="22"/>
          <w:szCs w:val="22"/>
        </w:rPr>
        <w:t xml:space="preserve"> Общества и Совета директоров Общества;</w:t>
      </w:r>
    </w:p>
    <w:p w:rsidR="00890000" w:rsidRPr="00890000"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применяет меры поощрения и налагает дисциплинарные взыскания на работников Общества, с учетом ограничений,</w:t>
      </w:r>
      <w:r>
        <w:rPr>
          <w:rFonts w:ascii="Arial" w:hAnsi="Arial" w:cs="Arial"/>
          <w:spacing w:val="-6"/>
          <w:sz w:val="22"/>
          <w:szCs w:val="22"/>
        </w:rPr>
        <w:t xml:space="preserve"> установленных Уставом Общества;</w:t>
      </w:r>
    </w:p>
    <w:p w:rsidR="00890000" w:rsidRPr="008C3B22"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принимает решения о создании обособленных структурных подразделений Общества, не являющихся филиалами и/или представительствами Общества, назначает руководителей данных обособленных подразделений;</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организует внутри Общества подготовку Бюджета на следующий год (на основе актуализированной Финансовой модели) и представляет его на утверждение Советом директоров не позднее 1 декабря года, предшествующего планируемому году;</w:t>
      </w:r>
    </w:p>
    <w:p w:rsidR="00890000" w:rsidRPr="008C3B22"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на основе актуализированной Финансовой модели готовит и представляет на утверждение Совета директоров Общества Бизнес-план Общества на 3 года, а также осуществляет актуализацию Бизнес-плана Общества раз в год;</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готовит и выносит на утверждение Совета директоров Общества квартальные управленческие отчеты:</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за I квартал – не позднее 30 апреля,</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за II квартал – не позднее 30 июля,</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за III квартал – не позднее 30 октября,</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 xml:space="preserve">за IV квартал – предварительная версия - не позднее 15 февраля, </w:t>
      </w:r>
    </w:p>
    <w:p w:rsidR="00890000" w:rsidRPr="00B42A1E" w:rsidRDefault="00890000" w:rsidP="00174309">
      <w:pPr>
        <w:shd w:val="clear" w:color="auto" w:fill="FFFFFF"/>
        <w:tabs>
          <w:tab w:val="left" w:pos="1418"/>
        </w:tabs>
        <w:ind w:firstLine="1134"/>
        <w:jc w:val="both"/>
        <w:rPr>
          <w:rFonts w:ascii="Arial" w:hAnsi="Arial" w:cs="Arial"/>
          <w:spacing w:val="-6"/>
          <w:sz w:val="22"/>
          <w:szCs w:val="22"/>
        </w:rPr>
      </w:pPr>
      <w:r w:rsidRPr="00B42A1E">
        <w:rPr>
          <w:rFonts w:ascii="Arial" w:hAnsi="Arial" w:cs="Arial"/>
          <w:spacing w:val="-6"/>
          <w:sz w:val="22"/>
          <w:szCs w:val="22"/>
        </w:rPr>
        <w:t>-</w:t>
      </w:r>
      <w:r w:rsidRPr="00B42A1E">
        <w:rPr>
          <w:rFonts w:ascii="Arial" w:hAnsi="Arial" w:cs="Arial"/>
          <w:spacing w:val="-6"/>
          <w:sz w:val="22"/>
          <w:szCs w:val="22"/>
        </w:rPr>
        <w:tab/>
        <w:t>за прошедший календа</w:t>
      </w:r>
      <w:r>
        <w:rPr>
          <w:rFonts w:ascii="Arial" w:hAnsi="Arial" w:cs="Arial"/>
          <w:spacing w:val="-6"/>
          <w:sz w:val="22"/>
          <w:szCs w:val="22"/>
        </w:rPr>
        <w:t>рный год – не позднее 30 марта;</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исполняет решен</w:t>
      </w:r>
      <w:r>
        <w:rPr>
          <w:rFonts w:ascii="Arial" w:hAnsi="Arial" w:cs="Arial"/>
          <w:spacing w:val="-6"/>
          <w:sz w:val="22"/>
          <w:szCs w:val="22"/>
        </w:rPr>
        <w:t>ия и поручения органов управления Общества</w:t>
      </w:r>
      <w:r w:rsidRPr="00B42A1E">
        <w:rPr>
          <w:rFonts w:ascii="Arial" w:hAnsi="Arial" w:cs="Arial"/>
          <w:spacing w:val="-6"/>
          <w:sz w:val="22"/>
          <w:szCs w:val="22"/>
        </w:rPr>
        <w:t>;</w:t>
      </w:r>
    </w:p>
    <w:p w:rsidR="00890000" w:rsidRPr="00B42A1E" w:rsidRDefault="00890000" w:rsidP="00927027">
      <w:pPr>
        <w:numPr>
          <w:ilvl w:val="2"/>
          <w:numId w:val="10"/>
        </w:numPr>
        <w:shd w:val="clear" w:color="auto" w:fill="FFFFFF"/>
        <w:tabs>
          <w:tab w:val="clear" w:pos="1324"/>
          <w:tab w:val="left" w:pos="1418"/>
        </w:tabs>
        <w:suppressAutoHyphens/>
        <w:ind w:left="0" w:firstLine="709"/>
        <w:jc w:val="both"/>
        <w:rPr>
          <w:rFonts w:ascii="Arial" w:hAnsi="Arial" w:cs="Arial"/>
          <w:spacing w:val="-6"/>
          <w:sz w:val="22"/>
          <w:szCs w:val="22"/>
        </w:rPr>
      </w:pPr>
      <w:r w:rsidRPr="00B42A1E">
        <w:rPr>
          <w:rFonts w:ascii="Arial" w:hAnsi="Arial" w:cs="Arial"/>
          <w:spacing w:val="-6"/>
          <w:sz w:val="22"/>
          <w:szCs w:val="22"/>
        </w:rPr>
        <w:t xml:space="preserve">осуществляет иные полномочия, не отнесенные </w:t>
      </w:r>
      <w:r>
        <w:rPr>
          <w:rFonts w:ascii="Arial" w:hAnsi="Arial" w:cs="Arial"/>
          <w:spacing w:val="-6"/>
          <w:sz w:val="22"/>
          <w:szCs w:val="22"/>
        </w:rPr>
        <w:t xml:space="preserve">Федеральным законом «Об акционерных обществах» </w:t>
      </w:r>
      <w:r w:rsidRPr="00B42A1E">
        <w:rPr>
          <w:rFonts w:ascii="Arial" w:hAnsi="Arial" w:cs="Arial"/>
          <w:spacing w:val="-6"/>
          <w:sz w:val="22"/>
          <w:szCs w:val="22"/>
        </w:rPr>
        <w:t xml:space="preserve">и Уставом Общества к компетенции Общего собрания </w:t>
      </w:r>
      <w:r>
        <w:rPr>
          <w:rFonts w:ascii="Arial" w:hAnsi="Arial" w:cs="Arial"/>
          <w:spacing w:val="-6"/>
          <w:sz w:val="22"/>
          <w:szCs w:val="22"/>
        </w:rPr>
        <w:t>акционеров</w:t>
      </w:r>
      <w:r w:rsidRPr="00B42A1E">
        <w:rPr>
          <w:rFonts w:ascii="Arial" w:hAnsi="Arial" w:cs="Arial"/>
          <w:spacing w:val="-6"/>
          <w:sz w:val="22"/>
          <w:szCs w:val="22"/>
        </w:rPr>
        <w:t xml:space="preserve"> и Совета директоров Общества, включая делегированные ему Общим собранием </w:t>
      </w:r>
      <w:r>
        <w:rPr>
          <w:rFonts w:ascii="Arial" w:hAnsi="Arial" w:cs="Arial"/>
          <w:spacing w:val="-6"/>
          <w:sz w:val="22"/>
          <w:szCs w:val="22"/>
        </w:rPr>
        <w:t>акционеров</w:t>
      </w:r>
      <w:r w:rsidRPr="00B42A1E">
        <w:rPr>
          <w:rFonts w:ascii="Arial" w:hAnsi="Arial" w:cs="Arial"/>
          <w:spacing w:val="-6"/>
          <w:sz w:val="22"/>
          <w:szCs w:val="22"/>
        </w:rPr>
        <w:t xml:space="preserve"> и Советом директоров Общества и/или определенные в трудовом договоре, заключаемом Обществом с Генеральным директором Общества.</w:t>
      </w:r>
    </w:p>
    <w:p w:rsidR="00890000" w:rsidRPr="00174309"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Генеральный директор Общества подотчетен Совету директоров Общества и Общему собранию акционеров Общества.</w:t>
      </w:r>
    </w:p>
    <w:p w:rsidR="00890000" w:rsidRPr="00174309"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Генеральный директор обязан:</w:t>
      </w:r>
    </w:p>
    <w:p w:rsidR="00890000"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proofErr w:type="gramStart"/>
      <w:r w:rsidRPr="00B42A1E">
        <w:rPr>
          <w:rFonts w:ascii="Arial" w:hAnsi="Arial" w:cs="Arial"/>
          <w:spacing w:val="-6"/>
          <w:sz w:val="22"/>
          <w:szCs w:val="22"/>
        </w:rPr>
        <w:t xml:space="preserve">выполнять решения, принятые Общим собранием </w:t>
      </w:r>
      <w:r>
        <w:rPr>
          <w:rFonts w:ascii="Arial" w:hAnsi="Arial" w:cs="Arial"/>
          <w:spacing w:val="-6"/>
          <w:sz w:val="22"/>
          <w:szCs w:val="22"/>
        </w:rPr>
        <w:t>акционеров</w:t>
      </w:r>
      <w:r w:rsidRPr="00B42A1E">
        <w:rPr>
          <w:rFonts w:ascii="Arial" w:hAnsi="Arial" w:cs="Arial"/>
          <w:sz w:val="22"/>
          <w:szCs w:val="22"/>
        </w:rPr>
        <w:t xml:space="preserve"> </w:t>
      </w:r>
      <w:r>
        <w:rPr>
          <w:rFonts w:ascii="Arial" w:hAnsi="Arial" w:cs="Arial"/>
          <w:sz w:val="22"/>
          <w:szCs w:val="22"/>
        </w:rPr>
        <w:t xml:space="preserve">и </w:t>
      </w:r>
      <w:r>
        <w:rPr>
          <w:rFonts w:ascii="Arial" w:hAnsi="Arial" w:cs="Arial"/>
          <w:spacing w:val="-6"/>
          <w:sz w:val="22"/>
          <w:szCs w:val="22"/>
        </w:rPr>
        <w:t xml:space="preserve">Советом директоров </w:t>
      </w:r>
      <w:r w:rsidRPr="00B42A1E">
        <w:rPr>
          <w:rFonts w:ascii="Arial" w:hAnsi="Arial" w:cs="Arial"/>
          <w:sz w:val="22"/>
          <w:szCs w:val="22"/>
        </w:rPr>
        <w:t xml:space="preserve">Общества, в сроки, указанные в таких решениях или, если решением срок исполнения не установлен, в разумные сроки (разумность срока </w:t>
      </w:r>
      <w:r w:rsidRPr="00B42A1E">
        <w:rPr>
          <w:rFonts w:ascii="Arial" w:eastAsia="Calibri" w:hAnsi="Arial" w:cs="Arial"/>
          <w:sz w:val="22"/>
          <w:szCs w:val="22"/>
        </w:rPr>
        <w:t xml:space="preserve">определяется в </w:t>
      </w:r>
      <w:r w:rsidRPr="00B42A1E">
        <w:rPr>
          <w:rFonts w:ascii="Arial" w:eastAsia="Calibri" w:hAnsi="Arial" w:cs="Arial"/>
          <w:sz w:val="22"/>
          <w:szCs w:val="22"/>
        </w:rPr>
        <w:lastRenderedPageBreak/>
        <w:t xml:space="preserve">зависимости от сложности </w:t>
      </w:r>
      <w:r w:rsidRPr="00B42A1E">
        <w:rPr>
          <w:rFonts w:ascii="Arial" w:hAnsi="Arial" w:cs="Arial"/>
          <w:sz w:val="22"/>
          <w:szCs w:val="22"/>
        </w:rPr>
        <w:t xml:space="preserve">выполнения поставленной задачи, </w:t>
      </w:r>
      <w:r w:rsidRPr="00B42A1E">
        <w:rPr>
          <w:rFonts w:ascii="Arial" w:eastAsia="Calibri" w:hAnsi="Arial" w:cs="Arial"/>
          <w:sz w:val="22"/>
          <w:szCs w:val="22"/>
        </w:rPr>
        <w:t>условий исполнения, влияющих на возможность своевременного исполнения</w:t>
      </w:r>
      <w:r w:rsidRPr="00B42A1E">
        <w:rPr>
          <w:rFonts w:ascii="Arial" w:hAnsi="Arial" w:cs="Arial"/>
          <w:sz w:val="22"/>
          <w:szCs w:val="22"/>
        </w:rPr>
        <w:t>);</w:t>
      </w:r>
      <w:proofErr w:type="gramEnd"/>
    </w:p>
    <w:p w:rsidR="00890000" w:rsidRPr="008862AA"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r w:rsidRPr="008862AA">
        <w:rPr>
          <w:rFonts w:ascii="Arial" w:hAnsi="Arial" w:cs="Arial"/>
          <w:sz w:val="22"/>
          <w:szCs w:val="22"/>
        </w:rPr>
        <w:t>исполнять письменные требования</w:t>
      </w:r>
      <w:r w:rsidR="00EB5BED" w:rsidRPr="008862AA">
        <w:rPr>
          <w:rFonts w:ascii="Arial" w:hAnsi="Arial" w:cs="Arial"/>
          <w:sz w:val="22"/>
          <w:szCs w:val="22"/>
        </w:rPr>
        <w:t xml:space="preserve"> и запросы </w:t>
      </w:r>
      <w:r w:rsidRPr="008862AA">
        <w:rPr>
          <w:rFonts w:ascii="Arial" w:hAnsi="Arial" w:cs="Arial"/>
          <w:sz w:val="22"/>
          <w:szCs w:val="22"/>
        </w:rPr>
        <w:t>Председат</w:t>
      </w:r>
      <w:r w:rsidR="00EB5BED" w:rsidRPr="008862AA">
        <w:rPr>
          <w:rFonts w:ascii="Arial" w:hAnsi="Arial" w:cs="Arial"/>
          <w:sz w:val="22"/>
          <w:szCs w:val="22"/>
        </w:rPr>
        <w:t xml:space="preserve">еля Совета директоров Общества и </w:t>
      </w:r>
      <w:r w:rsidRPr="008862AA">
        <w:rPr>
          <w:rFonts w:ascii="Arial" w:hAnsi="Arial" w:cs="Arial"/>
          <w:sz w:val="22"/>
          <w:szCs w:val="22"/>
        </w:rPr>
        <w:t>любого из членов Совета директоров Общества;</w:t>
      </w:r>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proofErr w:type="gramStart"/>
      <w:r w:rsidRPr="00B42A1E">
        <w:rPr>
          <w:rFonts w:ascii="Arial" w:hAnsi="Arial" w:cs="Arial"/>
          <w:spacing w:val="-4"/>
          <w:sz w:val="22"/>
          <w:szCs w:val="22"/>
        </w:rPr>
        <w:t>предоставлять отчет</w:t>
      </w:r>
      <w:proofErr w:type="gramEnd"/>
      <w:r w:rsidRPr="00B42A1E">
        <w:rPr>
          <w:rFonts w:ascii="Arial" w:hAnsi="Arial" w:cs="Arial"/>
          <w:spacing w:val="-4"/>
          <w:sz w:val="22"/>
          <w:szCs w:val="22"/>
        </w:rPr>
        <w:t xml:space="preserve"> о</w:t>
      </w:r>
      <w:r>
        <w:rPr>
          <w:rFonts w:ascii="Arial" w:hAnsi="Arial" w:cs="Arial"/>
          <w:spacing w:val="-4"/>
          <w:sz w:val="22"/>
          <w:szCs w:val="22"/>
        </w:rPr>
        <w:t>б</w:t>
      </w:r>
      <w:r w:rsidRPr="00B42A1E">
        <w:rPr>
          <w:rFonts w:ascii="Arial" w:hAnsi="Arial" w:cs="Arial"/>
          <w:spacing w:val="-4"/>
          <w:sz w:val="22"/>
          <w:szCs w:val="22"/>
        </w:rPr>
        <w:t xml:space="preserve"> операционной и хозяйственной деятельности Общества в порядке и в сроки,</w:t>
      </w:r>
      <w:r w:rsidRPr="00B42A1E">
        <w:rPr>
          <w:rFonts w:ascii="Arial" w:hAnsi="Arial" w:cs="Arial"/>
          <w:sz w:val="22"/>
          <w:szCs w:val="22"/>
        </w:rPr>
        <w:t xml:space="preserve"> устанавливаемые Советом директоров и Общим собранием участников Общества, а также настоящим Уставом; </w:t>
      </w:r>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proofErr w:type="gramStart"/>
      <w:r w:rsidRPr="00B42A1E">
        <w:rPr>
          <w:rFonts w:ascii="Arial" w:eastAsia="Calibri" w:hAnsi="Arial" w:cs="Arial"/>
          <w:sz w:val="22"/>
          <w:szCs w:val="22"/>
        </w:rPr>
        <w:t xml:space="preserve">обеспечивать предоставление всей необходимой информации и разъяснений о </w:t>
      </w:r>
      <w:r w:rsidRPr="00B42A1E">
        <w:rPr>
          <w:rFonts w:ascii="Arial" w:eastAsia="Calibri" w:hAnsi="Arial" w:cs="Arial"/>
          <w:spacing w:val="-4"/>
          <w:sz w:val="22"/>
          <w:szCs w:val="22"/>
        </w:rPr>
        <w:t>деятельности Общества, в том числе предоставляет доступ к базам Общества, а также документов, связанных с деятельностью Общества</w:t>
      </w:r>
      <w:r w:rsidRPr="00B42A1E">
        <w:rPr>
          <w:rFonts w:ascii="Arial" w:eastAsia="Calibri" w:hAnsi="Arial" w:cs="Arial"/>
          <w:sz w:val="22"/>
          <w:szCs w:val="22"/>
        </w:rPr>
        <w:t xml:space="preserve"> </w:t>
      </w:r>
      <w:r w:rsidRPr="00B42A1E">
        <w:rPr>
          <w:rFonts w:ascii="Arial" w:eastAsia="Calibri" w:hAnsi="Arial" w:cs="Arial"/>
          <w:spacing w:val="-4"/>
          <w:sz w:val="22"/>
          <w:szCs w:val="22"/>
        </w:rPr>
        <w:t>в течение 7 (семи) рабочих дней с момента получения соответствующего запроса</w:t>
      </w:r>
      <w:r w:rsidRPr="00B42A1E">
        <w:rPr>
          <w:rFonts w:ascii="Arial" w:eastAsia="Calibri" w:hAnsi="Arial" w:cs="Arial"/>
          <w:sz w:val="22"/>
          <w:szCs w:val="22"/>
        </w:rPr>
        <w:t xml:space="preserve"> от любого из членов Совета директоров Общества </w:t>
      </w:r>
      <w:r>
        <w:rPr>
          <w:rFonts w:ascii="Arial" w:eastAsia="Calibri" w:hAnsi="Arial" w:cs="Arial"/>
          <w:sz w:val="22"/>
          <w:szCs w:val="22"/>
        </w:rPr>
        <w:t xml:space="preserve">и акционера </w:t>
      </w:r>
      <w:r w:rsidRPr="00B42A1E">
        <w:rPr>
          <w:rFonts w:ascii="Arial" w:eastAsia="Calibri" w:hAnsi="Arial" w:cs="Arial"/>
          <w:spacing w:val="-4"/>
          <w:sz w:val="22"/>
          <w:szCs w:val="22"/>
        </w:rPr>
        <w:t>Общества</w:t>
      </w:r>
      <w:r>
        <w:rPr>
          <w:rFonts w:ascii="Arial" w:eastAsia="Calibri" w:hAnsi="Arial" w:cs="Arial"/>
          <w:spacing w:val="-4"/>
          <w:sz w:val="22"/>
          <w:szCs w:val="22"/>
        </w:rPr>
        <w:t xml:space="preserve"> в соответствии с количеством принадлежащих ему акций, предоставляющих определенный объем прав;</w:t>
      </w:r>
      <w:proofErr w:type="gramEnd"/>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r w:rsidRPr="00B42A1E">
        <w:rPr>
          <w:rFonts w:ascii="Arial" w:hAnsi="Arial" w:cs="Arial"/>
          <w:spacing w:val="-4"/>
          <w:sz w:val="22"/>
          <w:szCs w:val="22"/>
        </w:rPr>
        <w:t>сообщать Совету директоров обо всех сделках Общества</w:t>
      </w:r>
      <w:r w:rsidRPr="00B42A1E">
        <w:rPr>
          <w:rFonts w:ascii="Arial" w:hAnsi="Arial" w:cs="Arial"/>
          <w:sz w:val="22"/>
          <w:szCs w:val="22"/>
        </w:rPr>
        <w:t>, в которых он может быть признан заинтересованным лицом;</w:t>
      </w:r>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r w:rsidRPr="00B42A1E">
        <w:rPr>
          <w:rFonts w:ascii="Arial" w:hAnsi="Arial" w:cs="Arial"/>
          <w:sz w:val="22"/>
          <w:szCs w:val="22"/>
        </w:rPr>
        <w:t>предупреждать Совет директоров и Обществ</w:t>
      </w:r>
      <w:r>
        <w:rPr>
          <w:rFonts w:ascii="Arial" w:hAnsi="Arial" w:cs="Arial"/>
          <w:sz w:val="22"/>
          <w:szCs w:val="22"/>
        </w:rPr>
        <w:t>о</w:t>
      </w:r>
      <w:r w:rsidRPr="00B42A1E">
        <w:rPr>
          <w:rFonts w:ascii="Arial" w:hAnsi="Arial" w:cs="Arial"/>
          <w:sz w:val="22"/>
          <w:szCs w:val="22"/>
        </w:rPr>
        <w:t xml:space="preserve"> </w:t>
      </w:r>
      <w:proofErr w:type="gramStart"/>
      <w:r w:rsidRPr="00B42A1E">
        <w:rPr>
          <w:rFonts w:ascii="Arial" w:hAnsi="Arial" w:cs="Arial"/>
          <w:sz w:val="22"/>
          <w:szCs w:val="22"/>
        </w:rPr>
        <w:t>о своем увольнении за один месяц до расторжения трудового договора по инициативе работника с указанием</w:t>
      </w:r>
      <w:proofErr w:type="gramEnd"/>
      <w:r w:rsidRPr="00B42A1E">
        <w:rPr>
          <w:rFonts w:ascii="Arial" w:hAnsi="Arial" w:cs="Arial"/>
          <w:sz w:val="22"/>
          <w:szCs w:val="22"/>
        </w:rPr>
        <w:t xml:space="preserve"> причин;</w:t>
      </w:r>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r w:rsidRPr="00B42A1E">
        <w:rPr>
          <w:rFonts w:ascii="Arial" w:hAnsi="Arial" w:cs="Arial"/>
          <w:sz w:val="22"/>
          <w:szCs w:val="22"/>
        </w:rPr>
        <w:t xml:space="preserve">выполнять плановые показатели и иные целевые показатели в соответствии с Бизнес-планом и </w:t>
      </w:r>
      <w:r w:rsidRPr="00AB4131">
        <w:rPr>
          <w:rFonts w:ascii="Arial" w:hAnsi="Arial" w:cs="Arial"/>
          <w:sz w:val="22"/>
          <w:szCs w:val="22"/>
        </w:rPr>
        <w:t>Бюджетом</w:t>
      </w:r>
      <w:r w:rsidRPr="00B42A1E">
        <w:rPr>
          <w:rFonts w:ascii="Arial" w:hAnsi="Arial" w:cs="Arial"/>
          <w:sz w:val="22"/>
          <w:szCs w:val="22"/>
        </w:rPr>
        <w:t xml:space="preserve"> Общества</w:t>
      </w:r>
      <w:r w:rsidRPr="00AB4131">
        <w:rPr>
          <w:rFonts w:ascii="Arial" w:hAnsi="Arial" w:cs="Arial"/>
          <w:sz w:val="22"/>
          <w:szCs w:val="22"/>
        </w:rPr>
        <w:t>;</w:t>
      </w:r>
    </w:p>
    <w:p w:rsidR="00890000" w:rsidRPr="00B42A1E" w:rsidRDefault="00890000" w:rsidP="00927027">
      <w:pPr>
        <w:numPr>
          <w:ilvl w:val="2"/>
          <w:numId w:val="12"/>
        </w:numPr>
        <w:tabs>
          <w:tab w:val="clear" w:pos="1324"/>
          <w:tab w:val="left" w:pos="0"/>
          <w:tab w:val="left" w:pos="1560"/>
        </w:tabs>
        <w:suppressAutoHyphens/>
        <w:ind w:left="0" w:right="-96" w:firstLine="851"/>
        <w:jc w:val="both"/>
        <w:rPr>
          <w:rFonts w:ascii="Arial" w:hAnsi="Arial" w:cs="Arial"/>
          <w:sz w:val="22"/>
          <w:szCs w:val="22"/>
        </w:rPr>
      </w:pPr>
      <w:r w:rsidRPr="00B42A1E">
        <w:rPr>
          <w:rFonts w:ascii="Arial" w:hAnsi="Arial" w:cs="Arial"/>
          <w:sz w:val="22"/>
          <w:szCs w:val="22"/>
        </w:rPr>
        <w:t>воплощать утвержденную органами управления Общества стратегию развития бизнеса Общества;</w:t>
      </w:r>
    </w:p>
    <w:p w:rsidR="00890000" w:rsidRDefault="00890000" w:rsidP="00927027">
      <w:pPr>
        <w:numPr>
          <w:ilvl w:val="2"/>
          <w:numId w:val="12"/>
        </w:numPr>
        <w:tabs>
          <w:tab w:val="left" w:pos="0"/>
          <w:tab w:val="left" w:pos="1843"/>
        </w:tabs>
        <w:suppressAutoHyphens/>
        <w:ind w:left="0" w:right="-96" w:firstLine="851"/>
        <w:jc w:val="both"/>
        <w:rPr>
          <w:rFonts w:ascii="Arial" w:hAnsi="Arial" w:cs="Arial"/>
          <w:sz w:val="22"/>
          <w:szCs w:val="22"/>
        </w:rPr>
      </w:pPr>
      <w:r w:rsidRPr="00B42A1E">
        <w:rPr>
          <w:rFonts w:ascii="Arial" w:hAnsi="Arial" w:cs="Arial"/>
          <w:sz w:val="22"/>
          <w:szCs w:val="22"/>
        </w:rPr>
        <w:t xml:space="preserve">информировать органы управления Общества обо всех неблагоприятных существенных изменениях, в том числе о тех, которые могут повлечь за собой недовыполнение/невыполнение плановых показателей Бюджета Общества, превышение запланированного бюджета на финансовый год на 10% и более; </w:t>
      </w:r>
    </w:p>
    <w:p w:rsidR="00890000" w:rsidRPr="00890000" w:rsidRDefault="00890000" w:rsidP="00927027">
      <w:pPr>
        <w:numPr>
          <w:ilvl w:val="2"/>
          <w:numId w:val="12"/>
        </w:numPr>
        <w:tabs>
          <w:tab w:val="clear" w:pos="1324"/>
          <w:tab w:val="left" w:pos="0"/>
          <w:tab w:val="left" w:pos="1843"/>
        </w:tabs>
        <w:suppressAutoHyphens/>
        <w:ind w:left="0" w:right="-96" w:firstLine="851"/>
        <w:jc w:val="both"/>
        <w:rPr>
          <w:rFonts w:ascii="Arial" w:hAnsi="Arial" w:cs="Arial"/>
          <w:sz w:val="22"/>
          <w:szCs w:val="22"/>
        </w:rPr>
      </w:pPr>
      <w:r w:rsidRPr="00890000">
        <w:rPr>
          <w:rFonts w:ascii="Arial" w:hAnsi="Arial" w:cs="Arial"/>
          <w:sz w:val="22"/>
          <w:szCs w:val="22"/>
        </w:rPr>
        <w:t xml:space="preserve">выполнять обязанности и осуществлять полномочия исполнительного органа Общества добросовестно, должным образом и таким путем, в соответствии с которым должен действовать осмотрительный менеджер, выполняя такие обязанности и осуществляя полномочия в отношении подобного рода деятельности и активов, составляющих деятельность Общества; </w:t>
      </w:r>
    </w:p>
    <w:p w:rsidR="00890000" w:rsidRPr="00D96212" w:rsidRDefault="00174309" w:rsidP="00927027">
      <w:pPr>
        <w:numPr>
          <w:ilvl w:val="2"/>
          <w:numId w:val="12"/>
        </w:numPr>
        <w:tabs>
          <w:tab w:val="clear" w:pos="1324"/>
          <w:tab w:val="left" w:pos="0"/>
          <w:tab w:val="left" w:pos="1843"/>
        </w:tabs>
        <w:suppressAutoHyphens/>
        <w:ind w:left="0" w:right="-96" w:firstLine="851"/>
        <w:jc w:val="both"/>
        <w:rPr>
          <w:rFonts w:ascii="Arial" w:hAnsi="Arial" w:cs="Arial"/>
          <w:sz w:val="22"/>
          <w:szCs w:val="22"/>
        </w:rPr>
      </w:pPr>
      <w:r>
        <w:rPr>
          <w:rFonts w:ascii="Arial" w:hAnsi="Arial" w:cs="Arial"/>
          <w:spacing w:val="-4"/>
          <w:sz w:val="22"/>
          <w:szCs w:val="22"/>
        </w:rPr>
        <w:t xml:space="preserve">  </w:t>
      </w:r>
      <w:r w:rsidR="00890000" w:rsidRPr="00B42A1E">
        <w:rPr>
          <w:rFonts w:ascii="Arial" w:hAnsi="Arial" w:cs="Arial"/>
          <w:spacing w:val="-4"/>
          <w:sz w:val="22"/>
          <w:szCs w:val="22"/>
        </w:rPr>
        <w:t>не совершать и не допускать любое действие, событие, которое может обоснованно</w:t>
      </w:r>
      <w:r w:rsidR="00890000" w:rsidRPr="00B42A1E">
        <w:rPr>
          <w:rFonts w:ascii="Arial" w:hAnsi="Arial" w:cs="Arial"/>
          <w:sz w:val="22"/>
          <w:szCs w:val="22"/>
        </w:rPr>
        <w:t xml:space="preserve"> рассматриваться как существенно наносящее вред (ущерб) либо наносящее вред репутации Общества или сотрудников, либо аналогичным образом влияющее на деятельность, или на репутацию или перспективы Общества или сотрудников Общества;</w:t>
      </w:r>
    </w:p>
    <w:p w:rsidR="00890000" w:rsidRPr="005A0B1E" w:rsidRDefault="00174309" w:rsidP="00927027">
      <w:pPr>
        <w:numPr>
          <w:ilvl w:val="2"/>
          <w:numId w:val="12"/>
        </w:numPr>
        <w:tabs>
          <w:tab w:val="clear" w:pos="1324"/>
          <w:tab w:val="left" w:pos="0"/>
          <w:tab w:val="left" w:pos="1560"/>
          <w:tab w:val="left" w:pos="1701"/>
        </w:tabs>
        <w:suppressAutoHyphens/>
        <w:ind w:left="0" w:right="-96" w:firstLine="851"/>
        <w:jc w:val="both"/>
        <w:rPr>
          <w:rFonts w:ascii="Arial" w:hAnsi="Arial" w:cs="Arial"/>
          <w:sz w:val="22"/>
          <w:szCs w:val="22"/>
        </w:rPr>
      </w:pPr>
      <w:r>
        <w:rPr>
          <w:rFonts w:ascii="Arial" w:hAnsi="Arial" w:cs="Arial"/>
          <w:spacing w:val="-4"/>
          <w:sz w:val="22"/>
          <w:szCs w:val="22"/>
        </w:rPr>
        <w:t xml:space="preserve">  </w:t>
      </w:r>
      <w:r w:rsidR="00890000" w:rsidRPr="00B42A1E">
        <w:rPr>
          <w:rFonts w:ascii="Arial" w:hAnsi="Arial" w:cs="Arial"/>
          <w:spacing w:val="-4"/>
          <w:sz w:val="22"/>
          <w:szCs w:val="22"/>
        </w:rPr>
        <w:t>выполнять иные требования и обязанности, установленные Уставом Обществом,</w:t>
      </w:r>
      <w:r w:rsidR="00890000" w:rsidRPr="00B42A1E">
        <w:rPr>
          <w:rFonts w:ascii="Arial" w:hAnsi="Arial" w:cs="Arial"/>
          <w:sz w:val="22"/>
          <w:szCs w:val="22"/>
        </w:rPr>
        <w:t xml:space="preserve"> договором (контрактом), внутренними документами Общества и действующим законодательством.</w:t>
      </w:r>
    </w:p>
    <w:p w:rsidR="00890000"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Генеральный директор Общества или управляющий при осуществлении им прав и исполнении обязанностей должен действовать в интересах Общества добросовестно и разумно, не осуществлять трудовую функцию в иных организациях и/или у иных работодателей без разрешения Совета директоров Общества</w:t>
      </w:r>
      <w:r w:rsidR="0077790C">
        <w:rPr>
          <w:rFonts w:ascii="Arial" w:hAnsi="Arial" w:cs="Arial"/>
          <w:spacing w:val="-6"/>
          <w:sz w:val="22"/>
          <w:szCs w:val="22"/>
        </w:rPr>
        <w:t>, предпринимать все действия и усилия для предотвращения конфликтов интересов с Обществом</w:t>
      </w:r>
      <w:r w:rsidRPr="00174309">
        <w:rPr>
          <w:rFonts w:ascii="Arial" w:hAnsi="Arial" w:cs="Arial"/>
          <w:spacing w:val="-6"/>
          <w:sz w:val="22"/>
          <w:szCs w:val="22"/>
        </w:rPr>
        <w:t>.</w:t>
      </w:r>
    </w:p>
    <w:p w:rsidR="00890000"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Генеральный директ</w:t>
      </w:r>
      <w:r w:rsidR="00102E9E">
        <w:rPr>
          <w:rFonts w:ascii="Arial" w:hAnsi="Arial" w:cs="Arial"/>
          <w:spacing w:val="-6"/>
          <w:sz w:val="22"/>
          <w:szCs w:val="22"/>
        </w:rPr>
        <w:t>ор Общества или управляющий несу</w:t>
      </w:r>
      <w:r w:rsidRPr="00174309">
        <w:rPr>
          <w:rFonts w:ascii="Arial" w:hAnsi="Arial" w:cs="Arial"/>
          <w:spacing w:val="-6"/>
          <w:sz w:val="22"/>
          <w:szCs w:val="22"/>
        </w:rPr>
        <w:t>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действующим законодательством Российской Федерации.</w:t>
      </w:r>
    </w:p>
    <w:p w:rsidR="00890000"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При определении оснований и размера ответственности Генерального директора Общества, а равно управляющего должны быть приняты во внимание обычные условия делового оборота и иные обстоятельства, имеющие значение для дела.</w:t>
      </w:r>
    </w:p>
    <w:p w:rsidR="00890000" w:rsidRPr="00174309" w:rsidRDefault="00890000" w:rsidP="00927027">
      <w:pPr>
        <w:pStyle w:val="af4"/>
        <w:numPr>
          <w:ilvl w:val="1"/>
          <w:numId w:val="11"/>
        </w:numPr>
        <w:shd w:val="clear" w:color="auto" w:fill="FFFFFF"/>
        <w:tabs>
          <w:tab w:val="left" w:pos="1134"/>
        </w:tabs>
        <w:suppressAutoHyphens/>
        <w:ind w:left="0" w:firstLine="709"/>
        <w:jc w:val="both"/>
        <w:rPr>
          <w:rFonts w:ascii="Arial" w:hAnsi="Arial" w:cs="Arial"/>
          <w:spacing w:val="-6"/>
          <w:sz w:val="22"/>
          <w:szCs w:val="22"/>
        </w:rPr>
      </w:pPr>
      <w:r w:rsidRPr="00174309">
        <w:rPr>
          <w:rFonts w:ascii="Arial" w:hAnsi="Arial" w:cs="Arial"/>
          <w:spacing w:val="-6"/>
          <w:sz w:val="22"/>
          <w:szCs w:val="22"/>
        </w:rPr>
        <w:t>С иском о возмещении убытков, причиненных Обществу Генеральным директором Общества или управляющим, вправе обратиться в суд Общество или его акционер.</w:t>
      </w:r>
    </w:p>
    <w:p w:rsidR="005B11BC" w:rsidRPr="00497DE0" w:rsidRDefault="005B11BC" w:rsidP="00890000">
      <w:pPr>
        <w:pStyle w:val="10"/>
        <w:widowControl w:val="0"/>
        <w:suppressAutoHyphens/>
        <w:jc w:val="both"/>
        <w:rPr>
          <w:rFonts w:ascii="Arial" w:hAnsi="Arial" w:cs="Arial"/>
          <w:b/>
          <w:bCs/>
          <w:sz w:val="22"/>
          <w:szCs w:val="22"/>
        </w:rPr>
      </w:pPr>
    </w:p>
    <w:p w:rsidR="005B11BC" w:rsidRPr="00CA1CF6" w:rsidRDefault="005B11BC" w:rsidP="00CA1CF6">
      <w:pPr>
        <w:pStyle w:val="1"/>
        <w:rPr>
          <w:rFonts w:ascii="Arial" w:hAnsi="Arial" w:cs="Arial"/>
          <w:sz w:val="24"/>
          <w:szCs w:val="24"/>
        </w:rPr>
      </w:pPr>
      <w:bookmarkStart w:id="501" w:name="_Toc388008245"/>
      <w:r w:rsidRPr="00CA1CF6">
        <w:rPr>
          <w:rFonts w:ascii="Arial" w:hAnsi="Arial" w:cs="Arial"/>
          <w:sz w:val="24"/>
          <w:szCs w:val="24"/>
        </w:rPr>
        <w:t xml:space="preserve">Статья 14. </w:t>
      </w:r>
      <w:proofErr w:type="gramStart"/>
      <w:r w:rsidRPr="00CA1CF6">
        <w:rPr>
          <w:rFonts w:ascii="Arial" w:hAnsi="Arial" w:cs="Arial"/>
          <w:sz w:val="24"/>
          <w:szCs w:val="24"/>
        </w:rPr>
        <w:t>Контроль за</w:t>
      </w:r>
      <w:proofErr w:type="gramEnd"/>
      <w:r w:rsidRPr="00CA1CF6">
        <w:rPr>
          <w:rFonts w:ascii="Arial" w:hAnsi="Arial" w:cs="Arial"/>
          <w:sz w:val="24"/>
          <w:szCs w:val="24"/>
        </w:rPr>
        <w:t xml:space="preserve"> финансово-хозяйственной деятельностью Общества</w:t>
      </w:r>
      <w:bookmarkEnd w:id="501"/>
    </w:p>
    <w:p w:rsidR="005B11BC" w:rsidRPr="00497DE0" w:rsidRDefault="005B11BC" w:rsidP="00D43A00">
      <w:pPr>
        <w:pStyle w:val="10"/>
        <w:widowControl w:val="0"/>
        <w:suppressAutoHyphens/>
        <w:ind w:firstLine="540"/>
        <w:jc w:val="center"/>
        <w:rPr>
          <w:rFonts w:ascii="Arial" w:hAnsi="Arial" w:cs="Arial"/>
          <w:b/>
          <w:bCs/>
          <w:sz w:val="22"/>
          <w:szCs w:val="22"/>
        </w:rPr>
      </w:pPr>
    </w:p>
    <w:p w:rsidR="005B11BC" w:rsidRPr="00497DE0" w:rsidRDefault="005B11BC" w:rsidP="00F1483F">
      <w:pPr>
        <w:pStyle w:val="10"/>
        <w:widowControl w:val="0"/>
        <w:suppressAutoHyphens/>
        <w:ind w:firstLine="708"/>
        <w:jc w:val="both"/>
        <w:rPr>
          <w:rFonts w:ascii="Arial" w:hAnsi="Arial" w:cs="Arial"/>
          <w:sz w:val="22"/>
          <w:szCs w:val="22"/>
        </w:rPr>
      </w:pPr>
      <w:r w:rsidRPr="00497DE0">
        <w:rPr>
          <w:rFonts w:ascii="Arial" w:hAnsi="Arial" w:cs="Arial"/>
          <w:sz w:val="22"/>
          <w:szCs w:val="22"/>
        </w:rPr>
        <w:t xml:space="preserve">14.1. Для осуществления </w:t>
      </w:r>
      <w:proofErr w:type="gramStart"/>
      <w:r w:rsidRPr="00497DE0">
        <w:rPr>
          <w:rFonts w:ascii="Arial" w:hAnsi="Arial" w:cs="Arial"/>
          <w:sz w:val="22"/>
          <w:szCs w:val="22"/>
        </w:rPr>
        <w:t>контроля за</w:t>
      </w:r>
      <w:proofErr w:type="gramEnd"/>
      <w:r w:rsidRPr="00497DE0">
        <w:rPr>
          <w:rFonts w:ascii="Arial" w:hAnsi="Arial" w:cs="Arial"/>
          <w:sz w:val="22"/>
          <w:szCs w:val="22"/>
        </w:rPr>
        <w:t xml:space="preserve"> финансово-хозяйственной деятельностью Общества Общим собранием акционеров Общества избирается Ревизор или Ревизионная комиссия Общества в составе 3 (</w:t>
      </w:r>
      <w:r w:rsidR="00311AD9" w:rsidRPr="00497DE0">
        <w:rPr>
          <w:rFonts w:ascii="Arial" w:hAnsi="Arial" w:cs="Arial"/>
          <w:sz w:val="22"/>
          <w:szCs w:val="22"/>
        </w:rPr>
        <w:t>Т</w:t>
      </w:r>
      <w:r w:rsidRPr="00497DE0">
        <w:rPr>
          <w:rFonts w:ascii="Arial" w:hAnsi="Arial" w:cs="Arial"/>
          <w:sz w:val="22"/>
          <w:szCs w:val="22"/>
        </w:rPr>
        <w:t xml:space="preserve">рех) человек. </w:t>
      </w:r>
      <w:r w:rsidR="000A29A3" w:rsidRPr="00B42A1E">
        <w:rPr>
          <w:rFonts w:ascii="Arial" w:hAnsi="Arial" w:cs="Arial"/>
          <w:spacing w:val="-6"/>
          <w:sz w:val="22"/>
        </w:rPr>
        <w:t xml:space="preserve">Ревизионная комиссия </w:t>
      </w:r>
      <w:r w:rsidR="000A29A3">
        <w:rPr>
          <w:rFonts w:ascii="Arial" w:hAnsi="Arial" w:cs="Arial"/>
          <w:spacing w:val="-6"/>
          <w:sz w:val="22"/>
        </w:rPr>
        <w:lastRenderedPageBreak/>
        <w:t xml:space="preserve">осуществляет свою деятельность до момента прекращения </w:t>
      </w:r>
      <w:r w:rsidR="000A29A3" w:rsidRPr="00B42A1E">
        <w:rPr>
          <w:rFonts w:ascii="Arial" w:hAnsi="Arial" w:cs="Arial"/>
          <w:spacing w:val="-6"/>
          <w:sz w:val="22"/>
        </w:rPr>
        <w:t>их полномочи</w:t>
      </w:r>
      <w:r w:rsidR="000A29A3">
        <w:rPr>
          <w:rFonts w:ascii="Arial" w:hAnsi="Arial" w:cs="Arial"/>
          <w:spacing w:val="-6"/>
          <w:sz w:val="22"/>
        </w:rPr>
        <w:t>й и избрания нового состава Ревизионной комиссии Общества</w:t>
      </w:r>
      <w:r w:rsidR="00311AD9" w:rsidRPr="00497DE0">
        <w:rPr>
          <w:rFonts w:ascii="Arial" w:hAnsi="Arial" w:cs="Arial"/>
          <w:sz w:val="22"/>
          <w:szCs w:val="22"/>
        </w:rPr>
        <w:t>.</w:t>
      </w:r>
    </w:p>
    <w:p w:rsidR="005B11BC" w:rsidRPr="00497DE0" w:rsidRDefault="005B11BC" w:rsidP="00A42928">
      <w:pPr>
        <w:pStyle w:val="10"/>
        <w:widowControl w:val="0"/>
        <w:suppressAutoHyphens/>
        <w:ind w:firstLine="708"/>
        <w:jc w:val="both"/>
        <w:rPr>
          <w:rFonts w:ascii="Arial" w:hAnsi="Arial" w:cs="Arial"/>
          <w:sz w:val="22"/>
          <w:szCs w:val="22"/>
        </w:rPr>
      </w:pPr>
      <w:r w:rsidRPr="00497DE0">
        <w:rPr>
          <w:rFonts w:ascii="Arial" w:hAnsi="Arial" w:cs="Arial"/>
          <w:sz w:val="22"/>
          <w:szCs w:val="22"/>
        </w:rPr>
        <w:t>14.2. Члены Ревизионной комиссии (Ревизор) Общества не могут одновременно являться членами Совета директоров Общества, а также занимать иные должности в органах управления Общества.</w:t>
      </w:r>
    </w:p>
    <w:p w:rsidR="005B11BC" w:rsidRPr="00497DE0" w:rsidRDefault="005B11BC" w:rsidP="00A42928">
      <w:pPr>
        <w:pStyle w:val="10"/>
        <w:widowControl w:val="0"/>
        <w:suppressAutoHyphens/>
        <w:ind w:firstLine="708"/>
        <w:jc w:val="both"/>
        <w:rPr>
          <w:rFonts w:ascii="Arial" w:hAnsi="Arial" w:cs="Arial"/>
          <w:sz w:val="22"/>
          <w:szCs w:val="22"/>
        </w:rPr>
      </w:pPr>
      <w:r w:rsidRPr="00497DE0">
        <w:rPr>
          <w:rFonts w:ascii="Arial" w:hAnsi="Arial" w:cs="Arial"/>
          <w:sz w:val="22"/>
          <w:szCs w:val="22"/>
        </w:rPr>
        <w:t>14.3. 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(Ревизора)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ab/>
        <w:t>14.4. По решению Общего собрания акционеров Общества членам Ревизионной комиссии (Ревизору)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ab/>
        <w:t>14.5. Полномочия отдельных членов или всего состава Ревизионной комиссии (Ревизора) Общества могут быть прекращены досрочно по решению Общего собрания акционеров Общества по основа</w:t>
      </w:r>
      <w:r w:rsidR="00102E9E">
        <w:rPr>
          <w:rFonts w:ascii="Arial" w:hAnsi="Arial" w:cs="Arial"/>
          <w:sz w:val="22"/>
          <w:szCs w:val="22"/>
        </w:rPr>
        <w:t>ниям и в порядке, предусмотренны</w:t>
      </w:r>
      <w:r w:rsidRPr="00497DE0">
        <w:rPr>
          <w:rFonts w:ascii="Arial" w:hAnsi="Arial" w:cs="Arial"/>
          <w:sz w:val="22"/>
          <w:szCs w:val="22"/>
        </w:rPr>
        <w:t>м</w:t>
      </w:r>
      <w:r w:rsidR="00102E9E">
        <w:rPr>
          <w:rFonts w:ascii="Arial" w:hAnsi="Arial" w:cs="Arial"/>
          <w:sz w:val="22"/>
          <w:szCs w:val="22"/>
        </w:rPr>
        <w:t>и</w:t>
      </w:r>
      <w:r w:rsidRPr="00497DE0">
        <w:rPr>
          <w:rFonts w:ascii="Arial" w:hAnsi="Arial" w:cs="Arial"/>
          <w:sz w:val="22"/>
          <w:szCs w:val="22"/>
        </w:rPr>
        <w:t xml:space="preserve"> внутренними документами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ab/>
        <w:t>14.6. В случае, когда количество членов Ревизионной комиссии Общества становится менее 3 (</w:t>
      </w:r>
      <w:r w:rsidR="00311AD9" w:rsidRPr="00497DE0">
        <w:rPr>
          <w:rFonts w:ascii="Arial" w:hAnsi="Arial" w:cs="Arial"/>
          <w:sz w:val="22"/>
          <w:szCs w:val="22"/>
        </w:rPr>
        <w:t>Т</w:t>
      </w:r>
      <w:r w:rsidRPr="00497DE0">
        <w:rPr>
          <w:rFonts w:ascii="Arial" w:hAnsi="Arial" w:cs="Arial"/>
          <w:sz w:val="22"/>
          <w:szCs w:val="22"/>
        </w:rPr>
        <w:t>рех) человек, Совет директоров Общества обязан созвать Общее собрание акционеров Общества для избрания нового состава Ревизионной комиссии Общества. Оставшиеся члены Ревизионной комиссии Общества осуществляют свои полномочия до избрания Общим собранием акционеров Общества нового состава Ревизионной комиссии или Ревизора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ab/>
        <w:t>14.7. Ревизионная комиссия Общества избирает из своего состава Председател</w:t>
      </w:r>
      <w:r w:rsidR="009641D2">
        <w:rPr>
          <w:rFonts w:ascii="Arial" w:hAnsi="Arial" w:cs="Arial"/>
          <w:sz w:val="22"/>
          <w:szCs w:val="22"/>
        </w:rPr>
        <w:t>я Ревизионной комиссии Общества</w:t>
      </w:r>
      <w:r w:rsidRPr="00497DE0">
        <w:rPr>
          <w:rFonts w:ascii="Arial" w:hAnsi="Arial" w:cs="Arial"/>
          <w:sz w:val="22"/>
          <w:szCs w:val="22"/>
        </w:rPr>
        <w:t>.</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14.8.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(Ревизора) Общества, решению Общего собрания акционеров, Совета директоров Общества или по требованию акционера (акционеров) Общества, владеющего в совокупности не менее</w:t>
      </w:r>
      <w:proofErr w:type="gramStart"/>
      <w:r w:rsidRPr="00497DE0">
        <w:rPr>
          <w:rFonts w:ascii="Arial" w:hAnsi="Arial" w:cs="Arial"/>
          <w:sz w:val="22"/>
          <w:szCs w:val="22"/>
        </w:rPr>
        <w:t>,</w:t>
      </w:r>
      <w:proofErr w:type="gramEnd"/>
      <w:r w:rsidRPr="00497DE0">
        <w:rPr>
          <w:rFonts w:ascii="Arial" w:hAnsi="Arial" w:cs="Arial"/>
          <w:sz w:val="22"/>
          <w:szCs w:val="22"/>
        </w:rPr>
        <w:t xml:space="preserve"> чем 10 </w:t>
      </w:r>
      <w:r w:rsidR="00311AD9" w:rsidRPr="00497DE0">
        <w:rPr>
          <w:rFonts w:ascii="Arial" w:hAnsi="Arial" w:cs="Arial"/>
          <w:sz w:val="22"/>
          <w:szCs w:val="22"/>
        </w:rPr>
        <w:t xml:space="preserve">(Десятью) </w:t>
      </w:r>
      <w:r w:rsidRPr="00497DE0">
        <w:rPr>
          <w:rFonts w:ascii="Arial" w:hAnsi="Arial" w:cs="Arial"/>
          <w:sz w:val="22"/>
          <w:szCs w:val="22"/>
        </w:rPr>
        <w:t>процентами голосующих акций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14.9. По требованию Ревизионной комиссии (Ревизора)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14.10. Ревизионная комиссия (Ревизор) Общества вправе потребовать созыва внеочередного Общего собрания акционеров Общества в случаях, предусмотренных Федеральным законом «Об акционерных обществах».</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ab/>
        <w:t xml:space="preserve">14.11. </w:t>
      </w:r>
      <w:r w:rsidR="004475A7">
        <w:rPr>
          <w:rFonts w:ascii="Arial" w:hAnsi="Arial" w:cs="Arial"/>
          <w:sz w:val="22"/>
          <w:szCs w:val="22"/>
        </w:rPr>
        <w:t>Компетенция и п</w:t>
      </w:r>
      <w:r w:rsidRPr="00497DE0">
        <w:rPr>
          <w:rFonts w:ascii="Arial" w:hAnsi="Arial" w:cs="Arial"/>
          <w:sz w:val="22"/>
          <w:szCs w:val="22"/>
        </w:rPr>
        <w:t>орядок деятельности Ревизионной комиссии (Ревизора) Общества определяется внутренним документом Общества, утверждаемым Общим собранием акционеров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14.12. Аудитор Общества осуществляет проверку финансово-хозяйственной деятельности Общества в соответствии с правовыми актами Российской Федерации на основании заключаемого с ним договора.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Общее собрание акционеров утверждает Аудитора Общества. Размер оплаты его услуг определяется Советом директоров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14.13. По итогам проверки финансово-хозяйственной деятельности Общества Ревизионная комиссия (Ревизор) Общества </w:t>
      </w:r>
      <w:r w:rsidR="004475A7">
        <w:rPr>
          <w:rFonts w:ascii="Arial" w:hAnsi="Arial" w:cs="Arial"/>
          <w:sz w:val="22"/>
          <w:szCs w:val="22"/>
        </w:rPr>
        <w:t>и</w:t>
      </w:r>
      <w:r w:rsidRPr="00497DE0">
        <w:rPr>
          <w:rFonts w:ascii="Arial" w:hAnsi="Arial" w:cs="Arial"/>
          <w:sz w:val="22"/>
          <w:szCs w:val="22"/>
        </w:rPr>
        <w:t xml:space="preserve"> Аудитор Общества составляет заключение, в котором должны содержаться:</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подтверждение достоверности данных, содержащихся в отчетах, и иных финансовых документов Общества;</w:t>
      </w:r>
    </w:p>
    <w:p w:rsidR="005B11BC" w:rsidRPr="00497DE0" w:rsidRDefault="005B11BC" w:rsidP="00F1483F">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p>
    <w:p w:rsidR="005B11BC" w:rsidRPr="00497DE0" w:rsidRDefault="005B11BC" w:rsidP="003625F7">
      <w:pPr>
        <w:pStyle w:val="10"/>
        <w:widowControl w:val="0"/>
        <w:suppressAutoHyphens/>
        <w:ind w:firstLine="539"/>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502" w:name="_Toc388008246"/>
      <w:r w:rsidRPr="00CA1CF6">
        <w:rPr>
          <w:rFonts w:ascii="Arial" w:hAnsi="Arial" w:cs="Arial"/>
          <w:sz w:val="24"/>
          <w:szCs w:val="24"/>
        </w:rPr>
        <w:lastRenderedPageBreak/>
        <w:t>Статья 15.</w:t>
      </w:r>
      <w:r w:rsidR="00CA1CF6">
        <w:rPr>
          <w:rFonts w:ascii="Arial" w:hAnsi="Arial" w:cs="Arial"/>
          <w:sz w:val="24"/>
          <w:szCs w:val="24"/>
        </w:rPr>
        <w:t xml:space="preserve"> </w:t>
      </w:r>
      <w:r w:rsidRPr="00CA1CF6">
        <w:rPr>
          <w:rFonts w:ascii="Arial" w:hAnsi="Arial" w:cs="Arial"/>
          <w:sz w:val="24"/>
          <w:szCs w:val="24"/>
        </w:rPr>
        <w:t>Учет и отчетность Общества, документы Общества, информация об Обществе</w:t>
      </w:r>
      <w:bookmarkEnd w:id="502"/>
    </w:p>
    <w:p w:rsidR="005B11BC" w:rsidRPr="00497DE0" w:rsidRDefault="005B11BC" w:rsidP="00574147">
      <w:pPr>
        <w:pStyle w:val="10"/>
        <w:widowControl w:val="0"/>
        <w:suppressAutoHyphens/>
        <w:ind w:firstLine="539"/>
        <w:jc w:val="center"/>
        <w:rPr>
          <w:rFonts w:ascii="Arial" w:hAnsi="Arial" w:cs="Arial"/>
          <w:b/>
          <w:bCs/>
          <w:sz w:val="22"/>
          <w:szCs w:val="22"/>
        </w:rPr>
      </w:pPr>
    </w:p>
    <w:p w:rsidR="005B11BC" w:rsidRPr="00497DE0" w:rsidRDefault="005B11BC" w:rsidP="0004533C">
      <w:pPr>
        <w:pStyle w:val="10"/>
        <w:widowControl w:val="0"/>
        <w:suppressAutoHyphens/>
        <w:ind w:firstLine="539"/>
        <w:jc w:val="both"/>
        <w:rPr>
          <w:rFonts w:ascii="Arial" w:hAnsi="Arial" w:cs="Arial"/>
          <w:sz w:val="22"/>
          <w:szCs w:val="22"/>
        </w:rPr>
      </w:pPr>
      <w:r w:rsidRPr="00497DE0">
        <w:rPr>
          <w:rFonts w:ascii="Arial" w:hAnsi="Arial" w:cs="Arial"/>
          <w:sz w:val="22"/>
          <w:szCs w:val="22"/>
        </w:rPr>
        <w:t>15.1. Финансовый год Общества устанавливается с 1 января по 31 декабря</w:t>
      </w:r>
      <w:del w:id="503" w:author="Rakhmanova" w:date="2014-10-09T18:55:00Z">
        <w:r w:rsidRPr="00497DE0" w:rsidDel="001B6A69">
          <w:rPr>
            <w:rFonts w:ascii="Arial" w:hAnsi="Arial" w:cs="Arial"/>
            <w:sz w:val="22"/>
            <w:szCs w:val="22"/>
          </w:rPr>
          <w:delText>. Первый финансовый год Общества определяется в соответствии с действующим законодательством Российской Федерации в зависимости  от даты государственной регистрации Общества.</w:delText>
        </w:r>
      </w:del>
      <w:ins w:id="504" w:author="Rakhmanova" w:date="2014-10-09T18:55:00Z">
        <w:r w:rsidR="001B6A69">
          <w:rPr>
            <w:rFonts w:ascii="Arial" w:hAnsi="Arial" w:cs="Arial"/>
            <w:sz w:val="22"/>
            <w:szCs w:val="22"/>
          </w:rPr>
          <w:t>.</w:t>
        </w:r>
      </w:ins>
    </w:p>
    <w:p w:rsidR="005B11BC" w:rsidRPr="00497DE0" w:rsidRDefault="005B11BC" w:rsidP="00C03770">
      <w:pPr>
        <w:pStyle w:val="10"/>
        <w:widowControl w:val="0"/>
        <w:suppressAutoHyphens/>
        <w:ind w:firstLine="539"/>
        <w:jc w:val="both"/>
        <w:rPr>
          <w:rFonts w:ascii="Arial" w:hAnsi="Arial" w:cs="Arial"/>
          <w:sz w:val="22"/>
          <w:szCs w:val="22"/>
        </w:rPr>
      </w:pPr>
      <w:r w:rsidRPr="00497DE0">
        <w:rPr>
          <w:rFonts w:ascii="Arial" w:hAnsi="Arial" w:cs="Arial"/>
          <w:sz w:val="22"/>
          <w:szCs w:val="22"/>
        </w:rPr>
        <w:t>15.2.Общество в соответствии с действующим законодательством Российской Федерации осуществляет учет результатов своей деятельности, ведет оперативный, бухгалтерский, статистический учет и отчетность и несет ответственность за их достоверность.</w:t>
      </w:r>
    </w:p>
    <w:p w:rsidR="005B11BC" w:rsidRPr="00497DE0" w:rsidRDefault="005B11BC" w:rsidP="00C03770">
      <w:pPr>
        <w:pStyle w:val="10"/>
        <w:widowControl w:val="0"/>
        <w:suppressAutoHyphens/>
        <w:ind w:firstLine="539"/>
        <w:jc w:val="both"/>
        <w:rPr>
          <w:rFonts w:ascii="Arial" w:hAnsi="Arial" w:cs="Arial"/>
          <w:sz w:val="22"/>
          <w:szCs w:val="22"/>
        </w:rPr>
      </w:pPr>
      <w:r w:rsidRPr="00497DE0">
        <w:rPr>
          <w:rFonts w:ascii="Arial" w:hAnsi="Arial" w:cs="Arial"/>
          <w:sz w:val="22"/>
          <w:szCs w:val="22"/>
        </w:rPr>
        <w:t>15.3. Общество обязано вести бухгалтерский учет и представлять финансовую отчетность в порядке, установленном Федеральным законом «Об акционерных обществах» и иными правовыми актами Российской Федерации.</w:t>
      </w:r>
    </w:p>
    <w:p w:rsidR="005B11BC" w:rsidRDefault="005B11BC" w:rsidP="008A668B">
      <w:pPr>
        <w:pStyle w:val="10"/>
        <w:widowControl w:val="0"/>
        <w:suppressAutoHyphens/>
        <w:ind w:firstLine="539"/>
        <w:jc w:val="both"/>
        <w:rPr>
          <w:rFonts w:ascii="Arial" w:hAnsi="Arial" w:cs="Arial"/>
          <w:sz w:val="22"/>
          <w:szCs w:val="22"/>
        </w:rPr>
      </w:pPr>
      <w:r w:rsidRPr="00497DE0">
        <w:rPr>
          <w:rFonts w:ascii="Arial" w:hAnsi="Arial" w:cs="Arial"/>
          <w:sz w:val="22"/>
          <w:szCs w:val="22"/>
        </w:rPr>
        <w:t xml:space="preserve">15.4. Общество </w:t>
      </w:r>
      <w:r w:rsidR="004475A7">
        <w:rPr>
          <w:rFonts w:ascii="Arial" w:hAnsi="Arial" w:cs="Arial"/>
          <w:sz w:val="22"/>
          <w:szCs w:val="22"/>
        </w:rPr>
        <w:t>обязано</w:t>
      </w:r>
      <w:r w:rsidRPr="00497DE0">
        <w:rPr>
          <w:rFonts w:ascii="Arial" w:hAnsi="Arial" w:cs="Arial"/>
          <w:sz w:val="22"/>
          <w:szCs w:val="22"/>
        </w:rPr>
        <w:t xml:space="preserve"> осуществлять ведение консолидированной финансовой отчетности, составленной в соответствии с признанным международным стандартом отчетности, применимым для Общества, в том числе в соответствии с Международными стандартами финансовой отчетности (МСФО), разработанными Советом по Международным ст</w:t>
      </w:r>
      <w:r w:rsidR="00977DE0">
        <w:rPr>
          <w:rFonts w:ascii="Arial" w:hAnsi="Arial" w:cs="Arial"/>
          <w:sz w:val="22"/>
          <w:szCs w:val="22"/>
        </w:rPr>
        <w:t>андартам финансовой отчетности.</w:t>
      </w:r>
    </w:p>
    <w:p w:rsidR="00977DE0" w:rsidRPr="00497DE0" w:rsidRDefault="00977DE0" w:rsidP="00977DE0">
      <w:pPr>
        <w:autoSpaceDE w:val="0"/>
        <w:autoSpaceDN w:val="0"/>
        <w:adjustRightInd w:val="0"/>
        <w:ind w:firstLine="540"/>
        <w:jc w:val="both"/>
        <w:rPr>
          <w:rFonts w:ascii="Arial" w:hAnsi="Arial" w:cs="Arial"/>
          <w:sz w:val="22"/>
          <w:szCs w:val="22"/>
        </w:rPr>
      </w:pPr>
      <w:r>
        <w:rPr>
          <w:rFonts w:ascii="Arial" w:hAnsi="Arial" w:cs="Arial"/>
          <w:sz w:val="22"/>
          <w:szCs w:val="22"/>
        </w:rPr>
        <w:t>Годовая и промежуточная консолидированная финансовая отчетность представляются акционерам Общества посредством</w:t>
      </w:r>
      <w:ins w:id="505" w:author="Rakhmanova" w:date="2014-10-09T18:57:00Z">
        <w:r w:rsidR="001B6A69">
          <w:rPr>
            <w:rFonts w:ascii="Arial" w:hAnsi="Arial" w:cs="Arial"/>
            <w:sz w:val="22"/>
            <w:szCs w:val="22"/>
          </w:rPr>
          <w:t xml:space="preserve"> ее раскрытия в</w:t>
        </w:r>
      </w:ins>
      <w:r>
        <w:rPr>
          <w:rFonts w:ascii="Arial" w:hAnsi="Arial" w:cs="Arial"/>
          <w:sz w:val="22"/>
          <w:szCs w:val="22"/>
        </w:rPr>
        <w:t xml:space="preserve"> информационно-телекоммуникационной сети «Интернет» на сайте Общества </w:t>
      </w:r>
      <w:hyperlink r:id="rId17" w:history="1">
        <w:r w:rsidRPr="00781E50">
          <w:rPr>
            <w:rStyle w:val="af3"/>
            <w:rFonts w:ascii="Arial" w:hAnsi="Arial" w:cs="Arial"/>
            <w:sz w:val="22"/>
            <w:szCs w:val="22"/>
          </w:rPr>
          <w:t>http://investor.utinet.ru</w:t>
        </w:r>
      </w:hyperlink>
      <w:r>
        <w:rPr>
          <w:rFonts w:ascii="Arial" w:hAnsi="Arial" w:cs="Arial"/>
          <w:sz w:val="22"/>
          <w:szCs w:val="22"/>
        </w:rPr>
        <w:t xml:space="preserve"> в сроки, установленные законодательством Российской Федерации.</w:t>
      </w:r>
    </w:p>
    <w:p w:rsidR="005B11BC" w:rsidRPr="00497DE0" w:rsidRDefault="005B11BC" w:rsidP="00C03770">
      <w:pPr>
        <w:pStyle w:val="10"/>
        <w:widowControl w:val="0"/>
        <w:suppressAutoHyphens/>
        <w:ind w:firstLine="539"/>
        <w:jc w:val="both"/>
        <w:rPr>
          <w:rFonts w:ascii="Arial" w:hAnsi="Arial" w:cs="Arial"/>
          <w:sz w:val="22"/>
          <w:szCs w:val="22"/>
        </w:rPr>
      </w:pPr>
      <w:r w:rsidRPr="00497DE0">
        <w:rPr>
          <w:rFonts w:ascii="Arial" w:hAnsi="Arial" w:cs="Arial"/>
          <w:sz w:val="22"/>
          <w:szCs w:val="22"/>
        </w:rPr>
        <w:t xml:space="preserve">15.5. </w:t>
      </w:r>
      <w:proofErr w:type="gramStart"/>
      <w:r w:rsidRPr="00497DE0">
        <w:rPr>
          <w:rFonts w:ascii="Arial" w:hAnsi="Arial" w:cs="Arial"/>
          <w:sz w:val="22"/>
          <w:szCs w:val="22"/>
        </w:rPr>
        <w:t>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представляемых акционерам, кредиторам и в средства массовой информации, несет Генеральный директор Общества в соответствии с Федеральным законом «Об акционерных обществах», иными правовыми актами Российской Федерации, а также настоящим Уставом Общества.</w:t>
      </w:r>
      <w:proofErr w:type="gramEnd"/>
    </w:p>
    <w:p w:rsidR="005B11BC" w:rsidRPr="00497DE0" w:rsidRDefault="005B11BC" w:rsidP="0065438E">
      <w:pPr>
        <w:pStyle w:val="10"/>
        <w:widowControl w:val="0"/>
        <w:suppressAutoHyphens/>
        <w:ind w:firstLine="539"/>
        <w:jc w:val="both"/>
        <w:rPr>
          <w:rFonts w:ascii="Arial" w:hAnsi="Arial" w:cs="Arial"/>
          <w:sz w:val="22"/>
          <w:szCs w:val="22"/>
        </w:rPr>
      </w:pPr>
      <w:r w:rsidRPr="00497DE0">
        <w:rPr>
          <w:rFonts w:ascii="Arial" w:hAnsi="Arial" w:cs="Arial"/>
          <w:sz w:val="22"/>
          <w:szCs w:val="22"/>
        </w:rPr>
        <w:t>15.6. Достоверность данных, содержащихся в годовом отчете Общества, годовой бухгалтерской  отчетности должна быть подтверждена Ревизионной комиссией (Ревизором) Общества.</w:t>
      </w:r>
    </w:p>
    <w:p w:rsidR="005B11BC" w:rsidRPr="00497DE0" w:rsidRDefault="005B11BC" w:rsidP="009E075B">
      <w:pPr>
        <w:pStyle w:val="10"/>
        <w:widowControl w:val="0"/>
        <w:suppressAutoHyphens/>
        <w:ind w:firstLine="539"/>
        <w:jc w:val="both"/>
        <w:rPr>
          <w:rFonts w:ascii="Arial" w:hAnsi="Arial" w:cs="Arial"/>
          <w:sz w:val="22"/>
          <w:szCs w:val="22"/>
        </w:rPr>
      </w:pPr>
      <w:r w:rsidRPr="00497DE0">
        <w:rPr>
          <w:rFonts w:ascii="Arial" w:hAnsi="Arial" w:cs="Arial"/>
          <w:sz w:val="22"/>
          <w:szCs w:val="22"/>
        </w:rPr>
        <w:t>15.7. Годовой отчет Общества подлежит предварительному утверждению Советом директоров Общества не позднее</w:t>
      </w:r>
      <w:r w:rsidR="00732924" w:rsidRPr="00497DE0">
        <w:rPr>
          <w:rFonts w:ascii="Arial" w:hAnsi="Arial" w:cs="Arial"/>
          <w:sz w:val="22"/>
          <w:szCs w:val="22"/>
        </w:rPr>
        <w:t>,</w:t>
      </w:r>
      <w:r w:rsidRPr="00497DE0">
        <w:rPr>
          <w:rFonts w:ascii="Arial" w:hAnsi="Arial" w:cs="Arial"/>
          <w:sz w:val="22"/>
          <w:szCs w:val="22"/>
        </w:rPr>
        <w:t xml:space="preserve"> чем за 30 дней до даты проведения годового Общего собрания акционеров Общества.</w:t>
      </w:r>
    </w:p>
    <w:p w:rsidR="005B11BC" w:rsidRPr="00497DE0" w:rsidRDefault="005B11BC" w:rsidP="002B47F0">
      <w:pPr>
        <w:pStyle w:val="10"/>
        <w:widowControl w:val="0"/>
        <w:suppressAutoHyphens/>
        <w:ind w:firstLine="539"/>
        <w:jc w:val="both"/>
        <w:rPr>
          <w:rFonts w:ascii="Arial" w:hAnsi="Arial" w:cs="Arial"/>
          <w:sz w:val="22"/>
          <w:szCs w:val="22"/>
        </w:rPr>
      </w:pPr>
      <w:r w:rsidRPr="00497DE0">
        <w:rPr>
          <w:rFonts w:ascii="Arial" w:hAnsi="Arial" w:cs="Arial"/>
          <w:sz w:val="22"/>
          <w:szCs w:val="22"/>
        </w:rPr>
        <w:t>15.8. Общество обязано хранить следующие документы:</w:t>
      </w:r>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06" w:name="_Toc388008247"/>
      <w:r w:rsidRPr="00497DE0">
        <w:rPr>
          <w:rFonts w:ascii="Arial" w:hAnsi="Arial" w:cs="Arial"/>
          <w:sz w:val="22"/>
          <w:szCs w:val="22"/>
        </w:rPr>
        <w:t>-договор о создании Общества;</w:t>
      </w:r>
      <w:bookmarkEnd w:id="506"/>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07" w:name="_Toc388008248"/>
      <w:r w:rsidRPr="00497DE0">
        <w:rPr>
          <w:rFonts w:ascii="Arial" w:hAnsi="Arial" w:cs="Arial"/>
          <w:sz w:val="22"/>
          <w:szCs w:val="22"/>
        </w:rPr>
        <w:t>-устав Общества и внесенные в него изменения и дополнения, которые зарегистрированы в установленном порядке, решение о создании Общества, документ о государственной регистрации Общества;</w:t>
      </w:r>
      <w:bookmarkEnd w:id="507"/>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08" w:name="_Toc388008249"/>
      <w:r w:rsidRPr="00497DE0">
        <w:rPr>
          <w:rFonts w:ascii="Arial" w:hAnsi="Arial" w:cs="Arial"/>
          <w:sz w:val="22"/>
          <w:szCs w:val="22"/>
        </w:rPr>
        <w:t>-документы, подтверждающие права Общества на имущество, находящееся на его балансе;</w:t>
      </w:r>
      <w:bookmarkEnd w:id="508"/>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09" w:name="_Toc388008250"/>
      <w:r w:rsidRPr="00497DE0">
        <w:rPr>
          <w:rFonts w:ascii="Arial" w:hAnsi="Arial" w:cs="Arial"/>
          <w:sz w:val="22"/>
          <w:szCs w:val="22"/>
        </w:rPr>
        <w:t>-внутренние документы Общества;</w:t>
      </w:r>
      <w:bookmarkEnd w:id="509"/>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0" w:name="_Toc388008251"/>
      <w:r w:rsidRPr="00497DE0">
        <w:rPr>
          <w:rFonts w:ascii="Arial" w:hAnsi="Arial" w:cs="Arial"/>
          <w:sz w:val="22"/>
          <w:szCs w:val="22"/>
        </w:rPr>
        <w:t>-положение о филиале или представительстве Общества;</w:t>
      </w:r>
      <w:bookmarkEnd w:id="510"/>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1" w:name="_Toc388008252"/>
      <w:r w:rsidRPr="00497DE0">
        <w:rPr>
          <w:rFonts w:ascii="Arial" w:hAnsi="Arial" w:cs="Arial"/>
          <w:sz w:val="22"/>
          <w:szCs w:val="22"/>
        </w:rPr>
        <w:t>-годовые отчеты;</w:t>
      </w:r>
      <w:bookmarkEnd w:id="511"/>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2" w:name="_Toc388008253"/>
      <w:r w:rsidRPr="00497DE0">
        <w:rPr>
          <w:rFonts w:ascii="Arial" w:hAnsi="Arial" w:cs="Arial"/>
          <w:sz w:val="22"/>
          <w:szCs w:val="22"/>
        </w:rPr>
        <w:t>-документы бухгалтерского учета;</w:t>
      </w:r>
      <w:bookmarkEnd w:id="512"/>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3" w:name="_Toc388008254"/>
      <w:r w:rsidRPr="00497DE0">
        <w:rPr>
          <w:rFonts w:ascii="Arial" w:hAnsi="Arial" w:cs="Arial"/>
          <w:sz w:val="22"/>
          <w:szCs w:val="22"/>
        </w:rPr>
        <w:t>-документы бухгалтерской отчетности;</w:t>
      </w:r>
      <w:bookmarkEnd w:id="513"/>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4" w:name="_Toc388008255"/>
      <w:r w:rsidRPr="00497DE0">
        <w:rPr>
          <w:rFonts w:ascii="Arial" w:hAnsi="Arial" w:cs="Arial"/>
          <w:sz w:val="22"/>
          <w:szCs w:val="22"/>
        </w:rPr>
        <w:t>-протоколы общих собраний акционеров (решения акционера, являющегося владельцем всех голосующих акций Общества), заседаний Совета директоров Общества, Ревизионной комиссии (Ревизора) Общества и коллегиального исполнительного органа Общества (правления, дирекции);</w:t>
      </w:r>
      <w:bookmarkEnd w:id="514"/>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5" w:name="_Toc388008256"/>
      <w:r w:rsidRPr="00497DE0">
        <w:rPr>
          <w:rFonts w:ascii="Arial" w:hAnsi="Arial" w:cs="Arial"/>
          <w:sz w:val="22"/>
          <w:szCs w:val="22"/>
        </w:rPr>
        <w:t>-бюллетени для голосования, а также доверенности (копии доверенностей) на участие в Общем собрании акционеров;</w:t>
      </w:r>
      <w:bookmarkEnd w:id="515"/>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6" w:name="_Toc388008257"/>
      <w:r w:rsidRPr="00497DE0">
        <w:rPr>
          <w:rFonts w:ascii="Arial" w:hAnsi="Arial" w:cs="Arial"/>
          <w:sz w:val="22"/>
          <w:szCs w:val="22"/>
        </w:rPr>
        <w:t>-отчеты независимых оценщиков;</w:t>
      </w:r>
      <w:bookmarkEnd w:id="516"/>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7" w:name="_Toc388008258"/>
      <w:r w:rsidRPr="00497DE0">
        <w:rPr>
          <w:rFonts w:ascii="Arial" w:hAnsi="Arial" w:cs="Arial"/>
          <w:sz w:val="22"/>
          <w:szCs w:val="22"/>
        </w:rPr>
        <w:t>-списки аффилированных лиц Общества;</w:t>
      </w:r>
      <w:bookmarkEnd w:id="517"/>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8" w:name="_Toc388008259"/>
      <w:r w:rsidRPr="00497DE0">
        <w:rPr>
          <w:rFonts w:ascii="Arial" w:hAnsi="Arial" w:cs="Arial"/>
          <w:sz w:val="22"/>
          <w:szCs w:val="22"/>
        </w:rPr>
        <w:lastRenderedPageBreak/>
        <w:t>-списки лиц, имеющих право на участие в Общем собрании акционеров, и лиц, имеющих право на получение дивидендов, а также иные списки, составляемые Обществом для осуществления акционерами своих прав в соответствии с требованиями Федерального закона «Об акционерных обществах»;</w:t>
      </w:r>
      <w:bookmarkEnd w:id="518"/>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19" w:name="_Toc388008260"/>
      <w:r w:rsidRPr="00497DE0">
        <w:rPr>
          <w:rFonts w:ascii="Arial" w:hAnsi="Arial" w:cs="Arial"/>
          <w:sz w:val="22"/>
          <w:szCs w:val="22"/>
        </w:rPr>
        <w:t>-заключения Ревизионной комиссии (Ревизора) Общества, аудитора Общества, государственных и муниципальных органов финансового контроля;</w:t>
      </w:r>
      <w:bookmarkEnd w:id="519"/>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20" w:name="_Toc388008261"/>
      <w:r w:rsidRPr="00497DE0">
        <w:rPr>
          <w:rFonts w:ascii="Arial" w:hAnsi="Arial" w:cs="Arial"/>
          <w:sz w:val="22"/>
          <w:szCs w:val="22"/>
        </w:rPr>
        <w:t>-проспекты ценных бумаг, ежеквартальные отчеты эмитента и иные документы, содержащие информацию, подлежащую опубликованию или раскрытию иным способом в соответствии с Федеральным законом «Об акционерных обществах» и другими федеральными законами;</w:t>
      </w:r>
      <w:bookmarkEnd w:id="520"/>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21" w:name="_Toc388008262"/>
      <w:r w:rsidRPr="00497DE0">
        <w:rPr>
          <w:rFonts w:ascii="Arial" w:hAnsi="Arial" w:cs="Arial"/>
          <w:sz w:val="22"/>
          <w:szCs w:val="22"/>
        </w:rPr>
        <w:t>-уведомления о заключении акционерных соглашений, направленные Обществу, а также списки лиц, заключивших такие соглашения;</w:t>
      </w:r>
      <w:bookmarkEnd w:id="521"/>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22" w:name="_Toc388008263"/>
      <w:r w:rsidRPr="00497DE0">
        <w:rPr>
          <w:rFonts w:ascii="Arial" w:hAnsi="Arial" w:cs="Arial"/>
          <w:sz w:val="22"/>
          <w:szCs w:val="22"/>
        </w:rPr>
        <w:t>-судебные акты по спорам, связанным с созданием Общества, управлением им или участием в нем;</w:t>
      </w:r>
      <w:bookmarkEnd w:id="522"/>
    </w:p>
    <w:p w:rsidR="005B11BC" w:rsidRPr="00497DE0" w:rsidRDefault="005B11BC" w:rsidP="00B84799">
      <w:pPr>
        <w:autoSpaceDE w:val="0"/>
        <w:autoSpaceDN w:val="0"/>
        <w:adjustRightInd w:val="0"/>
        <w:ind w:firstLine="540"/>
        <w:jc w:val="both"/>
        <w:outlineLvl w:val="1"/>
        <w:rPr>
          <w:rFonts w:ascii="Arial" w:hAnsi="Arial" w:cs="Arial"/>
          <w:sz w:val="22"/>
          <w:szCs w:val="22"/>
        </w:rPr>
      </w:pPr>
      <w:bookmarkStart w:id="523" w:name="_Toc388008264"/>
      <w:r w:rsidRPr="00497DE0">
        <w:rPr>
          <w:rFonts w:ascii="Arial" w:hAnsi="Arial" w:cs="Arial"/>
          <w:sz w:val="22"/>
          <w:szCs w:val="22"/>
        </w:rPr>
        <w:t xml:space="preserve">-иные документы, предусмотренные Федеральным законом «Об акционерных обществах», Уставом Общества, внутренними документами Общества, решениями </w:t>
      </w:r>
      <w:r w:rsidR="00381059" w:rsidRPr="00497DE0">
        <w:rPr>
          <w:rFonts w:ascii="Arial" w:hAnsi="Arial" w:cs="Arial"/>
          <w:sz w:val="22"/>
          <w:szCs w:val="22"/>
        </w:rPr>
        <w:t>О</w:t>
      </w:r>
      <w:r w:rsidRPr="00497DE0">
        <w:rPr>
          <w:rFonts w:ascii="Arial" w:hAnsi="Arial" w:cs="Arial"/>
          <w:sz w:val="22"/>
          <w:szCs w:val="22"/>
        </w:rPr>
        <w:t>бщего собрания акционеров, Совета директоров Общества, органов управления Общества, а также документы, предусмотренные правовыми актами Российской Федерации.</w:t>
      </w:r>
      <w:bookmarkEnd w:id="523"/>
    </w:p>
    <w:p w:rsidR="005B11BC" w:rsidRPr="00497DE0" w:rsidRDefault="005B11BC" w:rsidP="0004533C">
      <w:pPr>
        <w:pStyle w:val="10"/>
        <w:widowControl w:val="0"/>
        <w:suppressAutoHyphens/>
        <w:jc w:val="both"/>
        <w:rPr>
          <w:rFonts w:ascii="Arial" w:hAnsi="Arial" w:cs="Arial"/>
          <w:sz w:val="22"/>
          <w:szCs w:val="22"/>
        </w:rPr>
      </w:pPr>
      <w:r w:rsidRPr="00497DE0">
        <w:rPr>
          <w:rFonts w:ascii="Arial" w:hAnsi="Arial" w:cs="Arial"/>
          <w:sz w:val="22"/>
          <w:szCs w:val="22"/>
        </w:rPr>
        <w:tab/>
        <w:t>15.9. Информация об Обществе предоставляется Обществом в соответствии с требованиями Федерального закона «Об акционерных обществах» и иных правовых актов Российской Федерации.</w:t>
      </w:r>
    </w:p>
    <w:p w:rsidR="005B11BC" w:rsidRPr="00497DE0" w:rsidRDefault="005B11BC" w:rsidP="0004533C">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15.10. Общество обязано обеспечить акционерам доступ к документам, предусмотренным  пунктом 15.8. настоящего Устава. К документам бухгалтерского учета</w:t>
      </w:r>
      <w:ins w:id="524" w:author="Rakhmanova" w:date="2014-10-09T17:39:00Z">
        <w:r w:rsidR="00684065">
          <w:rPr>
            <w:rFonts w:ascii="Arial" w:hAnsi="Arial" w:cs="Arial"/>
            <w:sz w:val="22"/>
            <w:szCs w:val="22"/>
          </w:rPr>
          <w:t xml:space="preserve"> и протоколам Совета директоров</w:t>
        </w:r>
      </w:ins>
      <w:del w:id="525" w:author="Rakhmanova" w:date="2014-10-09T17:39:00Z">
        <w:r w:rsidRPr="00497DE0" w:rsidDel="00684065">
          <w:rPr>
            <w:rFonts w:ascii="Arial" w:hAnsi="Arial" w:cs="Arial"/>
            <w:sz w:val="22"/>
            <w:szCs w:val="22"/>
          </w:rPr>
          <w:delText xml:space="preserve"> </w:delText>
        </w:r>
      </w:del>
      <w:r w:rsidRPr="00497DE0">
        <w:rPr>
          <w:rFonts w:ascii="Arial" w:hAnsi="Arial" w:cs="Arial"/>
          <w:sz w:val="22"/>
          <w:szCs w:val="22"/>
        </w:rPr>
        <w:t xml:space="preserve"> имеют право доступа акционеры (акционер), имеющие в совокупности не менее 25 (</w:t>
      </w:r>
      <w:r w:rsidR="00381059" w:rsidRPr="00497DE0">
        <w:rPr>
          <w:rFonts w:ascii="Arial" w:hAnsi="Arial" w:cs="Arial"/>
          <w:sz w:val="22"/>
          <w:szCs w:val="22"/>
        </w:rPr>
        <w:t>Д</w:t>
      </w:r>
      <w:r w:rsidRPr="00497DE0">
        <w:rPr>
          <w:rFonts w:ascii="Arial" w:hAnsi="Arial" w:cs="Arial"/>
          <w:sz w:val="22"/>
          <w:szCs w:val="22"/>
        </w:rPr>
        <w:t>вадцати пяти) процентов голосующих акций Общества.</w:t>
      </w:r>
    </w:p>
    <w:p w:rsidR="005B11BC" w:rsidRPr="00497DE0" w:rsidRDefault="005B11BC" w:rsidP="00B52BA6">
      <w:pPr>
        <w:autoSpaceDE w:val="0"/>
        <w:autoSpaceDN w:val="0"/>
        <w:adjustRightInd w:val="0"/>
        <w:ind w:firstLine="540"/>
        <w:jc w:val="both"/>
        <w:outlineLvl w:val="1"/>
        <w:rPr>
          <w:rFonts w:ascii="Arial" w:hAnsi="Arial" w:cs="Arial"/>
          <w:sz w:val="22"/>
          <w:szCs w:val="22"/>
        </w:rPr>
      </w:pPr>
      <w:r w:rsidRPr="00497DE0">
        <w:rPr>
          <w:rFonts w:ascii="Arial" w:hAnsi="Arial" w:cs="Arial"/>
          <w:sz w:val="22"/>
          <w:szCs w:val="22"/>
        </w:rPr>
        <w:tab/>
      </w:r>
      <w:bookmarkStart w:id="526" w:name="_Toc388008265"/>
      <w:r w:rsidRPr="00497DE0">
        <w:rPr>
          <w:rFonts w:ascii="Arial" w:hAnsi="Arial" w:cs="Arial"/>
          <w:sz w:val="22"/>
          <w:szCs w:val="22"/>
        </w:rPr>
        <w:t xml:space="preserve">15.11. Документы, предусмотренные пунктом 15.10. настоящего Устава,  должны быть предоставлены Обществом в течение </w:t>
      </w:r>
      <w:r w:rsidR="00381059" w:rsidRPr="00497DE0">
        <w:rPr>
          <w:rFonts w:ascii="Arial" w:hAnsi="Arial" w:cs="Arial"/>
          <w:sz w:val="22"/>
          <w:szCs w:val="22"/>
        </w:rPr>
        <w:t>7 (С</w:t>
      </w:r>
      <w:r w:rsidRPr="00497DE0">
        <w:rPr>
          <w:rFonts w:ascii="Arial" w:hAnsi="Arial" w:cs="Arial"/>
          <w:sz w:val="22"/>
          <w:szCs w:val="22"/>
        </w:rPr>
        <w:t>еми</w:t>
      </w:r>
      <w:r w:rsidR="00381059" w:rsidRPr="00497DE0">
        <w:rPr>
          <w:rFonts w:ascii="Arial" w:hAnsi="Arial" w:cs="Arial"/>
          <w:sz w:val="22"/>
          <w:szCs w:val="22"/>
        </w:rPr>
        <w:t>)</w:t>
      </w:r>
      <w:r w:rsidRPr="00497DE0">
        <w:rPr>
          <w:rFonts w:ascii="Arial" w:hAnsi="Arial" w:cs="Arial"/>
          <w:sz w:val="22"/>
          <w:szCs w:val="22"/>
        </w:rPr>
        <w:t xml:space="preserve"> дней со дня предъявления соответствующего требования для ознакомления в помещении исполнительного органа Общества. Общество обязано по требованию лиц, имеющих право доступа к документам, предусмотренным пунктом 15.10. настоящего Устава, предоставить им копии указанных документов. Плата, взимаемая Обществом за предоставление данных копий, не может превышать затраты на их изготовление. Дополнительные требования к порядку предоставления документов, указанных в настоящем пункте, а также к порядку предоставления копий таких документов устанавливаются нормативными правовыми актами </w:t>
      </w:r>
      <w:del w:id="527" w:author="Rakhmanova" w:date="2014-10-09T17:40:00Z">
        <w:r w:rsidR="00381059" w:rsidRPr="00497DE0" w:rsidDel="007478E0">
          <w:rPr>
            <w:rFonts w:ascii="Arial" w:hAnsi="Arial" w:cs="Arial"/>
            <w:sz w:val="22"/>
            <w:szCs w:val="22"/>
          </w:rPr>
          <w:delText>Ф</w:delText>
        </w:r>
        <w:r w:rsidRPr="00497DE0" w:rsidDel="007478E0">
          <w:rPr>
            <w:rFonts w:ascii="Arial" w:hAnsi="Arial" w:cs="Arial"/>
            <w:sz w:val="22"/>
            <w:szCs w:val="22"/>
          </w:rPr>
          <w:delText>едерального органа исполнительной власти по рынку ценных бумаг</w:delText>
        </w:r>
      </w:del>
      <w:ins w:id="528" w:author="Rakhmanova" w:date="2014-10-09T17:40:00Z">
        <w:r w:rsidR="007478E0">
          <w:rPr>
            <w:rFonts w:ascii="Arial" w:hAnsi="Arial" w:cs="Arial"/>
            <w:sz w:val="22"/>
            <w:szCs w:val="22"/>
          </w:rPr>
          <w:t>Банка России</w:t>
        </w:r>
      </w:ins>
      <w:r w:rsidRPr="00497DE0">
        <w:rPr>
          <w:rFonts w:ascii="Arial" w:hAnsi="Arial" w:cs="Arial"/>
          <w:sz w:val="22"/>
          <w:szCs w:val="22"/>
        </w:rPr>
        <w:t>.</w:t>
      </w:r>
      <w:bookmarkEnd w:id="526"/>
    </w:p>
    <w:p w:rsidR="005B11BC" w:rsidRPr="00497DE0" w:rsidRDefault="005B11BC" w:rsidP="0004533C">
      <w:pPr>
        <w:pStyle w:val="10"/>
        <w:widowControl w:val="0"/>
        <w:suppressAutoHyphens/>
        <w:jc w:val="both"/>
        <w:rPr>
          <w:rFonts w:ascii="Arial" w:hAnsi="Arial" w:cs="Arial"/>
          <w:sz w:val="22"/>
          <w:szCs w:val="22"/>
        </w:rPr>
      </w:pPr>
      <w:r w:rsidRPr="00497DE0">
        <w:rPr>
          <w:rFonts w:ascii="Arial" w:hAnsi="Arial" w:cs="Arial"/>
          <w:sz w:val="22"/>
          <w:szCs w:val="22"/>
        </w:rPr>
        <w:tab/>
        <w:t>15.12. Общество обязано обеспечивать акционерам Общества доступ к имеющимся у него судебным актам по спору, связанному с созданием Общества, управлением или участием в нем, в том числе к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 В течение трех дней со дня предъявления соответствующего требования акционером указанные документы должны быть предоставлены Обществом для ознакомления в помещении исполнительного органа Общества. Общество по требованию акционера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w:t>
      </w:r>
    </w:p>
    <w:p w:rsidR="005B11BC" w:rsidRPr="00497DE0" w:rsidRDefault="005B11BC" w:rsidP="0004533C">
      <w:pPr>
        <w:pStyle w:val="10"/>
        <w:widowControl w:val="0"/>
        <w:suppressAutoHyphens/>
        <w:jc w:val="both"/>
        <w:rPr>
          <w:rFonts w:ascii="Arial" w:hAnsi="Arial" w:cs="Arial"/>
          <w:sz w:val="22"/>
          <w:szCs w:val="22"/>
        </w:rPr>
      </w:pPr>
      <w:r w:rsidRPr="00497DE0">
        <w:rPr>
          <w:rFonts w:ascii="Arial" w:hAnsi="Arial" w:cs="Arial"/>
          <w:sz w:val="22"/>
          <w:szCs w:val="22"/>
        </w:rPr>
        <w:tab/>
        <w:t>15.13. Общество обязано вести учет его  аффилированных лиц и представлять отчетность о них  в соответствии с требованиями законодательства Российской Федерации.</w:t>
      </w:r>
    </w:p>
    <w:p w:rsidR="005B11BC" w:rsidRPr="00497DE0" w:rsidRDefault="005B11BC" w:rsidP="0004533C">
      <w:pPr>
        <w:pStyle w:val="10"/>
        <w:widowControl w:val="0"/>
        <w:suppressAutoHyphens/>
        <w:jc w:val="both"/>
        <w:rPr>
          <w:rFonts w:ascii="Arial" w:hAnsi="Arial" w:cs="Arial"/>
          <w:sz w:val="22"/>
          <w:szCs w:val="22"/>
        </w:rPr>
      </w:pPr>
      <w:r w:rsidRPr="00497DE0">
        <w:rPr>
          <w:rFonts w:ascii="Arial" w:hAnsi="Arial" w:cs="Arial"/>
          <w:sz w:val="22"/>
          <w:szCs w:val="22"/>
        </w:rPr>
        <w:t xml:space="preserve">            Аффилированные лица Общества обязаны в письменной форме уведомить Общество о принадлежащих им акциях Общества с указанием их количества и категорий (типов) не позднее</w:t>
      </w:r>
      <w:r w:rsidR="00381059" w:rsidRPr="00497DE0">
        <w:rPr>
          <w:rFonts w:ascii="Arial" w:hAnsi="Arial" w:cs="Arial"/>
          <w:sz w:val="22"/>
          <w:szCs w:val="22"/>
        </w:rPr>
        <w:t xml:space="preserve"> </w:t>
      </w:r>
      <w:r w:rsidRPr="00497DE0">
        <w:rPr>
          <w:rFonts w:ascii="Arial" w:hAnsi="Arial" w:cs="Arial"/>
          <w:sz w:val="22"/>
          <w:szCs w:val="22"/>
        </w:rPr>
        <w:t xml:space="preserve">10 </w:t>
      </w:r>
      <w:r w:rsidR="00381059" w:rsidRPr="00497DE0">
        <w:rPr>
          <w:rFonts w:ascii="Arial" w:hAnsi="Arial" w:cs="Arial"/>
          <w:sz w:val="22"/>
          <w:szCs w:val="22"/>
        </w:rPr>
        <w:t xml:space="preserve">(Десяти) </w:t>
      </w:r>
      <w:r w:rsidRPr="00497DE0">
        <w:rPr>
          <w:rFonts w:ascii="Arial" w:hAnsi="Arial" w:cs="Arial"/>
          <w:sz w:val="22"/>
          <w:szCs w:val="22"/>
        </w:rPr>
        <w:t xml:space="preserve">дней </w:t>
      </w:r>
      <w:proofErr w:type="gramStart"/>
      <w:r w:rsidRPr="00497DE0">
        <w:rPr>
          <w:rFonts w:ascii="Arial" w:hAnsi="Arial" w:cs="Arial"/>
          <w:sz w:val="22"/>
          <w:szCs w:val="22"/>
        </w:rPr>
        <w:t>с даты приобретения</w:t>
      </w:r>
      <w:proofErr w:type="gramEnd"/>
      <w:r w:rsidRPr="00497DE0">
        <w:rPr>
          <w:rFonts w:ascii="Arial" w:hAnsi="Arial" w:cs="Arial"/>
          <w:sz w:val="22"/>
          <w:szCs w:val="22"/>
        </w:rPr>
        <w:t xml:space="preserve"> акций.</w:t>
      </w:r>
    </w:p>
    <w:p w:rsidR="005B11BC" w:rsidRPr="00497DE0" w:rsidRDefault="005B11BC" w:rsidP="00574147">
      <w:pPr>
        <w:pStyle w:val="10"/>
        <w:widowControl w:val="0"/>
        <w:suppressAutoHyphens/>
        <w:ind w:firstLine="539"/>
        <w:jc w:val="both"/>
        <w:rPr>
          <w:rFonts w:ascii="Arial" w:hAnsi="Arial" w:cs="Arial"/>
          <w:sz w:val="22"/>
          <w:szCs w:val="22"/>
        </w:rPr>
      </w:pPr>
      <w:r w:rsidRPr="00497DE0">
        <w:rPr>
          <w:rFonts w:ascii="Arial" w:hAnsi="Arial" w:cs="Arial"/>
          <w:sz w:val="22"/>
          <w:szCs w:val="22"/>
        </w:rPr>
        <w:t>15.14. Общество обязано раскрывать:</w:t>
      </w:r>
    </w:p>
    <w:p w:rsidR="005B11BC" w:rsidRPr="00497DE0" w:rsidRDefault="005B11BC" w:rsidP="00010487">
      <w:pPr>
        <w:autoSpaceDE w:val="0"/>
        <w:autoSpaceDN w:val="0"/>
        <w:adjustRightInd w:val="0"/>
        <w:ind w:firstLine="540"/>
        <w:jc w:val="both"/>
        <w:outlineLvl w:val="1"/>
        <w:rPr>
          <w:rFonts w:ascii="Arial" w:hAnsi="Arial" w:cs="Arial"/>
          <w:sz w:val="22"/>
          <w:szCs w:val="22"/>
        </w:rPr>
      </w:pPr>
      <w:bookmarkStart w:id="529" w:name="_Toc388008266"/>
      <w:r w:rsidRPr="00497DE0">
        <w:rPr>
          <w:rFonts w:ascii="Arial" w:hAnsi="Arial" w:cs="Arial"/>
          <w:sz w:val="22"/>
          <w:szCs w:val="22"/>
        </w:rPr>
        <w:t>-годовой отчет Общества, годовую бухгалтерскую отчетность;</w:t>
      </w:r>
      <w:bookmarkEnd w:id="529"/>
    </w:p>
    <w:p w:rsidR="005B11BC" w:rsidRPr="00497DE0" w:rsidRDefault="005B11BC" w:rsidP="00010487">
      <w:pPr>
        <w:autoSpaceDE w:val="0"/>
        <w:autoSpaceDN w:val="0"/>
        <w:adjustRightInd w:val="0"/>
        <w:ind w:firstLine="540"/>
        <w:jc w:val="both"/>
        <w:outlineLvl w:val="1"/>
        <w:rPr>
          <w:rFonts w:ascii="Arial" w:hAnsi="Arial" w:cs="Arial"/>
          <w:sz w:val="22"/>
          <w:szCs w:val="22"/>
        </w:rPr>
      </w:pPr>
      <w:bookmarkStart w:id="530" w:name="_Toc388008267"/>
      <w:r w:rsidRPr="00497DE0">
        <w:rPr>
          <w:rFonts w:ascii="Arial" w:hAnsi="Arial" w:cs="Arial"/>
          <w:sz w:val="22"/>
          <w:szCs w:val="22"/>
        </w:rPr>
        <w:t>-проспект ценных бумаг Общества в случаях, предусмотренных правовыми актами Российской Федерации;</w:t>
      </w:r>
      <w:bookmarkEnd w:id="530"/>
    </w:p>
    <w:p w:rsidR="005B11BC" w:rsidRDefault="005B11BC" w:rsidP="00010487">
      <w:pPr>
        <w:autoSpaceDE w:val="0"/>
        <w:autoSpaceDN w:val="0"/>
        <w:adjustRightInd w:val="0"/>
        <w:ind w:firstLine="540"/>
        <w:jc w:val="both"/>
        <w:outlineLvl w:val="1"/>
        <w:rPr>
          <w:rFonts w:ascii="Arial" w:hAnsi="Arial" w:cs="Arial"/>
          <w:sz w:val="22"/>
          <w:szCs w:val="22"/>
        </w:rPr>
      </w:pPr>
      <w:bookmarkStart w:id="531" w:name="_Toc388008268"/>
      <w:r w:rsidRPr="00497DE0">
        <w:rPr>
          <w:rFonts w:ascii="Arial" w:hAnsi="Arial" w:cs="Arial"/>
          <w:sz w:val="22"/>
          <w:szCs w:val="22"/>
        </w:rPr>
        <w:lastRenderedPageBreak/>
        <w:t>-сообщение о проведении Общего собрания акционеров в порядке, предусмотренном Федеральным законом «Об акционерных обществах»;</w:t>
      </w:r>
      <w:bookmarkEnd w:id="531"/>
    </w:p>
    <w:p w:rsidR="00977DE0" w:rsidRPr="00497DE0" w:rsidRDefault="00977DE0" w:rsidP="00010487">
      <w:pPr>
        <w:autoSpaceDE w:val="0"/>
        <w:autoSpaceDN w:val="0"/>
        <w:adjustRightInd w:val="0"/>
        <w:ind w:firstLine="540"/>
        <w:jc w:val="both"/>
        <w:outlineLvl w:val="1"/>
        <w:rPr>
          <w:rFonts w:ascii="Arial" w:hAnsi="Arial" w:cs="Arial"/>
          <w:sz w:val="22"/>
          <w:szCs w:val="22"/>
        </w:rPr>
      </w:pPr>
      <w:bookmarkStart w:id="532" w:name="_Toc388008269"/>
      <w:r>
        <w:rPr>
          <w:rFonts w:ascii="Arial" w:hAnsi="Arial" w:cs="Arial"/>
          <w:sz w:val="22"/>
          <w:szCs w:val="22"/>
        </w:rPr>
        <w:t xml:space="preserve">-консолидированную отчетность, подготовленную </w:t>
      </w:r>
      <w:r w:rsidRPr="00497DE0">
        <w:rPr>
          <w:rFonts w:ascii="Arial" w:hAnsi="Arial" w:cs="Arial"/>
          <w:sz w:val="22"/>
          <w:szCs w:val="22"/>
        </w:rPr>
        <w:t>в соответствии с Международными стандартами финансовой отчетности (МСФО)</w:t>
      </w:r>
      <w:r>
        <w:rPr>
          <w:rFonts w:ascii="Arial" w:hAnsi="Arial" w:cs="Arial"/>
          <w:sz w:val="22"/>
          <w:szCs w:val="22"/>
        </w:rPr>
        <w:t>;</w:t>
      </w:r>
      <w:bookmarkEnd w:id="532"/>
    </w:p>
    <w:p w:rsidR="005B11BC" w:rsidRPr="00497DE0" w:rsidRDefault="005B11BC" w:rsidP="00010487">
      <w:pPr>
        <w:autoSpaceDE w:val="0"/>
        <w:autoSpaceDN w:val="0"/>
        <w:adjustRightInd w:val="0"/>
        <w:ind w:firstLine="540"/>
        <w:jc w:val="both"/>
        <w:outlineLvl w:val="1"/>
        <w:rPr>
          <w:rFonts w:ascii="Arial" w:hAnsi="Arial" w:cs="Arial"/>
          <w:sz w:val="22"/>
          <w:szCs w:val="22"/>
        </w:rPr>
      </w:pPr>
      <w:bookmarkStart w:id="533" w:name="_Toc388008270"/>
      <w:r w:rsidRPr="00497DE0">
        <w:rPr>
          <w:rFonts w:ascii="Arial" w:hAnsi="Arial" w:cs="Arial"/>
          <w:sz w:val="22"/>
          <w:szCs w:val="22"/>
        </w:rPr>
        <w:t xml:space="preserve">-иные сведения, определяемые </w:t>
      </w:r>
      <w:commentRangeStart w:id="534"/>
      <w:del w:id="535" w:author="Rakhmanova" w:date="2014-10-09T17:37:00Z">
        <w:r w:rsidRPr="00497DE0" w:rsidDel="00684065">
          <w:rPr>
            <w:rFonts w:ascii="Arial" w:hAnsi="Arial" w:cs="Arial"/>
            <w:sz w:val="22"/>
            <w:szCs w:val="22"/>
          </w:rPr>
          <w:delText>федеральным органом исполнительной власти по рынку ценных бумаг</w:delText>
        </w:r>
      </w:del>
      <w:ins w:id="536" w:author="Rakhmanova" w:date="2014-10-09T17:37:00Z">
        <w:r w:rsidR="00684065">
          <w:rPr>
            <w:rFonts w:ascii="Arial" w:hAnsi="Arial" w:cs="Arial"/>
            <w:sz w:val="22"/>
            <w:szCs w:val="22"/>
          </w:rPr>
          <w:t>Банком России</w:t>
        </w:r>
      </w:ins>
      <w:r w:rsidRPr="00497DE0">
        <w:rPr>
          <w:rFonts w:ascii="Arial" w:hAnsi="Arial" w:cs="Arial"/>
          <w:sz w:val="22"/>
          <w:szCs w:val="22"/>
        </w:rPr>
        <w:t>.</w:t>
      </w:r>
      <w:bookmarkEnd w:id="533"/>
      <w:commentRangeEnd w:id="534"/>
      <w:r w:rsidR="00684065">
        <w:rPr>
          <w:rStyle w:val="ac"/>
        </w:rPr>
        <w:commentReference w:id="534"/>
      </w:r>
    </w:p>
    <w:p w:rsidR="005B11BC" w:rsidRPr="00497DE0" w:rsidRDefault="005B11BC" w:rsidP="00010487">
      <w:pPr>
        <w:pStyle w:val="10"/>
        <w:widowControl w:val="0"/>
        <w:suppressAutoHyphens/>
        <w:ind w:firstLine="539"/>
        <w:jc w:val="both"/>
        <w:rPr>
          <w:rFonts w:ascii="Arial" w:hAnsi="Arial" w:cs="Arial"/>
          <w:sz w:val="22"/>
          <w:szCs w:val="22"/>
        </w:rPr>
      </w:pPr>
      <w:r w:rsidRPr="00497DE0">
        <w:rPr>
          <w:rFonts w:ascii="Arial" w:hAnsi="Arial" w:cs="Arial"/>
          <w:sz w:val="22"/>
          <w:szCs w:val="22"/>
        </w:rPr>
        <w:t xml:space="preserve"> 15.15. Ответственность за организацию и осуществление хранения документов Общества, а также за раскрытие информации о деятельности Общества несет Генеральный директор Общества.</w:t>
      </w:r>
    </w:p>
    <w:p w:rsidR="005B11BC" w:rsidRPr="00497DE0" w:rsidRDefault="005B11BC" w:rsidP="00574147">
      <w:pPr>
        <w:pStyle w:val="10"/>
        <w:widowControl w:val="0"/>
        <w:suppressAutoHyphens/>
        <w:ind w:firstLine="539"/>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537" w:name="_Toc388008271"/>
      <w:r w:rsidRPr="00CA1CF6">
        <w:rPr>
          <w:rFonts w:ascii="Arial" w:hAnsi="Arial" w:cs="Arial"/>
          <w:sz w:val="24"/>
          <w:szCs w:val="24"/>
        </w:rPr>
        <w:t>Статья 16. Реестр акционеров Общества</w:t>
      </w:r>
      <w:bookmarkEnd w:id="537"/>
    </w:p>
    <w:p w:rsidR="005B11BC" w:rsidRPr="00497DE0" w:rsidRDefault="005B11BC" w:rsidP="00B759F2">
      <w:pPr>
        <w:pStyle w:val="10"/>
        <w:widowControl w:val="0"/>
        <w:suppressAutoHyphens/>
        <w:ind w:firstLine="539"/>
        <w:jc w:val="center"/>
        <w:rPr>
          <w:rFonts w:ascii="Arial" w:hAnsi="Arial" w:cs="Arial"/>
          <w:b/>
          <w:bCs/>
          <w:sz w:val="22"/>
          <w:szCs w:val="22"/>
        </w:rPr>
      </w:pPr>
    </w:p>
    <w:p w:rsidR="005B11BC" w:rsidRPr="00497DE0" w:rsidRDefault="005B11BC" w:rsidP="00B759F2">
      <w:pPr>
        <w:pStyle w:val="10"/>
        <w:widowControl w:val="0"/>
        <w:suppressAutoHyphens/>
        <w:ind w:firstLine="539"/>
        <w:jc w:val="both"/>
        <w:rPr>
          <w:rFonts w:ascii="Arial" w:hAnsi="Arial" w:cs="Arial"/>
          <w:sz w:val="22"/>
          <w:szCs w:val="22"/>
        </w:rPr>
      </w:pPr>
      <w:r w:rsidRPr="00497DE0">
        <w:rPr>
          <w:rFonts w:ascii="Arial" w:hAnsi="Arial" w:cs="Arial"/>
          <w:sz w:val="22"/>
          <w:szCs w:val="22"/>
        </w:rPr>
        <w:t>16.1. В реестре акционеров Общества указываются сведения о каждом зарегистрированном лице, количестве и категориях (типах) принадлежащих им акций, записанных на имя каждого зарегистрированного лица, иные сведения, предусмотренные правовыми актами Российской Федерации.</w:t>
      </w:r>
    </w:p>
    <w:p w:rsidR="005B11BC" w:rsidRPr="00497DE0" w:rsidRDefault="005B11BC" w:rsidP="00B759F2">
      <w:pPr>
        <w:pStyle w:val="10"/>
        <w:widowControl w:val="0"/>
        <w:suppressAutoHyphens/>
        <w:ind w:firstLine="539"/>
        <w:jc w:val="both"/>
        <w:rPr>
          <w:rFonts w:ascii="Arial" w:hAnsi="Arial" w:cs="Arial"/>
          <w:sz w:val="22"/>
          <w:szCs w:val="22"/>
        </w:rPr>
      </w:pPr>
      <w:r w:rsidRPr="00497DE0">
        <w:rPr>
          <w:rFonts w:ascii="Arial" w:hAnsi="Arial" w:cs="Arial"/>
          <w:sz w:val="22"/>
          <w:szCs w:val="22"/>
        </w:rPr>
        <w:t xml:space="preserve">16.2. Держателем реестра акционеров Общества </w:t>
      </w:r>
      <w:del w:id="538" w:author="Rakhmanova" w:date="2014-10-09T17:19:00Z">
        <w:r w:rsidRPr="00497DE0" w:rsidDel="003B1B89">
          <w:rPr>
            <w:rFonts w:ascii="Arial" w:hAnsi="Arial" w:cs="Arial"/>
            <w:sz w:val="22"/>
            <w:szCs w:val="22"/>
          </w:rPr>
          <w:delText>может быть Общество или</w:delText>
        </w:r>
      </w:del>
      <w:r w:rsidRPr="00497DE0">
        <w:rPr>
          <w:rFonts w:ascii="Arial" w:hAnsi="Arial" w:cs="Arial"/>
          <w:sz w:val="22"/>
          <w:szCs w:val="22"/>
        </w:rPr>
        <w:t xml:space="preserve"> </w:t>
      </w:r>
      <w:ins w:id="539" w:author="Rakhmanova" w:date="2014-10-09T17:20:00Z">
        <w:r w:rsidR="003B1B89">
          <w:rPr>
            <w:rFonts w:ascii="Arial" w:hAnsi="Arial" w:cs="Arial"/>
            <w:sz w:val="22"/>
            <w:szCs w:val="22"/>
          </w:rPr>
          <w:t xml:space="preserve">является </w:t>
        </w:r>
        <w:proofErr w:type="gramStart"/>
        <w:r w:rsidR="003B1B89">
          <w:rPr>
            <w:rFonts w:ascii="Arial" w:hAnsi="Arial" w:cs="Arial"/>
            <w:sz w:val="22"/>
            <w:szCs w:val="22"/>
          </w:rPr>
          <w:t>Р</w:t>
        </w:r>
      </w:ins>
      <w:proofErr w:type="gramEnd"/>
      <w:del w:id="540" w:author="Rakhmanova" w:date="2014-10-09T17:20:00Z">
        <w:r w:rsidRPr="00497DE0" w:rsidDel="003B1B89">
          <w:rPr>
            <w:rFonts w:ascii="Arial" w:hAnsi="Arial" w:cs="Arial"/>
            <w:sz w:val="22"/>
            <w:szCs w:val="22"/>
          </w:rPr>
          <w:delText>р</w:delText>
        </w:r>
      </w:del>
      <w:r w:rsidRPr="00497DE0">
        <w:rPr>
          <w:rFonts w:ascii="Arial" w:hAnsi="Arial" w:cs="Arial"/>
          <w:sz w:val="22"/>
          <w:szCs w:val="22"/>
        </w:rPr>
        <w:t xml:space="preserve">егистратор. </w:t>
      </w:r>
      <w:del w:id="541" w:author="Rakhmanova" w:date="2014-10-09T17:20:00Z">
        <w:r w:rsidRPr="00497DE0" w:rsidDel="003B1B89">
          <w:rPr>
            <w:rFonts w:ascii="Arial" w:hAnsi="Arial" w:cs="Arial"/>
            <w:sz w:val="22"/>
            <w:szCs w:val="22"/>
          </w:rPr>
          <w:delText>В случае, если число акционеров Общества более 50 (</w:delText>
        </w:r>
        <w:r w:rsidR="00381059" w:rsidRPr="00497DE0" w:rsidDel="003B1B89">
          <w:rPr>
            <w:rFonts w:ascii="Arial" w:hAnsi="Arial" w:cs="Arial"/>
            <w:sz w:val="22"/>
            <w:szCs w:val="22"/>
          </w:rPr>
          <w:delText>П</w:delText>
        </w:r>
        <w:r w:rsidRPr="00497DE0" w:rsidDel="003B1B89">
          <w:rPr>
            <w:rFonts w:ascii="Arial" w:hAnsi="Arial" w:cs="Arial"/>
            <w:sz w:val="22"/>
            <w:szCs w:val="22"/>
          </w:rPr>
          <w:delText>ятидесяти) держателем реестра акционеров Общества должен быть регистратор.</w:delText>
        </w:r>
      </w:del>
    </w:p>
    <w:p w:rsidR="005B11BC" w:rsidRPr="00497DE0" w:rsidRDefault="005B11BC" w:rsidP="00B759F2">
      <w:pPr>
        <w:pStyle w:val="10"/>
        <w:widowControl w:val="0"/>
        <w:suppressAutoHyphens/>
        <w:ind w:firstLine="539"/>
        <w:jc w:val="both"/>
        <w:rPr>
          <w:rFonts w:ascii="Arial" w:hAnsi="Arial" w:cs="Arial"/>
          <w:sz w:val="22"/>
          <w:szCs w:val="22"/>
        </w:rPr>
      </w:pPr>
      <w:r w:rsidRPr="00497DE0">
        <w:rPr>
          <w:rFonts w:ascii="Arial" w:hAnsi="Arial" w:cs="Arial"/>
          <w:sz w:val="22"/>
          <w:szCs w:val="22"/>
        </w:rPr>
        <w:t>16.3. В случае поручения ведения и хранения реестра акционеров Общества регистратору, Общество не освобождается от ответственности за ведение и хранение реестра акционеров Общества.</w:t>
      </w:r>
    </w:p>
    <w:p w:rsidR="005B11BC" w:rsidRPr="00497DE0" w:rsidRDefault="005B11BC" w:rsidP="00142C7D">
      <w:pPr>
        <w:autoSpaceDE w:val="0"/>
        <w:autoSpaceDN w:val="0"/>
        <w:adjustRightInd w:val="0"/>
        <w:ind w:firstLine="540"/>
        <w:jc w:val="both"/>
        <w:outlineLvl w:val="1"/>
        <w:rPr>
          <w:rFonts w:ascii="Arial" w:hAnsi="Arial" w:cs="Arial"/>
          <w:sz w:val="22"/>
          <w:szCs w:val="22"/>
        </w:rPr>
      </w:pPr>
      <w:bookmarkStart w:id="542" w:name="_Toc388008272"/>
      <w:r w:rsidRPr="00497DE0">
        <w:rPr>
          <w:rFonts w:ascii="Arial" w:hAnsi="Arial" w:cs="Arial"/>
          <w:sz w:val="22"/>
          <w:szCs w:val="22"/>
        </w:rPr>
        <w:t xml:space="preserve">16.4. </w:t>
      </w:r>
      <w:proofErr w:type="gramStart"/>
      <w:r w:rsidRPr="00497DE0">
        <w:rPr>
          <w:rFonts w:ascii="Arial" w:hAnsi="Arial" w:cs="Arial"/>
          <w:sz w:val="22"/>
          <w:szCs w:val="22"/>
        </w:rPr>
        <w:t>Общество и регистратор солидарно несут ответственность за убытки, причиненные акционеру в результате утраты акций или невозможности осуществить права, удостоверенные акциями, в связи с ненадлежащим соблюдением порядка поддержания системы ведения и составления реестра акционеров Общества, если не будет доказано, что надлежащее соблюдение оказалось невозможным вследствие непреодолимой силы или действий (бездействия) акционера, требующего возмещения убытков, в том числе вследствие того, что акционер</w:t>
      </w:r>
      <w:proofErr w:type="gramEnd"/>
      <w:r w:rsidRPr="00497DE0">
        <w:rPr>
          <w:rFonts w:ascii="Arial" w:hAnsi="Arial" w:cs="Arial"/>
          <w:sz w:val="22"/>
          <w:szCs w:val="22"/>
        </w:rPr>
        <w:t xml:space="preserve"> не принял разумные меры к их уменьшению.</w:t>
      </w:r>
      <w:bookmarkEnd w:id="542"/>
    </w:p>
    <w:p w:rsidR="005B11BC" w:rsidRPr="00497DE0" w:rsidRDefault="005B11BC" w:rsidP="00B759F2">
      <w:pPr>
        <w:pStyle w:val="10"/>
        <w:widowControl w:val="0"/>
        <w:suppressAutoHyphens/>
        <w:ind w:firstLine="539"/>
        <w:jc w:val="both"/>
        <w:rPr>
          <w:rFonts w:ascii="Arial" w:hAnsi="Arial" w:cs="Arial"/>
          <w:sz w:val="22"/>
          <w:szCs w:val="22"/>
        </w:rPr>
      </w:pPr>
      <w:r w:rsidRPr="00497DE0">
        <w:rPr>
          <w:rFonts w:ascii="Arial" w:hAnsi="Arial" w:cs="Arial"/>
          <w:sz w:val="22"/>
          <w:szCs w:val="22"/>
        </w:rPr>
        <w:t>16.5.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В случае непредставления им информации об изменении своих данных Общество и регистратор не несут ответственности за причиненные в связи с этим убытки.</w:t>
      </w:r>
    </w:p>
    <w:p w:rsidR="00B92B86" w:rsidRDefault="00B92B86" w:rsidP="00B92B86">
      <w:pPr>
        <w:autoSpaceDE w:val="0"/>
        <w:autoSpaceDN w:val="0"/>
        <w:adjustRightInd w:val="0"/>
        <w:ind w:firstLine="540"/>
        <w:jc w:val="both"/>
        <w:rPr>
          <w:ins w:id="543" w:author="Rakhmanova" w:date="2014-10-09T18:53:00Z"/>
          <w:rFonts w:ascii="Arial" w:hAnsi="Arial" w:cs="Arial"/>
          <w:sz w:val="22"/>
          <w:szCs w:val="22"/>
        </w:rPr>
      </w:pPr>
      <w:ins w:id="544" w:author="Rakhmanova" w:date="2014-10-09T18:53:00Z">
        <w:r>
          <w:rPr>
            <w:rFonts w:ascii="Arial" w:hAnsi="Arial" w:cs="Arial"/>
            <w:sz w:val="22"/>
            <w:szCs w:val="22"/>
          </w:rPr>
          <w:t xml:space="preserve">16.6. Держатель реестра акционеров Общества по требованию акционера или номинального держателя акций обязан подтвердить его права на акции путем выдачи выписки из реестра акционеров Общества, </w:t>
        </w:r>
        <w:proofErr w:type="gramStart"/>
        <w:r>
          <w:rPr>
            <w:rFonts w:ascii="Arial" w:hAnsi="Arial" w:cs="Arial"/>
            <w:sz w:val="22"/>
            <w:szCs w:val="22"/>
          </w:rPr>
          <w:t>которая</w:t>
        </w:r>
        <w:proofErr w:type="gramEnd"/>
        <w:r>
          <w:rPr>
            <w:rFonts w:ascii="Arial" w:hAnsi="Arial" w:cs="Arial"/>
            <w:sz w:val="22"/>
            <w:szCs w:val="22"/>
          </w:rPr>
          <w:t xml:space="preserve"> не является ценной бумагой.</w:t>
        </w:r>
      </w:ins>
    </w:p>
    <w:p w:rsidR="005B11BC" w:rsidRPr="00497DE0" w:rsidRDefault="005B11BC" w:rsidP="00B759F2">
      <w:pPr>
        <w:pStyle w:val="10"/>
        <w:widowControl w:val="0"/>
        <w:suppressAutoHyphens/>
        <w:ind w:firstLine="539"/>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545" w:name="_Toc388008273"/>
      <w:r w:rsidRPr="00CA1CF6">
        <w:rPr>
          <w:rFonts w:ascii="Arial" w:hAnsi="Arial" w:cs="Arial"/>
          <w:sz w:val="24"/>
          <w:szCs w:val="24"/>
        </w:rPr>
        <w:t>Статья 17. Реорганизация и ликвидация Общества</w:t>
      </w:r>
      <w:bookmarkEnd w:id="545"/>
    </w:p>
    <w:p w:rsidR="005B11BC" w:rsidRPr="00497DE0" w:rsidRDefault="005B11BC" w:rsidP="00961EB1">
      <w:pPr>
        <w:pStyle w:val="10"/>
        <w:widowControl w:val="0"/>
        <w:suppressAutoHyphens/>
        <w:ind w:firstLine="539"/>
        <w:jc w:val="center"/>
        <w:rPr>
          <w:rFonts w:ascii="Arial" w:hAnsi="Arial" w:cs="Arial"/>
          <w:b/>
          <w:bCs/>
          <w:sz w:val="22"/>
          <w:szCs w:val="22"/>
        </w:rPr>
      </w:pP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17.1. Общество может быть добровольно реорганизовано в порядке, предусмотренном Федеральным законом «Об акционерных обществах». Другие основания и порядок реорганизации  Общества определяются Гражданским кодексом Российской Федерации и иными федеральными законами.</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17.2. Реорганизация Общества может быть осуществлена в форме слияния, присоединения, разделения, выделения и преобразования.</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17.3. Реорганизация Общества влечет за собой передачу прав и обязанностей, принадлежащих Обществу, к его правопреемнику (правопреемникам).  В установленных  законодательством случаях реорганизация может быть осуществлена лишь с согласия уполномоченных государственных органов.</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17.4. Общество считается реорганизованным, за исключением случаев реорганизации в форме присоединения,  с момента государственной регистрации </w:t>
      </w:r>
      <w:del w:id="546" w:author="Rakhmanova" w:date="2014-10-09T17:29:00Z">
        <w:r w:rsidRPr="00497DE0" w:rsidDel="003B1B89">
          <w:rPr>
            <w:rFonts w:ascii="Arial" w:hAnsi="Arial" w:cs="Arial"/>
            <w:sz w:val="22"/>
            <w:szCs w:val="22"/>
          </w:rPr>
          <w:delText xml:space="preserve">вновь возникших </w:delText>
        </w:r>
      </w:del>
      <w:r w:rsidRPr="00497DE0">
        <w:rPr>
          <w:rFonts w:ascii="Arial" w:hAnsi="Arial" w:cs="Arial"/>
          <w:sz w:val="22"/>
          <w:szCs w:val="22"/>
        </w:rPr>
        <w:t>юридических лиц</w:t>
      </w:r>
      <w:ins w:id="547" w:author="Rakhmanova" w:date="2014-10-09T17:29:00Z">
        <w:r w:rsidR="003B1B89">
          <w:rPr>
            <w:rFonts w:ascii="Arial" w:hAnsi="Arial" w:cs="Arial"/>
            <w:sz w:val="22"/>
            <w:szCs w:val="22"/>
          </w:rPr>
          <w:t xml:space="preserve">, </w:t>
        </w:r>
        <w:commentRangeStart w:id="548"/>
        <w:r w:rsidR="003B1B89">
          <w:rPr>
            <w:rFonts w:ascii="Arial" w:hAnsi="Arial" w:cs="Arial"/>
            <w:sz w:val="22"/>
            <w:szCs w:val="22"/>
          </w:rPr>
          <w:t>создаваемых в результате реорганизации</w:t>
        </w:r>
      </w:ins>
      <w:r w:rsidRPr="00497DE0">
        <w:rPr>
          <w:rFonts w:ascii="Arial" w:hAnsi="Arial" w:cs="Arial"/>
          <w:sz w:val="22"/>
          <w:szCs w:val="22"/>
        </w:rPr>
        <w:t>.</w:t>
      </w:r>
      <w:commentRangeEnd w:id="548"/>
      <w:r w:rsidR="003B1B89">
        <w:rPr>
          <w:rStyle w:val="ac"/>
        </w:rPr>
        <w:commentReference w:id="548"/>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684065" w:rsidRDefault="005B11BC" w:rsidP="00684065">
      <w:pPr>
        <w:autoSpaceDE w:val="0"/>
        <w:autoSpaceDN w:val="0"/>
        <w:adjustRightInd w:val="0"/>
        <w:ind w:firstLine="540"/>
        <w:jc w:val="both"/>
        <w:rPr>
          <w:ins w:id="549" w:author="Rakhmanova" w:date="2014-10-09T17:31:00Z"/>
          <w:rFonts w:ascii="Arial" w:hAnsi="Arial" w:cs="Arial"/>
          <w:sz w:val="22"/>
          <w:szCs w:val="22"/>
        </w:rPr>
      </w:pPr>
      <w:r w:rsidRPr="00497DE0">
        <w:rPr>
          <w:rFonts w:ascii="Arial" w:hAnsi="Arial" w:cs="Arial"/>
          <w:sz w:val="22"/>
          <w:szCs w:val="22"/>
        </w:rPr>
        <w:lastRenderedPageBreak/>
        <w:t xml:space="preserve"> </w:t>
      </w:r>
      <w:r w:rsidRPr="00497DE0">
        <w:rPr>
          <w:rFonts w:ascii="Arial" w:hAnsi="Arial" w:cs="Arial"/>
          <w:sz w:val="22"/>
          <w:szCs w:val="22"/>
        </w:rPr>
        <w:tab/>
        <w:t xml:space="preserve">17.5. Государственная регистрация </w:t>
      </w:r>
      <w:ins w:id="550" w:author="Rakhmanova" w:date="2014-10-09T17:30:00Z">
        <w:r w:rsidR="00684065">
          <w:rPr>
            <w:rFonts w:ascii="Arial" w:hAnsi="Arial" w:cs="Arial"/>
            <w:sz w:val="22"/>
            <w:szCs w:val="22"/>
          </w:rPr>
          <w:t xml:space="preserve">юридического лица, создаваемого в результате реорганизации </w:t>
        </w:r>
      </w:ins>
      <w:ins w:id="551" w:author="Rakhmanova" w:date="2014-10-09T17:31:00Z">
        <w:r w:rsidR="00684065">
          <w:rPr>
            <w:rFonts w:ascii="Arial" w:hAnsi="Arial" w:cs="Arial"/>
            <w:sz w:val="22"/>
            <w:szCs w:val="22"/>
          </w:rPr>
          <w:t>(в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w:t>
        </w:r>
      </w:ins>
      <w:ins w:id="552" w:author="Rakhmanova" w:date="2014-10-09T18:39:00Z">
        <w:r w:rsidR="005B56D5">
          <w:rPr>
            <w:rFonts w:ascii="Arial" w:hAnsi="Arial" w:cs="Arial"/>
            <w:sz w:val="22"/>
            <w:szCs w:val="22"/>
          </w:rPr>
          <w:t>.</w:t>
        </w:r>
      </w:ins>
      <w:ins w:id="553" w:author="Rakhmanova" w:date="2014-10-09T17:31:00Z">
        <w:r w:rsidR="00684065">
          <w:rPr>
            <w:rFonts w:ascii="Arial" w:hAnsi="Arial" w:cs="Arial"/>
            <w:sz w:val="22"/>
            <w:szCs w:val="22"/>
          </w:rPr>
          <w:t xml:space="preserve"> </w:t>
        </w:r>
      </w:ins>
    </w:p>
    <w:p w:rsidR="005B11BC" w:rsidRPr="00497DE0" w:rsidRDefault="00684065" w:rsidP="00684065">
      <w:pPr>
        <w:pStyle w:val="10"/>
        <w:widowControl w:val="0"/>
        <w:suppressAutoHyphens/>
        <w:ind w:firstLine="540"/>
        <w:jc w:val="both"/>
        <w:rPr>
          <w:rFonts w:ascii="Arial" w:hAnsi="Arial" w:cs="Arial"/>
          <w:sz w:val="22"/>
          <w:szCs w:val="22"/>
        </w:rPr>
      </w:pPr>
      <w:ins w:id="554" w:author="Rakhmanova" w:date="2014-10-09T17:31:00Z">
        <w:r w:rsidRPr="00497DE0">
          <w:rPr>
            <w:rFonts w:ascii="Arial" w:hAnsi="Arial" w:cs="Arial"/>
            <w:sz w:val="22"/>
            <w:szCs w:val="22"/>
          </w:rPr>
          <w:t xml:space="preserve"> Государственная регистрация </w:t>
        </w:r>
      </w:ins>
      <w:r w:rsidR="005B11BC" w:rsidRPr="00497DE0">
        <w:rPr>
          <w:rFonts w:ascii="Arial" w:hAnsi="Arial" w:cs="Arial"/>
          <w:sz w:val="22"/>
          <w:szCs w:val="22"/>
        </w:rPr>
        <w:t>вновь возникших в результате реорганизации обществ и внесение записи о прекращении деятельности реорганизованных обществ осуществляются в порядке, установленном федеральными законами.</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ab/>
        <w:t>Государственная регистрация обществ, созданных в результате реорганизации, и внесение записей о прекращении деятельности реорганизованных обществ осуществляются при наличии доказательств уведомления кредиторов в порядке, предусмотренном Федеральным законом «Об акционерных обществах».</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17.6. Общество может быть ликвидировано добровольно по решению Общего собрания акционеров в порядке, установленном  Гражданским  кодексом  Российской Федерации,  с учетом требований Федерального закона «Об акционерных обществах» и настоящего Устава.  Общество  может  быть ликвидировано по решению суда по основаниям,   предусмотренным Гражданским кодексом Российской Федерации.</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ab/>
        <w:t xml:space="preserve">Ликвидация Общества влечет за собой его прекращение без перехода прав и обязанностей в порядке </w:t>
      </w:r>
      <w:commentRangeStart w:id="555"/>
      <w:ins w:id="556" w:author="Rakhmanova" w:date="2014-10-09T18:40:00Z">
        <w:r w:rsidR="005B56D5">
          <w:rPr>
            <w:rFonts w:ascii="Arial" w:hAnsi="Arial" w:cs="Arial"/>
            <w:sz w:val="22"/>
            <w:szCs w:val="22"/>
          </w:rPr>
          <w:t xml:space="preserve">универсального </w:t>
        </w:r>
      </w:ins>
      <w:commentRangeEnd w:id="555"/>
      <w:ins w:id="557" w:author="Rakhmanova" w:date="2014-10-09T18:41:00Z">
        <w:r w:rsidR="005B56D5">
          <w:rPr>
            <w:rStyle w:val="ac"/>
          </w:rPr>
          <w:commentReference w:id="555"/>
        </w:r>
      </w:ins>
      <w:r w:rsidRPr="00497DE0">
        <w:rPr>
          <w:rFonts w:ascii="Arial" w:hAnsi="Arial" w:cs="Arial"/>
          <w:sz w:val="22"/>
          <w:szCs w:val="22"/>
        </w:rPr>
        <w:t>правопреемства к другим лицам.</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17.7. В случае добровольной ликвидации Общества Совет директоров ликвидируемого Общества выносит на решение Общего собрания акционеров вопрос о ликвидации Общества и назначении ликвидационной комиссии. </w:t>
      </w:r>
    </w:p>
    <w:p w:rsidR="005B11BC" w:rsidRPr="00497DE0" w:rsidRDefault="005B11BC" w:rsidP="00961EB1">
      <w:pPr>
        <w:pStyle w:val="10"/>
        <w:widowControl w:val="0"/>
        <w:suppressAutoHyphens/>
        <w:ind w:firstLine="708"/>
        <w:jc w:val="both"/>
        <w:rPr>
          <w:rFonts w:ascii="Arial" w:hAnsi="Arial" w:cs="Arial"/>
          <w:sz w:val="22"/>
          <w:szCs w:val="22"/>
        </w:rPr>
      </w:pPr>
      <w:r w:rsidRPr="00497DE0">
        <w:rPr>
          <w:rFonts w:ascii="Arial" w:hAnsi="Arial" w:cs="Arial"/>
          <w:sz w:val="22"/>
          <w:szCs w:val="22"/>
        </w:rPr>
        <w:t>Общее собрание акционеров добровольно принимает решение о ликвидации Общества и назначении ликвидационной комиссии. С момента назначения ликвидационной комиссии к ней переходят все полномочия по управлению делами Общества. Ликвидационная комиссия от имени ликвидируемого Общества выступает в суде.</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17.8. Ликвидационная комиссия помещает в </w:t>
      </w:r>
      <w:del w:id="558" w:author="Rakhmanova" w:date="2014-10-09T18:45:00Z">
        <w:r w:rsidRPr="00497DE0" w:rsidDel="005B56D5">
          <w:rPr>
            <w:rFonts w:ascii="Arial" w:hAnsi="Arial" w:cs="Arial"/>
            <w:sz w:val="22"/>
            <w:szCs w:val="22"/>
          </w:rPr>
          <w:delText>органах печати</w:delText>
        </w:r>
      </w:del>
      <w:ins w:id="559" w:author="Rakhmanova" w:date="2014-10-09T18:45:00Z">
        <w:r w:rsidR="005B56D5">
          <w:rPr>
            <w:rFonts w:ascii="Arial" w:hAnsi="Arial" w:cs="Arial"/>
            <w:sz w:val="22"/>
            <w:szCs w:val="22"/>
          </w:rPr>
          <w:t>средствах массовой информации</w:t>
        </w:r>
      </w:ins>
      <w:r w:rsidRPr="00497DE0">
        <w:rPr>
          <w:rFonts w:ascii="Arial" w:hAnsi="Arial" w:cs="Arial"/>
          <w:sz w:val="22"/>
          <w:szCs w:val="22"/>
        </w:rPr>
        <w:t xml:space="preserve">, в которых публикуются данные о </w:t>
      </w:r>
      <w:ins w:id="560" w:author="Rakhmanova" w:date="2014-10-09T18:45:00Z">
        <w:r w:rsidR="00B92B86">
          <w:rPr>
            <w:rFonts w:ascii="Arial" w:hAnsi="Arial" w:cs="Arial"/>
            <w:sz w:val="22"/>
            <w:szCs w:val="22"/>
          </w:rPr>
          <w:t>государственной</w:t>
        </w:r>
      </w:ins>
      <w:ins w:id="561" w:author="Rakhmanova" w:date="2014-10-09T18:46:00Z">
        <w:r w:rsidR="00B92B86">
          <w:rPr>
            <w:rFonts w:ascii="Arial" w:hAnsi="Arial" w:cs="Arial"/>
            <w:sz w:val="22"/>
            <w:szCs w:val="22"/>
          </w:rPr>
          <w:t xml:space="preserve"> </w:t>
        </w:r>
      </w:ins>
      <w:r w:rsidRPr="00497DE0">
        <w:rPr>
          <w:rFonts w:ascii="Arial" w:hAnsi="Arial" w:cs="Arial"/>
          <w:sz w:val="22"/>
          <w:szCs w:val="22"/>
        </w:rPr>
        <w:t xml:space="preserve">регистрации </w:t>
      </w:r>
      <w:del w:id="562" w:author="Rakhmanova" w:date="2014-10-09T18:45:00Z">
        <w:r w:rsidRPr="00497DE0" w:rsidDel="00B92B86">
          <w:rPr>
            <w:rFonts w:ascii="Arial" w:hAnsi="Arial" w:cs="Arial"/>
            <w:sz w:val="22"/>
            <w:szCs w:val="22"/>
          </w:rPr>
          <w:delText xml:space="preserve">юридических </w:delText>
        </w:r>
      </w:del>
      <w:ins w:id="563" w:author="Rakhmanova" w:date="2014-10-09T18:45:00Z">
        <w:r w:rsidR="00B92B86" w:rsidRPr="00497DE0">
          <w:rPr>
            <w:rFonts w:ascii="Arial" w:hAnsi="Arial" w:cs="Arial"/>
            <w:sz w:val="22"/>
            <w:szCs w:val="22"/>
          </w:rPr>
          <w:t>юридическ</w:t>
        </w:r>
        <w:r w:rsidR="00B92B86">
          <w:rPr>
            <w:rFonts w:ascii="Arial" w:hAnsi="Arial" w:cs="Arial"/>
            <w:sz w:val="22"/>
            <w:szCs w:val="22"/>
          </w:rPr>
          <w:t>ого</w:t>
        </w:r>
        <w:r w:rsidR="00B92B86" w:rsidRPr="00497DE0">
          <w:rPr>
            <w:rFonts w:ascii="Arial" w:hAnsi="Arial" w:cs="Arial"/>
            <w:sz w:val="22"/>
            <w:szCs w:val="22"/>
          </w:rPr>
          <w:t xml:space="preserve"> </w:t>
        </w:r>
      </w:ins>
      <w:r w:rsidRPr="00497DE0">
        <w:rPr>
          <w:rFonts w:ascii="Arial" w:hAnsi="Arial" w:cs="Arial"/>
          <w:sz w:val="22"/>
          <w:szCs w:val="22"/>
        </w:rPr>
        <w:t>лиц</w:t>
      </w:r>
      <w:ins w:id="564" w:author="Rakhmanova" w:date="2014-10-09T18:45:00Z">
        <w:r w:rsidR="00B92B86">
          <w:rPr>
            <w:rFonts w:ascii="Arial" w:hAnsi="Arial" w:cs="Arial"/>
            <w:sz w:val="22"/>
            <w:szCs w:val="22"/>
          </w:rPr>
          <w:t>а</w:t>
        </w:r>
      </w:ins>
      <w:r w:rsidRPr="00497DE0">
        <w:rPr>
          <w:rFonts w:ascii="Arial" w:hAnsi="Arial" w:cs="Arial"/>
          <w:sz w:val="22"/>
          <w:szCs w:val="22"/>
        </w:rPr>
        <w:t xml:space="preserve">, сообщение о ликвидации Общества, порядке и сроках </w:t>
      </w:r>
      <w:proofErr w:type="spellStart"/>
      <w:ins w:id="565" w:author="Rakhmanova" w:date="2014-10-09T18:44:00Z">
        <w:r w:rsidR="005B56D5">
          <w:rPr>
            <w:rFonts w:ascii="Arial" w:hAnsi="Arial" w:cs="Arial"/>
            <w:sz w:val="22"/>
            <w:szCs w:val="22"/>
          </w:rPr>
          <w:t>заявления</w:t>
        </w:r>
      </w:ins>
      <w:del w:id="566" w:author="Rakhmanova" w:date="2014-10-09T18:44:00Z">
        <w:r w:rsidRPr="00497DE0" w:rsidDel="005B56D5">
          <w:rPr>
            <w:rFonts w:ascii="Arial" w:hAnsi="Arial" w:cs="Arial"/>
            <w:sz w:val="22"/>
            <w:szCs w:val="22"/>
          </w:rPr>
          <w:delText xml:space="preserve">для предъявления </w:delText>
        </w:r>
      </w:del>
      <w:r w:rsidRPr="00497DE0">
        <w:rPr>
          <w:rFonts w:ascii="Arial" w:hAnsi="Arial" w:cs="Arial"/>
          <w:sz w:val="22"/>
          <w:szCs w:val="22"/>
        </w:rPr>
        <w:t>требований</w:t>
      </w:r>
      <w:proofErr w:type="spellEnd"/>
      <w:r w:rsidRPr="00497DE0">
        <w:rPr>
          <w:rFonts w:ascii="Arial" w:hAnsi="Arial" w:cs="Arial"/>
          <w:sz w:val="22"/>
          <w:szCs w:val="22"/>
        </w:rPr>
        <w:t xml:space="preserve"> его кредиторами. Срок </w:t>
      </w:r>
      <w:del w:id="567" w:author="Rakhmanova" w:date="2014-10-09T18:44:00Z">
        <w:r w:rsidRPr="00497DE0" w:rsidDel="005B56D5">
          <w:rPr>
            <w:rFonts w:ascii="Arial" w:hAnsi="Arial" w:cs="Arial"/>
            <w:sz w:val="22"/>
            <w:szCs w:val="22"/>
          </w:rPr>
          <w:delText>для предъявления</w:delText>
        </w:r>
      </w:del>
      <w:ins w:id="568" w:author="Rakhmanova" w:date="2014-10-09T18:44:00Z">
        <w:r w:rsidR="005B56D5">
          <w:rPr>
            <w:rFonts w:ascii="Arial" w:hAnsi="Arial" w:cs="Arial"/>
            <w:sz w:val="22"/>
            <w:szCs w:val="22"/>
          </w:rPr>
          <w:t>заявления</w:t>
        </w:r>
      </w:ins>
      <w:r w:rsidRPr="00497DE0">
        <w:rPr>
          <w:rFonts w:ascii="Arial" w:hAnsi="Arial" w:cs="Arial"/>
          <w:sz w:val="22"/>
          <w:szCs w:val="22"/>
        </w:rPr>
        <w:t xml:space="preserve"> требований кредиторами не может быть менее </w:t>
      </w:r>
      <w:r w:rsidR="00E2499F" w:rsidRPr="00497DE0">
        <w:rPr>
          <w:rFonts w:ascii="Arial" w:hAnsi="Arial" w:cs="Arial"/>
          <w:sz w:val="22"/>
          <w:szCs w:val="22"/>
        </w:rPr>
        <w:t>2 (Д</w:t>
      </w:r>
      <w:r w:rsidRPr="00497DE0">
        <w:rPr>
          <w:rFonts w:ascii="Arial" w:hAnsi="Arial" w:cs="Arial"/>
          <w:sz w:val="22"/>
          <w:szCs w:val="22"/>
        </w:rPr>
        <w:t>вух</w:t>
      </w:r>
      <w:r w:rsidR="00E2499F" w:rsidRPr="00497DE0">
        <w:rPr>
          <w:rFonts w:ascii="Arial" w:hAnsi="Arial" w:cs="Arial"/>
          <w:sz w:val="22"/>
          <w:szCs w:val="22"/>
        </w:rPr>
        <w:t>)</w:t>
      </w:r>
      <w:r w:rsidRPr="00497DE0">
        <w:rPr>
          <w:rFonts w:ascii="Arial" w:hAnsi="Arial" w:cs="Arial"/>
          <w:sz w:val="22"/>
          <w:szCs w:val="22"/>
        </w:rPr>
        <w:t xml:space="preserve"> месяцев с </w:t>
      </w:r>
      <w:del w:id="569" w:author="Rakhmanova" w:date="2014-10-09T18:45:00Z">
        <w:r w:rsidRPr="00497DE0" w:rsidDel="005B56D5">
          <w:rPr>
            <w:rFonts w:ascii="Arial" w:hAnsi="Arial" w:cs="Arial"/>
            <w:sz w:val="22"/>
            <w:szCs w:val="22"/>
          </w:rPr>
          <w:delText xml:space="preserve">даты </w:delText>
        </w:r>
      </w:del>
      <w:ins w:id="570" w:author="Rakhmanova" w:date="2014-10-09T18:45:00Z">
        <w:r w:rsidR="005B56D5">
          <w:rPr>
            <w:rFonts w:ascii="Arial" w:hAnsi="Arial" w:cs="Arial"/>
            <w:sz w:val="22"/>
            <w:szCs w:val="22"/>
          </w:rPr>
          <w:t>момента</w:t>
        </w:r>
        <w:r w:rsidR="005B56D5" w:rsidRPr="00497DE0">
          <w:rPr>
            <w:rFonts w:ascii="Arial" w:hAnsi="Arial" w:cs="Arial"/>
            <w:sz w:val="22"/>
            <w:szCs w:val="22"/>
          </w:rPr>
          <w:t xml:space="preserve"> </w:t>
        </w:r>
      </w:ins>
      <w:r w:rsidRPr="00497DE0">
        <w:rPr>
          <w:rFonts w:ascii="Arial" w:hAnsi="Arial" w:cs="Arial"/>
          <w:sz w:val="22"/>
          <w:szCs w:val="22"/>
        </w:rPr>
        <w:t>опубликования сообщения о ликвидации Общества.</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Ликвидационная комиссия принимает меры к выявлению кредиторов и получению дебиторской задолженности, а также в письменной форме уведомляет кредиторов о ликвидации Общества.</w:t>
      </w: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17.9. По окончании срока для предъявления требований кредиторами ликвидационная комиссия составляет промежуточный ликвидационный баланс. Промежуточный ликвидационный баланс утверждается Общим собранием акционеров.</w:t>
      </w:r>
    </w:p>
    <w:p w:rsidR="00B92B86" w:rsidRDefault="005B11BC" w:rsidP="00B92B86">
      <w:pPr>
        <w:autoSpaceDE w:val="0"/>
        <w:autoSpaceDN w:val="0"/>
        <w:adjustRightInd w:val="0"/>
        <w:ind w:firstLine="540"/>
        <w:jc w:val="both"/>
        <w:outlineLvl w:val="0"/>
        <w:rPr>
          <w:ins w:id="571" w:author="Rakhmanova" w:date="2014-10-09T18:47:00Z"/>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17.10. </w:t>
      </w:r>
      <w:proofErr w:type="gramStart"/>
      <w:r w:rsidRPr="00497DE0">
        <w:rPr>
          <w:rFonts w:ascii="Arial" w:hAnsi="Arial" w:cs="Arial"/>
          <w:sz w:val="22"/>
          <w:szCs w:val="22"/>
        </w:rPr>
        <w:t>Если имеющихся у ликвидируемого Общества денежных средств недостаточно для удовлетворения требований кредиторов, ликвидационная комиссия осуществляет продажу иного имущества Общества</w:t>
      </w:r>
      <w:del w:id="572" w:author="Rakhmanova" w:date="2014-10-09T18:47:00Z">
        <w:r w:rsidRPr="00497DE0" w:rsidDel="00B92B86">
          <w:rPr>
            <w:rFonts w:ascii="Arial" w:hAnsi="Arial" w:cs="Arial"/>
            <w:sz w:val="22"/>
            <w:szCs w:val="22"/>
          </w:rPr>
          <w:delText xml:space="preserve"> с </w:delText>
        </w:r>
      </w:del>
      <w:ins w:id="573" w:author="Rakhmanova" w:date="2014-10-09T18:47:00Z">
        <w:r w:rsidR="00B92B86">
          <w:rPr>
            <w:rFonts w:ascii="Arial" w:hAnsi="Arial" w:cs="Arial"/>
            <w:sz w:val="22"/>
            <w:szCs w:val="22"/>
          </w:rPr>
          <w:t>,</w:t>
        </w:r>
      </w:ins>
      <w:ins w:id="574" w:author="Grehova" w:date="2014-10-10T16:02:00Z">
        <w:r w:rsidR="001B4D80">
          <w:rPr>
            <w:rFonts w:ascii="Arial" w:hAnsi="Arial" w:cs="Arial"/>
            <w:sz w:val="22"/>
            <w:szCs w:val="22"/>
          </w:rPr>
          <w:t xml:space="preserve"> </w:t>
        </w:r>
      </w:ins>
      <w:ins w:id="575" w:author="Rakhmanova" w:date="2014-10-09T18:47:00Z">
        <w:r w:rsidR="00B92B86">
          <w:rPr>
            <w:rFonts w:ascii="Arial" w:hAnsi="Arial" w:cs="Arial"/>
            <w:sz w:val="22"/>
            <w:szCs w:val="22"/>
          </w:rPr>
          <w:t>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roofErr w:type="gramEnd"/>
      </w:ins>
    </w:p>
    <w:p w:rsidR="005B11BC" w:rsidRPr="00497DE0" w:rsidDel="00B92B86" w:rsidRDefault="005B11BC" w:rsidP="00961EB1">
      <w:pPr>
        <w:pStyle w:val="10"/>
        <w:widowControl w:val="0"/>
        <w:suppressAutoHyphens/>
        <w:jc w:val="both"/>
        <w:rPr>
          <w:del w:id="576" w:author="Rakhmanova" w:date="2014-10-09T18:47:00Z"/>
          <w:rFonts w:ascii="Arial" w:hAnsi="Arial" w:cs="Arial"/>
          <w:sz w:val="22"/>
          <w:szCs w:val="22"/>
        </w:rPr>
      </w:pPr>
      <w:del w:id="577" w:author="Rakhmanova" w:date="2014-10-09T18:47:00Z">
        <w:r w:rsidRPr="00497DE0" w:rsidDel="00B92B86">
          <w:rPr>
            <w:rFonts w:ascii="Arial" w:hAnsi="Arial" w:cs="Arial"/>
            <w:sz w:val="22"/>
            <w:szCs w:val="22"/>
          </w:rPr>
          <w:delText>публичных торгов в порядке, установленном для исполнения судебных решений.</w:delText>
        </w:r>
      </w:del>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17.11. Выплаты кредиторам ликвидируемого Общества денежных сумм производятся ликвидационной комиссией в порядке очередности, установленной Гражданским кодексом Российской Федерации, в соответствии с промежуточным ликвидационным балансом, начиная со дня его утверждения</w:t>
      </w:r>
      <w:del w:id="578" w:author="Rakhmanova" w:date="2014-10-09T18:48:00Z">
        <w:r w:rsidRPr="00497DE0" w:rsidDel="00B92B86">
          <w:rPr>
            <w:rFonts w:ascii="Arial" w:hAnsi="Arial" w:cs="Arial"/>
            <w:sz w:val="22"/>
            <w:szCs w:val="22"/>
          </w:rPr>
          <w:delText xml:space="preserve">, за исключением кредиторов пятой очереди, выплаты которым производятся по истечении месяца с даты утверждения промежуточного ликвидационного баланса. </w:delText>
        </w:r>
      </w:del>
      <w:ins w:id="579" w:author="Rakhmanova" w:date="2014-10-09T18:48:00Z">
        <w:r w:rsidR="00B92B86">
          <w:rPr>
            <w:rFonts w:ascii="Arial" w:hAnsi="Arial" w:cs="Arial"/>
            <w:sz w:val="22"/>
            <w:szCs w:val="22"/>
          </w:rPr>
          <w:t>.</w:t>
        </w:r>
      </w:ins>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17.12. После завершения расчетов с кредиторами ликвидационная комиссия составляет ликвидационный баланс, который утверждается Общим собранием акционеров.</w:t>
      </w:r>
    </w:p>
    <w:p w:rsidR="00B92B86" w:rsidRDefault="005B11BC" w:rsidP="00B92B86">
      <w:pPr>
        <w:autoSpaceDE w:val="0"/>
        <w:autoSpaceDN w:val="0"/>
        <w:adjustRightInd w:val="0"/>
        <w:ind w:firstLine="540"/>
        <w:jc w:val="both"/>
        <w:rPr>
          <w:ins w:id="580" w:author="Rakhmanova" w:date="2014-10-09T18:51:00Z"/>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17.13. Оставшееся после </w:t>
      </w:r>
      <w:ins w:id="581" w:author="Rakhmanova" w:date="2014-10-09T18:50:00Z">
        <w:r w:rsidR="00B92B86">
          <w:rPr>
            <w:rFonts w:ascii="Arial" w:hAnsi="Arial" w:cs="Arial"/>
            <w:sz w:val="22"/>
            <w:szCs w:val="22"/>
          </w:rPr>
          <w:t xml:space="preserve">удовлетворения требований кредиторов </w:t>
        </w:r>
      </w:ins>
      <w:del w:id="582" w:author="Rakhmanova" w:date="2014-10-09T18:50:00Z">
        <w:r w:rsidRPr="00497DE0" w:rsidDel="00B92B86">
          <w:rPr>
            <w:rFonts w:ascii="Arial" w:hAnsi="Arial" w:cs="Arial"/>
            <w:sz w:val="22"/>
            <w:szCs w:val="22"/>
          </w:rPr>
          <w:delText xml:space="preserve">завершения расчетов с кредиторами </w:delText>
        </w:r>
      </w:del>
      <w:r w:rsidRPr="00497DE0">
        <w:rPr>
          <w:rFonts w:ascii="Arial" w:hAnsi="Arial" w:cs="Arial"/>
          <w:sz w:val="22"/>
          <w:szCs w:val="22"/>
        </w:rPr>
        <w:t xml:space="preserve">имущество ликвидируемого Общества </w:t>
      </w:r>
      <w:ins w:id="583" w:author="Rakhmanova" w:date="2014-10-09T18:51:00Z">
        <w:r w:rsidR="00B92B86">
          <w:rPr>
            <w:rFonts w:ascii="Arial" w:hAnsi="Arial" w:cs="Arial"/>
            <w:sz w:val="22"/>
            <w:szCs w:val="22"/>
          </w:rPr>
          <w:t xml:space="preserve">передается его учредителям (участникам), имеющим вещные права на это имущество или </w:t>
        </w:r>
        <w:r w:rsidR="00B92B86">
          <w:rPr>
            <w:rFonts w:ascii="Arial" w:hAnsi="Arial" w:cs="Arial"/>
            <w:sz w:val="22"/>
            <w:szCs w:val="22"/>
          </w:rPr>
          <w:lastRenderedPageBreak/>
          <w:t>корпоративные права в отношении юридического лица, если иное не предусмотрено законом, иными правовыми актами.</w:t>
        </w:r>
      </w:ins>
    </w:p>
    <w:p w:rsidR="005B11BC" w:rsidRPr="00497DE0" w:rsidDel="00B92B86" w:rsidRDefault="005B11BC" w:rsidP="00B92B86">
      <w:pPr>
        <w:pStyle w:val="10"/>
        <w:widowControl w:val="0"/>
        <w:suppressAutoHyphens/>
        <w:jc w:val="both"/>
        <w:rPr>
          <w:del w:id="584" w:author="Rakhmanova" w:date="2014-10-09T18:51:00Z"/>
        </w:rPr>
      </w:pPr>
      <w:del w:id="585" w:author="Rakhmanova" w:date="2014-10-09T18:51:00Z">
        <w:r w:rsidRPr="00497DE0" w:rsidDel="00B92B86">
          <w:delText xml:space="preserve">распределяется ликвидационной комиссией между акционерами в очередности, установленной Федеральным законом «Об акционерных обществах». </w:delText>
        </w:r>
      </w:del>
    </w:p>
    <w:p w:rsidR="005B11BC" w:rsidRPr="00497DE0" w:rsidRDefault="005B11BC" w:rsidP="00B92B86">
      <w:pPr>
        <w:autoSpaceDE w:val="0"/>
        <w:autoSpaceDN w:val="0"/>
        <w:adjustRightInd w:val="0"/>
        <w:ind w:firstLine="540"/>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17.14. Ликвидация Общества считается завершенной, а Общество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5B11BC" w:rsidRPr="00497DE0" w:rsidRDefault="005B11BC" w:rsidP="00961EB1">
      <w:pPr>
        <w:pStyle w:val="10"/>
        <w:widowControl w:val="0"/>
        <w:suppressAutoHyphens/>
        <w:jc w:val="both"/>
        <w:rPr>
          <w:rFonts w:ascii="Arial" w:hAnsi="Arial" w:cs="Arial"/>
          <w:sz w:val="22"/>
          <w:szCs w:val="22"/>
        </w:rPr>
      </w:pPr>
    </w:p>
    <w:p w:rsidR="005B11BC" w:rsidRPr="00CA1CF6" w:rsidRDefault="005B11BC" w:rsidP="00CA1CF6">
      <w:pPr>
        <w:pStyle w:val="1"/>
        <w:rPr>
          <w:rFonts w:ascii="Arial" w:hAnsi="Arial" w:cs="Arial"/>
          <w:sz w:val="24"/>
          <w:szCs w:val="24"/>
        </w:rPr>
      </w:pPr>
      <w:bookmarkStart w:id="586" w:name="_Toc388008274"/>
      <w:r w:rsidRPr="00CA1CF6">
        <w:rPr>
          <w:rFonts w:ascii="Arial" w:hAnsi="Arial" w:cs="Arial"/>
          <w:sz w:val="24"/>
          <w:szCs w:val="24"/>
        </w:rPr>
        <w:t>Статья 18. Заключительные положения</w:t>
      </w:r>
      <w:bookmarkEnd w:id="586"/>
    </w:p>
    <w:p w:rsidR="005B11BC" w:rsidRPr="00497DE0" w:rsidRDefault="005B11BC" w:rsidP="00961EB1">
      <w:pPr>
        <w:pStyle w:val="10"/>
        <w:widowControl w:val="0"/>
        <w:suppressAutoHyphens/>
        <w:jc w:val="both"/>
        <w:rPr>
          <w:rFonts w:ascii="Arial" w:hAnsi="Arial" w:cs="Arial"/>
          <w:sz w:val="22"/>
          <w:szCs w:val="22"/>
        </w:rPr>
      </w:pPr>
    </w:p>
    <w:p w:rsidR="005B11BC" w:rsidRPr="00497DE0" w:rsidRDefault="005B11BC" w:rsidP="00961EB1">
      <w:pPr>
        <w:pStyle w:val="10"/>
        <w:widowControl w:val="0"/>
        <w:suppressAutoHyphens/>
        <w:jc w:val="both"/>
        <w:rPr>
          <w:rFonts w:ascii="Arial" w:hAnsi="Arial" w:cs="Arial"/>
          <w:sz w:val="22"/>
          <w:szCs w:val="22"/>
        </w:rPr>
      </w:pPr>
      <w:r w:rsidRPr="00497DE0">
        <w:rPr>
          <w:rFonts w:ascii="Arial" w:hAnsi="Arial" w:cs="Arial"/>
          <w:sz w:val="22"/>
          <w:szCs w:val="22"/>
        </w:rPr>
        <w:t xml:space="preserve"> </w:t>
      </w:r>
      <w:r w:rsidRPr="00497DE0">
        <w:rPr>
          <w:rFonts w:ascii="Arial" w:hAnsi="Arial" w:cs="Arial"/>
          <w:sz w:val="22"/>
          <w:szCs w:val="22"/>
        </w:rPr>
        <w:tab/>
        <w:t xml:space="preserve">18.1. Во всех случаях, не оговоренных настоящим Уставом, применяются соответствующие положения </w:t>
      </w:r>
      <w:r w:rsidR="00E2499F" w:rsidRPr="00497DE0">
        <w:rPr>
          <w:rFonts w:ascii="Arial" w:hAnsi="Arial" w:cs="Arial"/>
          <w:sz w:val="22"/>
          <w:szCs w:val="22"/>
        </w:rPr>
        <w:t xml:space="preserve">нормативных </w:t>
      </w:r>
      <w:r w:rsidRPr="00497DE0">
        <w:rPr>
          <w:rFonts w:ascii="Arial" w:hAnsi="Arial" w:cs="Arial"/>
          <w:sz w:val="22"/>
          <w:szCs w:val="22"/>
        </w:rPr>
        <w:t>правовых актов Российской Федерации.</w:t>
      </w:r>
    </w:p>
    <w:p w:rsidR="005B11BC" w:rsidRPr="00497DE0" w:rsidRDefault="005B11BC" w:rsidP="00961EB1">
      <w:pPr>
        <w:pStyle w:val="10"/>
        <w:widowControl w:val="0"/>
        <w:suppressAutoHyphens/>
        <w:ind w:firstLine="708"/>
        <w:jc w:val="both"/>
        <w:rPr>
          <w:rFonts w:ascii="Arial" w:hAnsi="Arial" w:cs="Arial"/>
          <w:sz w:val="22"/>
          <w:szCs w:val="22"/>
        </w:rPr>
      </w:pPr>
      <w:r w:rsidRPr="00497DE0">
        <w:rPr>
          <w:rFonts w:ascii="Arial" w:hAnsi="Arial" w:cs="Arial"/>
          <w:sz w:val="22"/>
          <w:szCs w:val="22"/>
        </w:rPr>
        <w:t>18.2. В случае</w:t>
      </w:r>
      <w:proofErr w:type="gramStart"/>
      <w:r w:rsidRPr="00497DE0">
        <w:rPr>
          <w:rFonts w:ascii="Arial" w:hAnsi="Arial" w:cs="Arial"/>
          <w:sz w:val="22"/>
          <w:szCs w:val="22"/>
        </w:rPr>
        <w:t>,</w:t>
      </w:r>
      <w:proofErr w:type="gramEnd"/>
      <w:r w:rsidRPr="00497DE0">
        <w:rPr>
          <w:rFonts w:ascii="Arial" w:hAnsi="Arial" w:cs="Arial"/>
          <w:sz w:val="22"/>
          <w:szCs w:val="22"/>
        </w:rPr>
        <w:t xml:space="preserve"> если нормы настоящего Устава входят в противоречие с нормами правовых актов Российской Федерации,  применяются нормы правовых актов Российской Федерации.</w:t>
      </w:r>
    </w:p>
    <w:p w:rsidR="005B11BC" w:rsidRPr="00497DE0" w:rsidRDefault="005B11BC" w:rsidP="00961EB1">
      <w:pPr>
        <w:pStyle w:val="10"/>
        <w:widowControl w:val="0"/>
        <w:suppressAutoHyphens/>
        <w:ind w:firstLine="539"/>
        <w:jc w:val="both"/>
        <w:rPr>
          <w:rFonts w:ascii="Arial" w:hAnsi="Arial" w:cs="Arial"/>
          <w:sz w:val="22"/>
          <w:szCs w:val="22"/>
        </w:rPr>
      </w:pPr>
    </w:p>
    <w:sectPr w:rsidR="005B11BC" w:rsidRPr="00497DE0" w:rsidSect="005F6DF8">
      <w:pgSz w:w="11906" w:h="16838"/>
      <w:pgMar w:top="1134" w:right="1134" w:bottom="993" w:left="1418"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6" w:author="Rakhmanova" w:date="2014-10-13T13:38:00Z" w:initials="Nastia">
    <w:p w:rsidR="009622F2" w:rsidRPr="00E52221" w:rsidRDefault="009622F2">
      <w:pPr>
        <w:pStyle w:val="ad"/>
      </w:pPr>
      <w:r>
        <w:rPr>
          <w:rStyle w:val="ac"/>
        </w:rPr>
        <w:annotationRef/>
      </w:r>
      <w:r>
        <w:t xml:space="preserve">Предлагаю удалить. К началу года все равно примут изменения в 208-ФЗ, упразднив разделение АО </w:t>
      </w:r>
      <w:proofErr w:type="gramStart"/>
      <w:r>
        <w:t>на</w:t>
      </w:r>
      <w:proofErr w:type="gramEnd"/>
      <w:r>
        <w:t xml:space="preserve"> открытые/закрытые. Но и до новой редакции 208-ФЗ</w:t>
      </w:r>
      <w:proofErr w:type="gramStart"/>
      <w:r>
        <w:t xml:space="preserve"> ,</w:t>
      </w:r>
      <w:proofErr w:type="gramEnd"/>
      <w:r>
        <w:t xml:space="preserve"> он действует в непротиворечащей ГК части (п.1.1. ст.1 208-ФЗ). Кроме того, ст. 50 ГК содержит закрытый перечень организационно-правовых форм коммерческих организаций.</w:t>
      </w:r>
    </w:p>
  </w:comment>
  <w:comment w:id="258" w:author="Rakhmanova" w:date="2014-10-13T13:38:00Z" w:initials="Nastia">
    <w:p w:rsidR="009622F2" w:rsidRDefault="009622F2">
      <w:pPr>
        <w:pStyle w:val="ad"/>
      </w:pPr>
      <w:r>
        <w:rPr>
          <w:rStyle w:val="ac"/>
        </w:rPr>
        <w:annotationRef/>
      </w:r>
      <w:r>
        <w:t xml:space="preserve">Новая редакция ст.48 ГК РФ </w:t>
      </w:r>
    </w:p>
  </w:comment>
  <w:comment w:id="271" w:author="Rakhmanova" w:date="2014-10-13T13:38:00Z" w:initials="Nastia">
    <w:p w:rsidR="009622F2" w:rsidRDefault="009622F2">
      <w:pPr>
        <w:pStyle w:val="ad"/>
      </w:pPr>
      <w:r>
        <w:rPr>
          <w:rStyle w:val="ac"/>
        </w:rPr>
        <w:annotationRef/>
      </w:r>
      <w:proofErr w:type="spellStart"/>
      <w:proofErr w:type="gramStart"/>
      <w:r>
        <w:t>Ст</w:t>
      </w:r>
      <w:proofErr w:type="spellEnd"/>
      <w:proofErr w:type="gramEnd"/>
      <w:r>
        <w:t xml:space="preserve"> 56 ГК РФ, если обязательства исполнять, то можно не нести </w:t>
      </w:r>
      <w:proofErr w:type="spellStart"/>
      <w:r>
        <w:t>отвественность</w:t>
      </w:r>
      <w:proofErr w:type="spellEnd"/>
      <w:r>
        <w:t>))</w:t>
      </w:r>
    </w:p>
  </w:comment>
  <w:comment w:id="274" w:author="Rakhmanova" w:date="2014-10-13T13:38:00Z" w:initials="Nastia">
    <w:p w:rsidR="009622F2" w:rsidRDefault="009622F2">
      <w:pPr>
        <w:pStyle w:val="ad"/>
      </w:pPr>
      <w:r>
        <w:rPr>
          <w:rStyle w:val="ac"/>
        </w:rPr>
        <w:annotationRef/>
      </w:r>
      <w:r>
        <w:t>Ст. 56 ГК РФ. В части ответственности предлагаю сделать общую ссылку на законодательство, так как случаи возможного «снятия корпоративных покровов»/субсидиарной и (или) солидарной ответственности акционеров, материнских компаний, дающего обязательные указания лица в законе упоминаются часто, нет смысла перечислять.</w:t>
      </w:r>
    </w:p>
  </w:comment>
  <w:comment w:id="283" w:author="Rakhmanova" w:date="2014-10-13T13:38:00Z" w:initials="Nastia">
    <w:p w:rsidR="009622F2" w:rsidRDefault="009622F2">
      <w:pPr>
        <w:pStyle w:val="ad"/>
      </w:pPr>
      <w:r>
        <w:rPr>
          <w:rStyle w:val="ac"/>
        </w:rPr>
        <w:annotationRef/>
      </w:r>
      <w:r>
        <w:t>Ст. 96 ГК</w:t>
      </w:r>
    </w:p>
  </w:comment>
  <w:comment w:id="289" w:author="Rakhmanova" w:date="2014-10-13T13:38:00Z" w:initials="Nastia">
    <w:p w:rsidR="009622F2" w:rsidRDefault="009622F2">
      <w:pPr>
        <w:pStyle w:val="ad"/>
      </w:pPr>
      <w:r>
        <w:rPr>
          <w:rStyle w:val="ac"/>
        </w:rPr>
        <w:annotationRef/>
      </w:r>
      <w:r>
        <w:t>Новая редакция статьи 55 ГК РФ – сведения о филиалах и представительствах вносятся только в ЕГРЮЛ</w:t>
      </w:r>
    </w:p>
  </w:comment>
  <w:comment w:id="293" w:author="Rakhmanova" w:date="2014-10-13T13:38:00Z" w:initials="Nastia">
    <w:p w:rsidR="009622F2" w:rsidRDefault="009622F2" w:rsidP="001A65CB">
      <w:pPr>
        <w:autoSpaceDE w:val="0"/>
        <w:autoSpaceDN w:val="0"/>
        <w:adjustRightInd w:val="0"/>
        <w:ind w:firstLine="540"/>
        <w:jc w:val="both"/>
      </w:pPr>
      <w:r>
        <w:rPr>
          <w:rStyle w:val="ac"/>
        </w:rPr>
        <w:annotationRef/>
      </w:r>
      <w:r>
        <w:t xml:space="preserve">Так как </w:t>
      </w:r>
      <w:hyperlink r:id="rId1" w:history="1">
        <w:r>
          <w:rPr>
            <w:color w:val="0000FF"/>
          </w:rPr>
          <w:t>Статья 106</w:t>
        </w:r>
      </w:hyperlink>
      <w:r>
        <w:t xml:space="preserve"> "Зависимое хозяйственное общество" ГК РФ утратила силу, а правоспособность Общества не ограничена, нет смысла в данном пункте.</w:t>
      </w:r>
    </w:p>
  </w:comment>
  <w:comment w:id="300" w:author="Rakhmanova" w:date="2014-10-13T13:38:00Z" w:initials="Nastia">
    <w:p w:rsidR="009622F2" w:rsidRDefault="009622F2">
      <w:pPr>
        <w:pStyle w:val="ad"/>
      </w:pPr>
      <w:r>
        <w:rPr>
          <w:rStyle w:val="ac"/>
        </w:rPr>
        <w:annotationRef/>
      </w:r>
      <w:r>
        <w:t>П. 4 статьи 97 ГК РФ</w:t>
      </w:r>
    </w:p>
  </w:comment>
  <w:comment w:id="311" w:author="Rakhmanova" w:date="2014-10-13T13:38:00Z" w:initials="Nastia">
    <w:p w:rsidR="009622F2" w:rsidRDefault="009622F2">
      <w:pPr>
        <w:pStyle w:val="ad"/>
      </w:pPr>
      <w:r>
        <w:rPr>
          <w:rStyle w:val="ac"/>
        </w:rPr>
        <w:annotationRef/>
      </w:r>
      <w:r>
        <w:t>Статья 49 ГК РФ  в новой редакции</w:t>
      </w:r>
    </w:p>
  </w:comment>
  <w:comment w:id="336" w:author="Rakhmanova" w:date="2014-10-13T13:38:00Z" w:initials="Nastia">
    <w:p w:rsidR="009622F2" w:rsidRDefault="009622F2">
      <w:pPr>
        <w:pStyle w:val="ad"/>
      </w:pPr>
      <w:r>
        <w:rPr>
          <w:rStyle w:val="ac"/>
        </w:rPr>
        <w:annotationRef/>
      </w:r>
      <w:r>
        <w:t>Ст. 102 ГК РФ  в новой редакции</w:t>
      </w:r>
    </w:p>
  </w:comment>
  <w:comment w:id="345" w:author="Rakhmanova" w:date="2014-10-13T13:38:00Z" w:initials="Nastia">
    <w:p w:rsidR="009622F2" w:rsidRDefault="009622F2">
      <w:pPr>
        <w:pStyle w:val="ad"/>
      </w:pPr>
      <w:r>
        <w:rPr>
          <w:rStyle w:val="ac"/>
        </w:rPr>
        <w:annotationRef/>
      </w:r>
      <w:r>
        <w:t>Ст.100 ГК РФ</w:t>
      </w:r>
    </w:p>
  </w:comment>
  <w:comment w:id="357" w:author="Rakhmanova" w:date="2014-10-13T13:38:00Z" w:initials="Nastia">
    <w:p w:rsidR="009622F2" w:rsidRDefault="009622F2">
      <w:pPr>
        <w:pStyle w:val="ad"/>
      </w:pPr>
      <w:r>
        <w:rPr>
          <w:rStyle w:val="ac"/>
        </w:rPr>
        <w:annotationRef/>
      </w:r>
      <w:r>
        <w:t>П.2 ст.34 закона 208-ФЗ</w:t>
      </w:r>
    </w:p>
  </w:comment>
  <w:comment w:id="370" w:author="Rakhmanova" w:date="2014-10-13T13:38:00Z" w:initials="Nastia">
    <w:p w:rsidR="009622F2" w:rsidRDefault="009622F2">
      <w:pPr>
        <w:pStyle w:val="ad"/>
      </w:pPr>
      <w:r>
        <w:rPr>
          <w:rStyle w:val="ac"/>
        </w:rPr>
        <w:annotationRef/>
      </w:r>
      <w:r>
        <w:t>Ст. 65.2 ГК РФ</w:t>
      </w:r>
    </w:p>
  </w:comment>
  <w:comment w:id="377" w:author="Rakhmanova" w:date="2014-10-13T13:38:00Z" w:initials="Nastia">
    <w:p w:rsidR="009622F2" w:rsidRDefault="009622F2">
      <w:pPr>
        <w:pStyle w:val="ad"/>
      </w:pPr>
      <w:r>
        <w:rPr>
          <w:rStyle w:val="ac"/>
        </w:rPr>
        <w:annotationRef/>
      </w:r>
      <w:r>
        <w:t>Статья 67.2 ГК РФ (акционерное соглашение – частный и более ограниченный вид корпоративного договора)</w:t>
      </w:r>
    </w:p>
  </w:comment>
  <w:comment w:id="382" w:author="Rakhmanova" w:date="2014-10-13T13:38:00Z" w:initials="Nastia">
    <w:p w:rsidR="009622F2" w:rsidRDefault="009622F2">
      <w:pPr>
        <w:pStyle w:val="ad"/>
      </w:pPr>
      <w:r>
        <w:rPr>
          <w:rStyle w:val="ac"/>
        </w:rPr>
        <w:annotationRef/>
      </w:r>
      <w:r>
        <w:t>Ст. 65.2 ГК РФ</w:t>
      </w:r>
    </w:p>
  </w:comment>
  <w:comment w:id="402" w:author="Rakhmanova" w:date="2014-10-13T13:38:00Z" w:initials="Nastia">
    <w:p w:rsidR="009622F2" w:rsidRDefault="009622F2">
      <w:pPr>
        <w:pStyle w:val="ad"/>
      </w:pPr>
      <w:r>
        <w:rPr>
          <w:rStyle w:val="ac"/>
        </w:rPr>
        <w:annotationRef/>
      </w:r>
      <w:r>
        <w:t>Аналогично формулировке пункта 5.3.</w:t>
      </w:r>
    </w:p>
  </w:comment>
  <w:comment w:id="412" w:author="Rakhmanova" w:date="2014-10-13T13:38:00Z" w:initials="Nastia">
    <w:p w:rsidR="009622F2" w:rsidRDefault="009622F2">
      <w:pPr>
        <w:pStyle w:val="ad"/>
      </w:pPr>
      <w:r>
        <w:rPr>
          <w:rStyle w:val="ac"/>
        </w:rPr>
        <w:annotationRef/>
      </w:r>
      <w:r>
        <w:t>Чистая прибыль не идентична понятию «дивиденд», дивиденды по привилегированным акциям могут выплачиваться за счет резервов, а не только чистой прибыли, плюс порядок выплаты должен быть предусмотрен Уставом.</w:t>
      </w:r>
    </w:p>
  </w:comment>
  <w:comment w:id="442" w:author="Rakhmanova" w:date="2014-10-13T13:38:00Z" w:initials="Nastia">
    <w:p w:rsidR="009622F2" w:rsidRDefault="009622F2">
      <w:pPr>
        <w:pStyle w:val="ad"/>
      </w:pPr>
      <w:r>
        <w:rPr>
          <w:rStyle w:val="ac"/>
        </w:rPr>
        <w:annotationRef/>
      </w:r>
      <w:r>
        <w:t>Понятие «конфиденциальная информация» включает в себя «коммерческую тайну» (ноу-хау)</w:t>
      </w:r>
    </w:p>
  </w:comment>
  <w:comment w:id="458" w:author="Rakhmanova" w:date="2014-10-13T13:38:00Z" w:initials="Nastia">
    <w:p w:rsidR="009622F2" w:rsidRDefault="009622F2">
      <w:pPr>
        <w:pStyle w:val="ad"/>
      </w:pPr>
      <w:r>
        <w:rPr>
          <w:rStyle w:val="ac"/>
        </w:rPr>
        <w:annotationRef/>
      </w:r>
      <w:r>
        <w:t>В публичном АО счетная комиссия – всегда Регистратор</w:t>
      </w:r>
    </w:p>
  </w:comment>
  <w:comment w:id="477" w:author="Rakhmanova" w:date="2014-10-13T13:38:00Z" w:initials="Nastia">
    <w:p w:rsidR="009622F2" w:rsidRDefault="009622F2">
      <w:pPr>
        <w:pStyle w:val="ad"/>
      </w:pPr>
      <w:r>
        <w:rPr>
          <w:rStyle w:val="ac"/>
        </w:rPr>
        <w:annotationRef/>
      </w:r>
      <w:r>
        <w:t xml:space="preserve">В публичном обязательно регистратор </w:t>
      </w:r>
      <w:proofErr w:type="gramStart"/>
      <w:r>
        <w:t>-п</w:t>
      </w:r>
      <w:proofErr w:type="gramEnd"/>
      <w:r>
        <w:t>ункт 3 статьи 67.1 ГК РФ</w:t>
      </w:r>
    </w:p>
  </w:comment>
  <w:comment w:id="534" w:author="Rakhmanova" w:date="2014-10-13T13:38:00Z" w:initials="Nastia">
    <w:p w:rsidR="009622F2" w:rsidRDefault="009622F2">
      <w:pPr>
        <w:pStyle w:val="ad"/>
      </w:pPr>
      <w:r>
        <w:rPr>
          <w:rStyle w:val="ac"/>
        </w:rPr>
        <w:annotationRef/>
      </w:r>
      <w:r>
        <w:t xml:space="preserve">Новая редакция </w:t>
      </w:r>
      <w:proofErr w:type="spellStart"/>
      <w:proofErr w:type="gramStart"/>
      <w:r>
        <w:t>ст</w:t>
      </w:r>
      <w:proofErr w:type="spellEnd"/>
      <w:proofErr w:type="gramEnd"/>
      <w:r>
        <w:t xml:space="preserve"> 92 закона 208-ФЗ</w:t>
      </w:r>
    </w:p>
  </w:comment>
  <w:comment w:id="548" w:author="Rakhmanova" w:date="2014-10-13T13:39:00Z" w:initials="Nastia">
    <w:p w:rsidR="009622F2" w:rsidRDefault="009622F2">
      <w:pPr>
        <w:pStyle w:val="ad"/>
      </w:pPr>
      <w:r>
        <w:rPr>
          <w:rStyle w:val="ac"/>
        </w:rPr>
        <w:annotationRef/>
      </w:r>
      <w:r>
        <w:t>Ст.57 в редакции 99-ФЗ</w:t>
      </w:r>
    </w:p>
  </w:comment>
  <w:comment w:id="555" w:author="Rakhmanova" w:date="2014-10-13T13:39:00Z" w:initials="Nastia">
    <w:p w:rsidR="009622F2" w:rsidRDefault="009622F2">
      <w:pPr>
        <w:pStyle w:val="ad"/>
      </w:pPr>
      <w:r>
        <w:rPr>
          <w:rStyle w:val="ac"/>
        </w:rPr>
        <w:annotationRef/>
      </w:r>
      <w:r>
        <w:t>Ст.61 ГК в новой редакции</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11B" w:rsidRDefault="0018211B">
      <w:r>
        <w:separator/>
      </w:r>
    </w:p>
  </w:endnote>
  <w:endnote w:type="continuationSeparator" w:id="0">
    <w:p w:rsidR="0018211B" w:rsidRDefault="0018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F2" w:rsidRPr="0025003B" w:rsidRDefault="009622F2" w:rsidP="0025003B">
    <w:pPr>
      <w:pStyle w:val="a8"/>
      <w:framePr w:wrap="auto" w:vAnchor="text" w:hAnchor="page" w:x="10681" w:y="-11"/>
      <w:rPr>
        <w:rStyle w:val="a3"/>
        <w:rFonts w:ascii="Arial" w:hAnsi="Arial" w:cs="Arial"/>
        <w:sz w:val="22"/>
        <w:szCs w:val="22"/>
      </w:rPr>
    </w:pPr>
    <w:r w:rsidRPr="0025003B">
      <w:rPr>
        <w:rStyle w:val="a3"/>
        <w:rFonts w:ascii="Arial" w:hAnsi="Arial" w:cs="Arial"/>
        <w:sz w:val="22"/>
        <w:szCs w:val="22"/>
      </w:rPr>
      <w:fldChar w:fldCharType="begin"/>
    </w:r>
    <w:r w:rsidRPr="0025003B">
      <w:rPr>
        <w:rStyle w:val="a3"/>
        <w:rFonts w:ascii="Arial" w:hAnsi="Arial" w:cs="Arial"/>
        <w:sz w:val="22"/>
        <w:szCs w:val="22"/>
      </w:rPr>
      <w:instrText xml:space="preserve">PAGE  </w:instrText>
    </w:r>
    <w:r w:rsidRPr="0025003B">
      <w:rPr>
        <w:rStyle w:val="a3"/>
        <w:rFonts w:ascii="Arial" w:hAnsi="Arial" w:cs="Arial"/>
        <w:sz w:val="22"/>
        <w:szCs w:val="22"/>
      </w:rPr>
      <w:fldChar w:fldCharType="separate"/>
    </w:r>
    <w:r w:rsidR="00883D63">
      <w:rPr>
        <w:rStyle w:val="a3"/>
        <w:rFonts w:ascii="Arial" w:hAnsi="Arial" w:cs="Arial"/>
        <w:noProof/>
        <w:sz w:val="22"/>
        <w:szCs w:val="22"/>
      </w:rPr>
      <w:t>23</w:t>
    </w:r>
    <w:r w:rsidRPr="0025003B">
      <w:rPr>
        <w:rStyle w:val="a3"/>
        <w:rFonts w:ascii="Arial" w:hAnsi="Arial" w:cs="Arial"/>
        <w:sz w:val="22"/>
        <w:szCs w:val="22"/>
      </w:rPr>
      <w:fldChar w:fldCharType="end"/>
    </w:r>
  </w:p>
  <w:p w:rsidR="009622F2" w:rsidRDefault="009622F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11B" w:rsidRDefault="0018211B">
      <w:r>
        <w:separator/>
      </w:r>
    </w:p>
  </w:footnote>
  <w:footnote w:type="continuationSeparator" w:id="0">
    <w:p w:rsidR="0018211B" w:rsidRDefault="00182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2F2" w:rsidRDefault="009622F2">
    <w:pPr>
      <w:pStyle w:val="13"/>
      <w:framePr w:wrap="auto" w:vAnchor="text" w:hAnchor="margin" w:xAlign="right" w:y="1"/>
      <w:rPr>
        <w:rStyle w:val="a3"/>
      </w:rPr>
    </w:pPr>
  </w:p>
  <w:p w:rsidR="009622F2" w:rsidRDefault="009622F2">
    <w:pPr>
      <w:pStyle w:val="1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E861BE4"/>
    <w:lvl w:ilvl="0">
      <w:numFmt w:val="decimal"/>
      <w:pStyle w:val="31"/>
      <w:lvlText w:val="*"/>
      <w:lvlJc w:val="left"/>
    </w:lvl>
  </w:abstractNum>
  <w:abstractNum w:abstractNumId="1">
    <w:nsid w:val="00000007"/>
    <w:multiLevelType w:val="multilevel"/>
    <w:tmpl w:val="DD22E262"/>
    <w:lvl w:ilvl="0">
      <w:start w:val="1"/>
      <w:numFmt w:val="decimal"/>
      <w:lvlText w:val="%1."/>
      <w:lvlJc w:val="left"/>
      <w:pPr>
        <w:tabs>
          <w:tab w:val="num" w:pos="284"/>
        </w:tabs>
        <w:ind w:left="0" w:firstLine="0"/>
      </w:pPr>
      <w:rPr>
        <w:rFonts w:ascii="Arial" w:hAnsi="Arial" w:cs="Arial" w:hint="default"/>
      </w:rPr>
    </w:lvl>
    <w:lvl w:ilvl="1">
      <w:start w:val="1"/>
      <w:numFmt w:val="decimal"/>
      <w:lvlText w:val="%1.%2."/>
      <w:lvlJc w:val="left"/>
      <w:pPr>
        <w:tabs>
          <w:tab w:val="num" w:pos="1247"/>
        </w:tabs>
        <w:ind w:left="0" w:firstLine="680"/>
      </w:pPr>
      <w:rPr>
        <w:rFonts w:ascii="Arial" w:hAnsi="Arial" w:cs="Times New Roman" w:hint="default"/>
        <w:b w:val="0"/>
        <w:i w:val="0"/>
        <w:sz w:val="20"/>
        <w:szCs w:val="20"/>
        <w:lang w:val="ru-RU"/>
      </w:rPr>
    </w:lvl>
    <w:lvl w:ilvl="2">
      <w:start w:val="1"/>
      <w:numFmt w:val="decimal"/>
      <w:lvlText w:val="13.7.%3."/>
      <w:lvlJc w:val="left"/>
      <w:pPr>
        <w:tabs>
          <w:tab w:val="num" w:pos="1324"/>
        </w:tabs>
        <w:ind w:left="1324" w:hanging="360"/>
      </w:pPr>
      <w:rPr>
        <w:rFonts w:hint="default"/>
        <w:b w:val="0"/>
        <w:i w:val="0"/>
        <w:caps w:val="0"/>
        <w:smallCaps w:val="0"/>
        <w:strike w:val="0"/>
        <w:dstrike w:val="0"/>
        <w:vanish w:val="0"/>
        <w:color w:val="000000"/>
        <w:position w:val="0"/>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540"/>
        </w:tabs>
        <w:ind w:left="540" w:hanging="114"/>
      </w:pPr>
    </w:lvl>
    <w:lvl w:ilvl="4">
      <w:start w:val="1"/>
      <w:numFmt w:val="decimal"/>
      <w:lvlText w:val="%1.%2.%3.%5."/>
      <w:lvlJc w:val="left"/>
      <w:pPr>
        <w:tabs>
          <w:tab w:val="num" w:pos="2520"/>
        </w:tabs>
        <w:ind w:left="2232" w:hanging="792"/>
      </w:pPr>
    </w:lvl>
    <w:lvl w:ilvl="5">
      <w:start w:val="1"/>
      <w:numFmt w:val="decimal"/>
      <w:lvlText w:val="%1.%2.%3.%5.%6."/>
      <w:lvlJc w:val="left"/>
      <w:pPr>
        <w:tabs>
          <w:tab w:val="num" w:pos="2880"/>
        </w:tabs>
        <w:ind w:left="2736" w:hanging="936"/>
      </w:pPr>
    </w:lvl>
    <w:lvl w:ilvl="6">
      <w:start w:val="1"/>
      <w:numFmt w:val="decimal"/>
      <w:lvlText w:val="%1.%2.%3.%5.%6.%7."/>
      <w:lvlJc w:val="left"/>
      <w:pPr>
        <w:tabs>
          <w:tab w:val="num" w:pos="3600"/>
        </w:tabs>
        <w:ind w:left="3240" w:hanging="1080"/>
      </w:pPr>
    </w:lvl>
    <w:lvl w:ilvl="7">
      <w:start w:val="1"/>
      <w:numFmt w:val="decimal"/>
      <w:lvlText w:val="%1.%2.%3.%5.%6.%7.%8."/>
      <w:lvlJc w:val="left"/>
      <w:pPr>
        <w:tabs>
          <w:tab w:val="num" w:pos="3960"/>
        </w:tabs>
        <w:ind w:left="3744" w:hanging="1224"/>
      </w:pPr>
    </w:lvl>
    <w:lvl w:ilvl="8">
      <w:start w:val="1"/>
      <w:numFmt w:val="decimal"/>
      <w:lvlText w:val="%1.%2.%3.%5.%6.%7.%8.%9."/>
      <w:lvlJc w:val="left"/>
      <w:pPr>
        <w:tabs>
          <w:tab w:val="num" w:pos="4680"/>
        </w:tabs>
        <w:ind w:left="4320" w:hanging="1440"/>
      </w:pPr>
    </w:lvl>
  </w:abstractNum>
  <w:abstractNum w:abstractNumId="2">
    <w:nsid w:val="21085548"/>
    <w:multiLevelType w:val="hybridMultilevel"/>
    <w:tmpl w:val="FD0670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D4733ED"/>
    <w:multiLevelType w:val="hybridMultilevel"/>
    <w:tmpl w:val="A9AE147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2EB813D4"/>
    <w:multiLevelType w:val="hybridMultilevel"/>
    <w:tmpl w:val="DCA09B76"/>
    <w:lvl w:ilvl="0" w:tplc="04190001">
      <w:start w:val="1"/>
      <w:numFmt w:val="bullet"/>
      <w:lvlText w:val=""/>
      <w:lvlJc w:val="left"/>
      <w:pPr>
        <w:tabs>
          <w:tab w:val="num" w:pos="1140"/>
        </w:tabs>
        <w:ind w:left="1140" w:hanging="360"/>
      </w:pPr>
      <w:rPr>
        <w:rFonts w:ascii="Symbol" w:hAnsi="Symbol" w:cs="Symbol"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5">
    <w:nsid w:val="39250033"/>
    <w:multiLevelType w:val="hybridMultilevel"/>
    <w:tmpl w:val="9FEA792E"/>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6">
    <w:nsid w:val="41C26CAE"/>
    <w:multiLevelType w:val="multilevel"/>
    <w:tmpl w:val="5B24FD38"/>
    <w:lvl w:ilvl="0">
      <w:start w:val="1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70B45F8"/>
    <w:multiLevelType w:val="multilevel"/>
    <w:tmpl w:val="B6FA2F66"/>
    <w:lvl w:ilvl="0">
      <w:start w:val="11"/>
      <w:numFmt w:val="decimal"/>
      <w:lvlText w:val="%1."/>
      <w:lvlJc w:val="left"/>
      <w:pPr>
        <w:ind w:left="660" w:hanging="660"/>
      </w:pPr>
      <w:rPr>
        <w:rFonts w:hint="default"/>
      </w:rPr>
    </w:lvl>
    <w:lvl w:ilvl="1">
      <w:start w:val="9"/>
      <w:numFmt w:val="decimal"/>
      <w:lvlText w:val="%1.%2."/>
      <w:lvlJc w:val="left"/>
      <w:pPr>
        <w:ind w:left="1015" w:hanging="660"/>
      </w:pPr>
      <w:rPr>
        <w:rFonts w:hint="default"/>
      </w:rPr>
    </w:lvl>
    <w:lvl w:ilvl="2">
      <w:start w:val="1"/>
      <w:numFmt w:val="decimal"/>
      <w:lvlText w:val="11.11.%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nsid w:val="49BE4630"/>
    <w:multiLevelType w:val="hybridMultilevel"/>
    <w:tmpl w:val="BAEEAD92"/>
    <w:lvl w:ilvl="0" w:tplc="0419000F">
      <w:start w:val="1"/>
      <w:numFmt w:val="decimal"/>
      <w:lvlText w:val="%1."/>
      <w:lvlJc w:val="left"/>
      <w:pPr>
        <w:ind w:left="45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C063D0"/>
    <w:multiLevelType w:val="hybridMultilevel"/>
    <w:tmpl w:val="CA34ABDA"/>
    <w:lvl w:ilvl="0" w:tplc="594422A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B37395"/>
    <w:multiLevelType w:val="multilevel"/>
    <w:tmpl w:val="C07AC38E"/>
    <w:lvl w:ilvl="0">
      <w:start w:val="1"/>
      <w:numFmt w:val="decimal"/>
      <w:lvlText w:val="%1."/>
      <w:lvlJc w:val="left"/>
      <w:pPr>
        <w:tabs>
          <w:tab w:val="num" w:pos="284"/>
        </w:tabs>
        <w:ind w:left="0" w:firstLine="0"/>
      </w:pPr>
      <w:rPr>
        <w:rFonts w:ascii="Arial" w:hAnsi="Arial" w:cs="Arial" w:hint="default"/>
      </w:rPr>
    </w:lvl>
    <w:lvl w:ilvl="1">
      <w:start w:val="1"/>
      <w:numFmt w:val="decimal"/>
      <w:lvlText w:val="%1.%2."/>
      <w:lvlJc w:val="left"/>
      <w:pPr>
        <w:tabs>
          <w:tab w:val="num" w:pos="1247"/>
        </w:tabs>
        <w:ind w:left="0" w:firstLine="680"/>
      </w:pPr>
      <w:rPr>
        <w:rFonts w:ascii="Arial" w:hAnsi="Arial" w:cs="Times New Roman" w:hint="default"/>
        <w:b w:val="0"/>
        <w:i w:val="0"/>
        <w:sz w:val="20"/>
        <w:szCs w:val="20"/>
        <w:lang w:val="ru-RU"/>
      </w:rPr>
    </w:lvl>
    <w:lvl w:ilvl="2">
      <w:start w:val="1"/>
      <w:numFmt w:val="decimal"/>
      <w:lvlText w:val="13.9.%3."/>
      <w:lvlJc w:val="left"/>
      <w:pPr>
        <w:tabs>
          <w:tab w:val="num" w:pos="1324"/>
        </w:tabs>
        <w:ind w:left="1324" w:hanging="360"/>
      </w:pPr>
      <w:rPr>
        <w:rFonts w:hint="default"/>
        <w:b w:val="0"/>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540"/>
        </w:tabs>
        <w:ind w:left="540" w:hanging="114"/>
      </w:pPr>
    </w:lvl>
    <w:lvl w:ilvl="4">
      <w:start w:val="1"/>
      <w:numFmt w:val="decimal"/>
      <w:lvlText w:val="%1.%2.%3.%5."/>
      <w:lvlJc w:val="left"/>
      <w:pPr>
        <w:tabs>
          <w:tab w:val="num" w:pos="2520"/>
        </w:tabs>
        <w:ind w:left="2232" w:hanging="792"/>
      </w:pPr>
    </w:lvl>
    <w:lvl w:ilvl="5">
      <w:start w:val="1"/>
      <w:numFmt w:val="decimal"/>
      <w:lvlText w:val="%1.%2.%3.%5.%6."/>
      <w:lvlJc w:val="left"/>
      <w:pPr>
        <w:tabs>
          <w:tab w:val="num" w:pos="2880"/>
        </w:tabs>
        <w:ind w:left="2736" w:hanging="936"/>
      </w:pPr>
    </w:lvl>
    <w:lvl w:ilvl="6">
      <w:start w:val="1"/>
      <w:numFmt w:val="decimal"/>
      <w:lvlText w:val="%1.%2.%3.%5.%6.%7."/>
      <w:lvlJc w:val="left"/>
      <w:pPr>
        <w:tabs>
          <w:tab w:val="num" w:pos="3600"/>
        </w:tabs>
        <w:ind w:left="3240" w:hanging="1080"/>
      </w:pPr>
    </w:lvl>
    <w:lvl w:ilvl="7">
      <w:start w:val="1"/>
      <w:numFmt w:val="decimal"/>
      <w:lvlText w:val="%1.%2.%3.%5.%6.%7.%8."/>
      <w:lvlJc w:val="left"/>
      <w:pPr>
        <w:tabs>
          <w:tab w:val="num" w:pos="3960"/>
        </w:tabs>
        <w:ind w:left="3744" w:hanging="1224"/>
      </w:pPr>
    </w:lvl>
    <w:lvl w:ilvl="8">
      <w:start w:val="1"/>
      <w:numFmt w:val="decimal"/>
      <w:lvlText w:val="%1.%2.%3.%5.%6.%7.%8.%9."/>
      <w:lvlJc w:val="left"/>
      <w:pPr>
        <w:tabs>
          <w:tab w:val="num" w:pos="4680"/>
        </w:tabs>
        <w:ind w:left="4320" w:hanging="1440"/>
      </w:pPr>
    </w:lvl>
  </w:abstractNum>
  <w:abstractNum w:abstractNumId="11">
    <w:nsid w:val="600A2D5F"/>
    <w:multiLevelType w:val="hybridMultilevel"/>
    <w:tmpl w:val="B57A9B7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6DCE38DD"/>
    <w:multiLevelType w:val="hybridMultilevel"/>
    <w:tmpl w:val="6CB6DA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start w:val="1"/>
        <w:numFmt w:val="bullet"/>
        <w:pStyle w:val="31"/>
        <w:lvlText w:val=""/>
        <w:legacy w:legacy="1" w:legacySpace="0" w:legacyIndent="283"/>
        <w:lvlJc w:val="left"/>
        <w:pPr>
          <w:ind w:left="992" w:hanging="283"/>
        </w:pPr>
        <w:rPr>
          <w:rFonts w:ascii="Symbol" w:hAnsi="Symbol" w:cs="Symbol" w:hint="default"/>
        </w:rPr>
      </w:lvl>
    </w:lvlOverride>
  </w:num>
  <w:num w:numId="2">
    <w:abstractNumId w:val="11"/>
  </w:num>
  <w:num w:numId="3">
    <w:abstractNumId w:val="2"/>
  </w:num>
  <w:num w:numId="4">
    <w:abstractNumId w:val="3"/>
  </w:num>
  <w:num w:numId="5">
    <w:abstractNumId w:val="5"/>
  </w:num>
  <w:num w:numId="6">
    <w:abstractNumId w:val="4"/>
  </w:num>
  <w:num w:numId="7">
    <w:abstractNumId w:val="12"/>
  </w:num>
  <w:num w:numId="8">
    <w:abstractNumId w:val="7"/>
  </w:num>
  <w:num w:numId="9">
    <w:abstractNumId w:val="9"/>
  </w:num>
  <w:num w:numId="10">
    <w:abstractNumId w:val="1"/>
  </w:num>
  <w:num w:numId="11">
    <w:abstractNumId w:val="6"/>
  </w:num>
  <w:num w:numId="12">
    <w:abstractNumId w:val="10"/>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220"/>
    <w:rsid w:val="00000100"/>
    <w:rsid w:val="00001368"/>
    <w:rsid w:val="00001F5A"/>
    <w:rsid w:val="0000315F"/>
    <w:rsid w:val="0000424F"/>
    <w:rsid w:val="0000486A"/>
    <w:rsid w:val="00004CFC"/>
    <w:rsid w:val="00004DBF"/>
    <w:rsid w:val="00006261"/>
    <w:rsid w:val="00010487"/>
    <w:rsid w:val="000129D5"/>
    <w:rsid w:val="00013606"/>
    <w:rsid w:val="00016931"/>
    <w:rsid w:val="00020BD7"/>
    <w:rsid w:val="00021239"/>
    <w:rsid w:val="00024BBD"/>
    <w:rsid w:val="00024D36"/>
    <w:rsid w:val="000258F3"/>
    <w:rsid w:val="00027B0B"/>
    <w:rsid w:val="00031E67"/>
    <w:rsid w:val="000323A4"/>
    <w:rsid w:val="0003305D"/>
    <w:rsid w:val="00034A7F"/>
    <w:rsid w:val="00035B6A"/>
    <w:rsid w:val="00037512"/>
    <w:rsid w:val="000403B6"/>
    <w:rsid w:val="0004533C"/>
    <w:rsid w:val="00045FD5"/>
    <w:rsid w:val="000470AD"/>
    <w:rsid w:val="00047CD6"/>
    <w:rsid w:val="00050098"/>
    <w:rsid w:val="00051A3C"/>
    <w:rsid w:val="00051E28"/>
    <w:rsid w:val="00052032"/>
    <w:rsid w:val="000522E1"/>
    <w:rsid w:val="00052560"/>
    <w:rsid w:val="00053AC6"/>
    <w:rsid w:val="00053B54"/>
    <w:rsid w:val="00054A09"/>
    <w:rsid w:val="00054C1A"/>
    <w:rsid w:val="00055ED9"/>
    <w:rsid w:val="000570A1"/>
    <w:rsid w:val="000600D7"/>
    <w:rsid w:val="00063807"/>
    <w:rsid w:val="0006386C"/>
    <w:rsid w:val="00064671"/>
    <w:rsid w:val="00066BA3"/>
    <w:rsid w:val="00067A76"/>
    <w:rsid w:val="00067BA4"/>
    <w:rsid w:val="0007146B"/>
    <w:rsid w:val="00072E97"/>
    <w:rsid w:val="00073552"/>
    <w:rsid w:val="00074962"/>
    <w:rsid w:val="0007576E"/>
    <w:rsid w:val="0007607E"/>
    <w:rsid w:val="0007790B"/>
    <w:rsid w:val="00080371"/>
    <w:rsid w:val="00084853"/>
    <w:rsid w:val="00090A20"/>
    <w:rsid w:val="00092CBC"/>
    <w:rsid w:val="0009386B"/>
    <w:rsid w:val="00094650"/>
    <w:rsid w:val="00094944"/>
    <w:rsid w:val="00094982"/>
    <w:rsid w:val="00094F55"/>
    <w:rsid w:val="00095AA1"/>
    <w:rsid w:val="00095F34"/>
    <w:rsid w:val="00096527"/>
    <w:rsid w:val="00096851"/>
    <w:rsid w:val="00097385"/>
    <w:rsid w:val="000976FB"/>
    <w:rsid w:val="000A039D"/>
    <w:rsid w:val="000A0781"/>
    <w:rsid w:val="000A1366"/>
    <w:rsid w:val="000A29A3"/>
    <w:rsid w:val="000A2D4B"/>
    <w:rsid w:val="000A3F4F"/>
    <w:rsid w:val="000A4025"/>
    <w:rsid w:val="000A40C2"/>
    <w:rsid w:val="000A442D"/>
    <w:rsid w:val="000B1242"/>
    <w:rsid w:val="000B18CB"/>
    <w:rsid w:val="000B56F4"/>
    <w:rsid w:val="000B5E5C"/>
    <w:rsid w:val="000B68D3"/>
    <w:rsid w:val="000B6946"/>
    <w:rsid w:val="000B6CCF"/>
    <w:rsid w:val="000B7673"/>
    <w:rsid w:val="000B7911"/>
    <w:rsid w:val="000C10AF"/>
    <w:rsid w:val="000C22D7"/>
    <w:rsid w:val="000C337A"/>
    <w:rsid w:val="000C4561"/>
    <w:rsid w:val="000C4910"/>
    <w:rsid w:val="000C7733"/>
    <w:rsid w:val="000C7A15"/>
    <w:rsid w:val="000D0A3A"/>
    <w:rsid w:val="000D2364"/>
    <w:rsid w:val="000D2FEF"/>
    <w:rsid w:val="000D3025"/>
    <w:rsid w:val="000D4762"/>
    <w:rsid w:val="000D4FE2"/>
    <w:rsid w:val="000D5E15"/>
    <w:rsid w:val="000D665D"/>
    <w:rsid w:val="000D7784"/>
    <w:rsid w:val="000E2BA1"/>
    <w:rsid w:val="000E4545"/>
    <w:rsid w:val="000E4D26"/>
    <w:rsid w:val="000E56A1"/>
    <w:rsid w:val="000F063A"/>
    <w:rsid w:val="000F0D2E"/>
    <w:rsid w:val="000F0F11"/>
    <w:rsid w:val="000F1F4B"/>
    <w:rsid w:val="000F41E8"/>
    <w:rsid w:val="000F4BAC"/>
    <w:rsid w:val="000F53A6"/>
    <w:rsid w:val="000F7E5C"/>
    <w:rsid w:val="0010019E"/>
    <w:rsid w:val="00100DE4"/>
    <w:rsid w:val="00102BF2"/>
    <w:rsid w:val="00102E9E"/>
    <w:rsid w:val="00104CD6"/>
    <w:rsid w:val="00110822"/>
    <w:rsid w:val="0011253B"/>
    <w:rsid w:val="001128BC"/>
    <w:rsid w:val="00115F1C"/>
    <w:rsid w:val="00117282"/>
    <w:rsid w:val="00123C0E"/>
    <w:rsid w:val="00124D67"/>
    <w:rsid w:val="001259BC"/>
    <w:rsid w:val="00130A19"/>
    <w:rsid w:val="00131D12"/>
    <w:rsid w:val="001375CE"/>
    <w:rsid w:val="001377F6"/>
    <w:rsid w:val="001414DC"/>
    <w:rsid w:val="00142C7D"/>
    <w:rsid w:val="0014345C"/>
    <w:rsid w:val="00143C22"/>
    <w:rsid w:val="001456B3"/>
    <w:rsid w:val="00145AA0"/>
    <w:rsid w:val="001500D7"/>
    <w:rsid w:val="00150929"/>
    <w:rsid w:val="00150BF4"/>
    <w:rsid w:val="001512F4"/>
    <w:rsid w:val="00152D9C"/>
    <w:rsid w:val="001540AF"/>
    <w:rsid w:val="00156CEF"/>
    <w:rsid w:val="00163E16"/>
    <w:rsid w:val="001642B7"/>
    <w:rsid w:val="00164363"/>
    <w:rsid w:val="00164960"/>
    <w:rsid w:val="00165AAF"/>
    <w:rsid w:val="00166232"/>
    <w:rsid w:val="00167700"/>
    <w:rsid w:val="001716AC"/>
    <w:rsid w:val="001722D0"/>
    <w:rsid w:val="00172815"/>
    <w:rsid w:val="00172F6A"/>
    <w:rsid w:val="00174309"/>
    <w:rsid w:val="00174BB2"/>
    <w:rsid w:val="00174E5C"/>
    <w:rsid w:val="00175E77"/>
    <w:rsid w:val="0017641E"/>
    <w:rsid w:val="001768E1"/>
    <w:rsid w:val="00176C3D"/>
    <w:rsid w:val="00176F66"/>
    <w:rsid w:val="0018211B"/>
    <w:rsid w:val="0018288F"/>
    <w:rsid w:val="001833B1"/>
    <w:rsid w:val="00187EB9"/>
    <w:rsid w:val="00191366"/>
    <w:rsid w:val="0019146E"/>
    <w:rsid w:val="0019196D"/>
    <w:rsid w:val="00192442"/>
    <w:rsid w:val="00192457"/>
    <w:rsid w:val="0019462B"/>
    <w:rsid w:val="00195EF5"/>
    <w:rsid w:val="00196624"/>
    <w:rsid w:val="00196A38"/>
    <w:rsid w:val="001A0C46"/>
    <w:rsid w:val="001A43EF"/>
    <w:rsid w:val="001A4A85"/>
    <w:rsid w:val="001A65CB"/>
    <w:rsid w:val="001A698D"/>
    <w:rsid w:val="001A7C69"/>
    <w:rsid w:val="001B1D85"/>
    <w:rsid w:val="001B252D"/>
    <w:rsid w:val="001B282D"/>
    <w:rsid w:val="001B2EFF"/>
    <w:rsid w:val="001B3F2C"/>
    <w:rsid w:val="001B403F"/>
    <w:rsid w:val="001B41D6"/>
    <w:rsid w:val="001B4D80"/>
    <w:rsid w:val="001B56A9"/>
    <w:rsid w:val="001B63A3"/>
    <w:rsid w:val="001B6A69"/>
    <w:rsid w:val="001B6C79"/>
    <w:rsid w:val="001C105B"/>
    <w:rsid w:val="001C135D"/>
    <w:rsid w:val="001C3D72"/>
    <w:rsid w:val="001C40AF"/>
    <w:rsid w:val="001C410A"/>
    <w:rsid w:val="001C4354"/>
    <w:rsid w:val="001C62D7"/>
    <w:rsid w:val="001C685D"/>
    <w:rsid w:val="001C7F2C"/>
    <w:rsid w:val="001D0428"/>
    <w:rsid w:val="001D0A9D"/>
    <w:rsid w:val="001D152E"/>
    <w:rsid w:val="001D209C"/>
    <w:rsid w:val="001D562E"/>
    <w:rsid w:val="001D5CCC"/>
    <w:rsid w:val="001D6C74"/>
    <w:rsid w:val="001D7841"/>
    <w:rsid w:val="001E2DDB"/>
    <w:rsid w:val="001E386D"/>
    <w:rsid w:val="001E43E0"/>
    <w:rsid w:val="001E4ECA"/>
    <w:rsid w:val="001E6E04"/>
    <w:rsid w:val="001F187B"/>
    <w:rsid w:val="001F224A"/>
    <w:rsid w:val="001F24F8"/>
    <w:rsid w:val="001F324C"/>
    <w:rsid w:val="001F7E0B"/>
    <w:rsid w:val="00200981"/>
    <w:rsid w:val="0020134C"/>
    <w:rsid w:val="0020266A"/>
    <w:rsid w:val="002028D1"/>
    <w:rsid w:val="002036F5"/>
    <w:rsid w:val="002053A3"/>
    <w:rsid w:val="002060CD"/>
    <w:rsid w:val="00207736"/>
    <w:rsid w:val="00211722"/>
    <w:rsid w:val="0021203E"/>
    <w:rsid w:val="0021256B"/>
    <w:rsid w:val="00213AD6"/>
    <w:rsid w:val="00214049"/>
    <w:rsid w:val="0021451D"/>
    <w:rsid w:val="00214EC2"/>
    <w:rsid w:val="00214F7B"/>
    <w:rsid w:val="0021541F"/>
    <w:rsid w:val="002158B4"/>
    <w:rsid w:val="00216712"/>
    <w:rsid w:val="002241B3"/>
    <w:rsid w:val="0022787D"/>
    <w:rsid w:val="00227C72"/>
    <w:rsid w:val="00230BA2"/>
    <w:rsid w:val="002311AC"/>
    <w:rsid w:val="00231F37"/>
    <w:rsid w:val="00233E69"/>
    <w:rsid w:val="00235F5B"/>
    <w:rsid w:val="00236558"/>
    <w:rsid w:val="002372BB"/>
    <w:rsid w:val="002379A8"/>
    <w:rsid w:val="002409D7"/>
    <w:rsid w:val="00242EF7"/>
    <w:rsid w:val="00243446"/>
    <w:rsid w:val="00244E2E"/>
    <w:rsid w:val="00244F23"/>
    <w:rsid w:val="00245010"/>
    <w:rsid w:val="0024523F"/>
    <w:rsid w:val="00247B78"/>
    <w:rsid w:val="0025003B"/>
    <w:rsid w:val="00252591"/>
    <w:rsid w:val="002538EF"/>
    <w:rsid w:val="0025569D"/>
    <w:rsid w:val="002607B4"/>
    <w:rsid w:val="00260F45"/>
    <w:rsid w:val="0026280A"/>
    <w:rsid w:val="0026550A"/>
    <w:rsid w:val="00265C55"/>
    <w:rsid w:val="00265FB8"/>
    <w:rsid w:val="00267C3A"/>
    <w:rsid w:val="002715A0"/>
    <w:rsid w:val="00272B9D"/>
    <w:rsid w:val="00273870"/>
    <w:rsid w:val="002739CD"/>
    <w:rsid w:val="00273C80"/>
    <w:rsid w:val="002764AB"/>
    <w:rsid w:val="002772BA"/>
    <w:rsid w:val="002800D0"/>
    <w:rsid w:val="00280A85"/>
    <w:rsid w:val="00283B59"/>
    <w:rsid w:val="00286788"/>
    <w:rsid w:val="00286D23"/>
    <w:rsid w:val="002870E1"/>
    <w:rsid w:val="002879C1"/>
    <w:rsid w:val="0029098E"/>
    <w:rsid w:val="00290ADD"/>
    <w:rsid w:val="002923C8"/>
    <w:rsid w:val="00294C61"/>
    <w:rsid w:val="002959B8"/>
    <w:rsid w:val="002A07C7"/>
    <w:rsid w:val="002A28E1"/>
    <w:rsid w:val="002A33DF"/>
    <w:rsid w:val="002A34C5"/>
    <w:rsid w:val="002A4E11"/>
    <w:rsid w:val="002A5360"/>
    <w:rsid w:val="002A60AE"/>
    <w:rsid w:val="002A74BD"/>
    <w:rsid w:val="002A767C"/>
    <w:rsid w:val="002A7F9F"/>
    <w:rsid w:val="002B23E3"/>
    <w:rsid w:val="002B36AB"/>
    <w:rsid w:val="002B39E0"/>
    <w:rsid w:val="002B47F0"/>
    <w:rsid w:val="002B6C0E"/>
    <w:rsid w:val="002B7DCF"/>
    <w:rsid w:val="002C27B3"/>
    <w:rsid w:val="002C52DD"/>
    <w:rsid w:val="002C582E"/>
    <w:rsid w:val="002D0734"/>
    <w:rsid w:val="002D1015"/>
    <w:rsid w:val="002D2D26"/>
    <w:rsid w:val="002D4043"/>
    <w:rsid w:val="002D4811"/>
    <w:rsid w:val="002E1E4F"/>
    <w:rsid w:val="002E3D49"/>
    <w:rsid w:val="002E50CD"/>
    <w:rsid w:val="002F0869"/>
    <w:rsid w:val="002F67E1"/>
    <w:rsid w:val="002F734A"/>
    <w:rsid w:val="002F7A00"/>
    <w:rsid w:val="002F7CC1"/>
    <w:rsid w:val="00305076"/>
    <w:rsid w:val="00306FAE"/>
    <w:rsid w:val="003077C3"/>
    <w:rsid w:val="00311AD9"/>
    <w:rsid w:val="00312D7B"/>
    <w:rsid w:val="00313E9E"/>
    <w:rsid w:val="00314950"/>
    <w:rsid w:val="00315F8E"/>
    <w:rsid w:val="00321BD5"/>
    <w:rsid w:val="00322B01"/>
    <w:rsid w:val="003244E4"/>
    <w:rsid w:val="00326E2B"/>
    <w:rsid w:val="0032730E"/>
    <w:rsid w:val="00332B4C"/>
    <w:rsid w:val="00334A79"/>
    <w:rsid w:val="00340743"/>
    <w:rsid w:val="00341DD8"/>
    <w:rsid w:val="0034247F"/>
    <w:rsid w:val="00343966"/>
    <w:rsid w:val="00346A08"/>
    <w:rsid w:val="00347A11"/>
    <w:rsid w:val="00347EC9"/>
    <w:rsid w:val="0035153E"/>
    <w:rsid w:val="00353B60"/>
    <w:rsid w:val="00353F81"/>
    <w:rsid w:val="0035420F"/>
    <w:rsid w:val="0035761F"/>
    <w:rsid w:val="0036023B"/>
    <w:rsid w:val="003625F7"/>
    <w:rsid w:val="0036283A"/>
    <w:rsid w:val="00362C96"/>
    <w:rsid w:val="00363ADF"/>
    <w:rsid w:val="00363DBF"/>
    <w:rsid w:val="0036423D"/>
    <w:rsid w:val="003655EC"/>
    <w:rsid w:val="00365A8A"/>
    <w:rsid w:val="00365DDD"/>
    <w:rsid w:val="00366B72"/>
    <w:rsid w:val="0036787C"/>
    <w:rsid w:val="003738A6"/>
    <w:rsid w:val="0037484C"/>
    <w:rsid w:val="003759F4"/>
    <w:rsid w:val="00376280"/>
    <w:rsid w:val="0038001B"/>
    <w:rsid w:val="00381059"/>
    <w:rsid w:val="00381BAA"/>
    <w:rsid w:val="003841B9"/>
    <w:rsid w:val="00384EE3"/>
    <w:rsid w:val="00385538"/>
    <w:rsid w:val="003904F0"/>
    <w:rsid w:val="00390AC5"/>
    <w:rsid w:val="00390E47"/>
    <w:rsid w:val="003949B1"/>
    <w:rsid w:val="003954BC"/>
    <w:rsid w:val="00395A6C"/>
    <w:rsid w:val="003A2735"/>
    <w:rsid w:val="003A46C4"/>
    <w:rsid w:val="003A4D46"/>
    <w:rsid w:val="003A5670"/>
    <w:rsid w:val="003A6E28"/>
    <w:rsid w:val="003A70DF"/>
    <w:rsid w:val="003B013F"/>
    <w:rsid w:val="003B0480"/>
    <w:rsid w:val="003B17EF"/>
    <w:rsid w:val="003B1A80"/>
    <w:rsid w:val="003B1B89"/>
    <w:rsid w:val="003B3EC3"/>
    <w:rsid w:val="003B469E"/>
    <w:rsid w:val="003B5601"/>
    <w:rsid w:val="003B5C82"/>
    <w:rsid w:val="003B5D7C"/>
    <w:rsid w:val="003B5DEF"/>
    <w:rsid w:val="003B6462"/>
    <w:rsid w:val="003B7ED4"/>
    <w:rsid w:val="003C123B"/>
    <w:rsid w:val="003C17EC"/>
    <w:rsid w:val="003C191C"/>
    <w:rsid w:val="003C273F"/>
    <w:rsid w:val="003C442F"/>
    <w:rsid w:val="003C4B66"/>
    <w:rsid w:val="003C5AA1"/>
    <w:rsid w:val="003C6E8F"/>
    <w:rsid w:val="003D13A8"/>
    <w:rsid w:val="003D278F"/>
    <w:rsid w:val="003D5734"/>
    <w:rsid w:val="003D5E8D"/>
    <w:rsid w:val="003D6280"/>
    <w:rsid w:val="003D6D69"/>
    <w:rsid w:val="003E1566"/>
    <w:rsid w:val="003E1E98"/>
    <w:rsid w:val="003E2BFD"/>
    <w:rsid w:val="003E39C7"/>
    <w:rsid w:val="003E53CC"/>
    <w:rsid w:val="003E6685"/>
    <w:rsid w:val="003E66EE"/>
    <w:rsid w:val="003E7C02"/>
    <w:rsid w:val="003F09BC"/>
    <w:rsid w:val="003F1380"/>
    <w:rsid w:val="003F25ED"/>
    <w:rsid w:val="003F28E7"/>
    <w:rsid w:val="003F5825"/>
    <w:rsid w:val="003F6B1E"/>
    <w:rsid w:val="003F72A6"/>
    <w:rsid w:val="003F791C"/>
    <w:rsid w:val="004020E8"/>
    <w:rsid w:val="00402FEB"/>
    <w:rsid w:val="004047BB"/>
    <w:rsid w:val="00405CC4"/>
    <w:rsid w:val="00407362"/>
    <w:rsid w:val="00407E23"/>
    <w:rsid w:val="004117F5"/>
    <w:rsid w:val="00411F40"/>
    <w:rsid w:val="00412DD6"/>
    <w:rsid w:val="00415AA0"/>
    <w:rsid w:val="00416440"/>
    <w:rsid w:val="004177B9"/>
    <w:rsid w:val="00420B80"/>
    <w:rsid w:val="00420C79"/>
    <w:rsid w:val="00423586"/>
    <w:rsid w:val="00425087"/>
    <w:rsid w:val="004265FD"/>
    <w:rsid w:val="00427A42"/>
    <w:rsid w:val="00430049"/>
    <w:rsid w:val="00430FD8"/>
    <w:rsid w:val="00434620"/>
    <w:rsid w:val="00434845"/>
    <w:rsid w:val="004401FC"/>
    <w:rsid w:val="00443577"/>
    <w:rsid w:val="00444155"/>
    <w:rsid w:val="00444FD0"/>
    <w:rsid w:val="00445EBC"/>
    <w:rsid w:val="00447292"/>
    <w:rsid w:val="004475A7"/>
    <w:rsid w:val="004515B4"/>
    <w:rsid w:val="004522CF"/>
    <w:rsid w:val="00452426"/>
    <w:rsid w:val="0045270A"/>
    <w:rsid w:val="00452F18"/>
    <w:rsid w:val="00453733"/>
    <w:rsid w:val="00454A25"/>
    <w:rsid w:val="00455B65"/>
    <w:rsid w:val="004560A2"/>
    <w:rsid w:val="00456C22"/>
    <w:rsid w:val="0046078D"/>
    <w:rsid w:val="00460DC4"/>
    <w:rsid w:val="004614F9"/>
    <w:rsid w:val="00462F95"/>
    <w:rsid w:val="004645D0"/>
    <w:rsid w:val="00466074"/>
    <w:rsid w:val="00467D8F"/>
    <w:rsid w:val="00470554"/>
    <w:rsid w:val="004715AE"/>
    <w:rsid w:val="00472BEA"/>
    <w:rsid w:val="00475B0E"/>
    <w:rsid w:val="00475C83"/>
    <w:rsid w:val="0047638D"/>
    <w:rsid w:val="00476426"/>
    <w:rsid w:val="00476495"/>
    <w:rsid w:val="004770FE"/>
    <w:rsid w:val="004804E9"/>
    <w:rsid w:val="00481876"/>
    <w:rsid w:val="0048280F"/>
    <w:rsid w:val="00485CFE"/>
    <w:rsid w:val="00492999"/>
    <w:rsid w:val="004956F3"/>
    <w:rsid w:val="00497DE0"/>
    <w:rsid w:val="004A0AFF"/>
    <w:rsid w:val="004A1BF3"/>
    <w:rsid w:val="004A4277"/>
    <w:rsid w:val="004A57AC"/>
    <w:rsid w:val="004A5B66"/>
    <w:rsid w:val="004B0B34"/>
    <w:rsid w:val="004B22AC"/>
    <w:rsid w:val="004B2E9D"/>
    <w:rsid w:val="004B32EC"/>
    <w:rsid w:val="004B4269"/>
    <w:rsid w:val="004B7B15"/>
    <w:rsid w:val="004C5B5F"/>
    <w:rsid w:val="004D1CB8"/>
    <w:rsid w:val="004D3C5C"/>
    <w:rsid w:val="004D75B7"/>
    <w:rsid w:val="004E09AA"/>
    <w:rsid w:val="004E2271"/>
    <w:rsid w:val="004E3BAA"/>
    <w:rsid w:val="004E50D9"/>
    <w:rsid w:val="004E7F75"/>
    <w:rsid w:val="004F02C0"/>
    <w:rsid w:val="004F16BF"/>
    <w:rsid w:val="004F1B0E"/>
    <w:rsid w:val="004F2F01"/>
    <w:rsid w:val="004F322B"/>
    <w:rsid w:val="004F3736"/>
    <w:rsid w:val="004F6A50"/>
    <w:rsid w:val="004F75CC"/>
    <w:rsid w:val="005011DB"/>
    <w:rsid w:val="0050143E"/>
    <w:rsid w:val="00504369"/>
    <w:rsid w:val="005045A7"/>
    <w:rsid w:val="00505763"/>
    <w:rsid w:val="0050612D"/>
    <w:rsid w:val="00510417"/>
    <w:rsid w:val="00512E49"/>
    <w:rsid w:val="005171D1"/>
    <w:rsid w:val="005212F4"/>
    <w:rsid w:val="005218A9"/>
    <w:rsid w:val="00521FB6"/>
    <w:rsid w:val="00524D25"/>
    <w:rsid w:val="00525262"/>
    <w:rsid w:val="00527B9D"/>
    <w:rsid w:val="00527C33"/>
    <w:rsid w:val="00530EF7"/>
    <w:rsid w:val="00534544"/>
    <w:rsid w:val="00535CAF"/>
    <w:rsid w:val="00537261"/>
    <w:rsid w:val="00537DFA"/>
    <w:rsid w:val="00537F4B"/>
    <w:rsid w:val="00540CF8"/>
    <w:rsid w:val="00541423"/>
    <w:rsid w:val="00543031"/>
    <w:rsid w:val="0054333B"/>
    <w:rsid w:val="0054364B"/>
    <w:rsid w:val="0054546F"/>
    <w:rsid w:val="00545C30"/>
    <w:rsid w:val="005505F6"/>
    <w:rsid w:val="00551008"/>
    <w:rsid w:val="005517E0"/>
    <w:rsid w:val="00551FD7"/>
    <w:rsid w:val="00553FE4"/>
    <w:rsid w:val="00557FEB"/>
    <w:rsid w:val="00560B45"/>
    <w:rsid w:val="00562C71"/>
    <w:rsid w:val="00570352"/>
    <w:rsid w:val="005719A4"/>
    <w:rsid w:val="0057217B"/>
    <w:rsid w:val="00573503"/>
    <w:rsid w:val="005736CA"/>
    <w:rsid w:val="00574147"/>
    <w:rsid w:val="00575439"/>
    <w:rsid w:val="005762BC"/>
    <w:rsid w:val="005763E7"/>
    <w:rsid w:val="005819E8"/>
    <w:rsid w:val="00582DD0"/>
    <w:rsid w:val="00585332"/>
    <w:rsid w:val="0058581E"/>
    <w:rsid w:val="00592D69"/>
    <w:rsid w:val="00593901"/>
    <w:rsid w:val="0059565D"/>
    <w:rsid w:val="005971DA"/>
    <w:rsid w:val="005A0636"/>
    <w:rsid w:val="005A07C8"/>
    <w:rsid w:val="005A0C29"/>
    <w:rsid w:val="005A42AF"/>
    <w:rsid w:val="005A6E66"/>
    <w:rsid w:val="005B11BC"/>
    <w:rsid w:val="005B130F"/>
    <w:rsid w:val="005B1E52"/>
    <w:rsid w:val="005B4594"/>
    <w:rsid w:val="005B56D5"/>
    <w:rsid w:val="005B647C"/>
    <w:rsid w:val="005C0E16"/>
    <w:rsid w:val="005C1175"/>
    <w:rsid w:val="005C3B35"/>
    <w:rsid w:val="005C4F3D"/>
    <w:rsid w:val="005C4FDC"/>
    <w:rsid w:val="005C577F"/>
    <w:rsid w:val="005D22AA"/>
    <w:rsid w:val="005D2E4A"/>
    <w:rsid w:val="005D340E"/>
    <w:rsid w:val="005D443D"/>
    <w:rsid w:val="005D502E"/>
    <w:rsid w:val="005D7A7A"/>
    <w:rsid w:val="005E0294"/>
    <w:rsid w:val="005E0AC8"/>
    <w:rsid w:val="005E1852"/>
    <w:rsid w:val="005E2A4B"/>
    <w:rsid w:val="005E2FFE"/>
    <w:rsid w:val="005E71FF"/>
    <w:rsid w:val="005E7304"/>
    <w:rsid w:val="005E7660"/>
    <w:rsid w:val="005F1419"/>
    <w:rsid w:val="005F31D0"/>
    <w:rsid w:val="005F41C6"/>
    <w:rsid w:val="005F4622"/>
    <w:rsid w:val="005F6596"/>
    <w:rsid w:val="005F6D33"/>
    <w:rsid w:val="005F6DF8"/>
    <w:rsid w:val="005F7464"/>
    <w:rsid w:val="005F7E76"/>
    <w:rsid w:val="006002C5"/>
    <w:rsid w:val="006016F0"/>
    <w:rsid w:val="00601EA9"/>
    <w:rsid w:val="0060341E"/>
    <w:rsid w:val="00603A40"/>
    <w:rsid w:val="00606222"/>
    <w:rsid w:val="00611FC1"/>
    <w:rsid w:val="00611FF2"/>
    <w:rsid w:val="0061363F"/>
    <w:rsid w:val="00615A9D"/>
    <w:rsid w:val="006179AD"/>
    <w:rsid w:val="00620010"/>
    <w:rsid w:val="0062074D"/>
    <w:rsid w:val="00620E76"/>
    <w:rsid w:val="00621498"/>
    <w:rsid w:val="00621FDF"/>
    <w:rsid w:val="00623AE4"/>
    <w:rsid w:val="006249BB"/>
    <w:rsid w:val="00625C54"/>
    <w:rsid w:val="00626A0C"/>
    <w:rsid w:val="00627E40"/>
    <w:rsid w:val="00631255"/>
    <w:rsid w:val="00631514"/>
    <w:rsid w:val="006324BF"/>
    <w:rsid w:val="00634E60"/>
    <w:rsid w:val="00637245"/>
    <w:rsid w:val="00644F67"/>
    <w:rsid w:val="00646992"/>
    <w:rsid w:val="006505BD"/>
    <w:rsid w:val="00650CA5"/>
    <w:rsid w:val="00653B6F"/>
    <w:rsid w:val="0065438E"/>
    <w:rsid w:val="00654486"/>
    <w:rsid w:val="006564C2"/>
    <w:rsid w:val="0066134D"/>
    <w:rsid w:val="006646B6"/>
    <w:rsid w:val="00664C84"/>
    <w:rsid w:val="00664FD9"/>
    <w:rsid w:val="00665871"/>
    <w:rsid w:val="0066617E"/>
    <w:rsid w:val="006663B1"/>
    <w:rsid w:val="00666C2E"/>
    <w:rsid w:val="0066706C"/>
    <w:rsid w:val="006674A9"/>
    <w:rsid w:val="00667C38"/>
    <w:rsid w:val="00670ECD"/>
    <w:rsid w:val="006710B3"/>
    <w:rsid w:val="00671F60"/>
    <w:rsid w:val="00671F67"/>
    <w:rsid w:val="00672778"/>
    <w:rsid w:val="00673107"/>
    <w:rsid w:val="006758CE"/>
    <w:rsid w:val="00675DCE"/>
    <w:rsid w:val="00677593"/>
    <w:rsid w:val="0068260F"/>
    <w:rsid w:val="00682FAF"/>
    <w:rsid w:val="00684065"/>
    <w:rsid w:val="0068433E"/>
    <w:rsid w:val="00686001"/>
    <w:rsid w:val="00692381"/>
    <w:rsid w:val="006929E4"/>
    <w:rsid w:val="00693ECE"/>
    <w:rsid w:val="006955CA"/>
    <w:rsid w:val="006977EB"/>
    <w:rsid w:val="006978E5"/>
    <w:rsid w:val="006979D8"/>
    <w:rsid w:val="006A0CCD"/>
    <w:rsid w:val="006A558E"/>
    <w:rsid w:val="006A567D"/>
    <w:rsid w:val="006A603B"/>
    <w:rsid w:val="006A75A0"/>
    <w:rsid w:val="006A7792"/>
    <w:rsid w:val="006B2082"/>
    <w:rsid w:val="006B450C"/>
    <w:rsid w:val="006B6080"/>
    <w:rsid w:val="006C09DD"/>
    <w:rsid w:val="006C2BC0"/>
    <w:rsid w:val="006C338E"/>
    <w:rsid w:val="006C3879"/>
    <w:rsid w:val="006C4061"/>
    <w:rsid w:val="006C420F"/>
    <w:rsid w:val="006C4EEE"/>
    <w:rsid w:val="006C70D1"/>
    <w:rsid w:val="006D0D98"/>
    <w:rsid w:val="006D23CB"/>
    <w:rsid w:val="006D34D1"/>
    <w:rsid w:val="006D3C99"/>
    <w:rsid w:val="006D6A04"/>
    <w:rsid w:val="006E01B9"/>
    <w:rsid w:val="006E59A2"/>
    <w:rsid w:val="006E5F79"/>
    <w:rsid w:val="006F10BC"/>
    <w:rsid w:val="006F1636"/>
    <w:rsid w:val="006F1EF9"/>
    <w:rsid w:val="006F36FC"/>
    <w:rsid w:val="006F428C"/>
    <w:rsid w:val="006F4943"/>
    <w:rsid w:val="006F71DA"/>
    <w:rsid w:val="006F7C62"/>
    <w:rsid w:val="0070144A"/>
    <w:rsid w:val="0070195B"/>
    <w:rsid w:val="00702127"/>
    <w:rsid w:val="00702731"/>
    <w:rsid w:val="00704E34"/>
    <w:rsid w:val="0070622B"/>
    <w:rsid w:val="0071228E"/>
    <w:rsid w:val="007124B1"/>
    <w:rsid w:val="0071266B"/>
    <w:rsid w:val="00712EB6"/>
    <w:rsid w:val="007134F8"/>
    <w:rsid w:val="00716E80"/>
    <w:rsid w:val="007175AD"/>
    <w:rsid w:val="00720524"/>
    <w:rsid w:val="007206E8"/>
    <w:rsid w:val="00720F0A"/>
    <w:rsid w:val="00722446"/>
    <w:rsid w:val="00722E70"/>
    <w:rsid w:val="00723E97"/>
    <w:rsid w:val="00723EA6"/>
    <w:rsid w:val="00725D06"/>
    <w:rsid w:val="00726ABC"/>
    <w:rsid w:val="007275CC"/>
    <w:rsid w:val="00732924"/>
    <w:rsid w:val="00732D93"/>
    <w:rsid w:val="00734F8E"/>
    <w:rsid w:val="0073530E"/>
    <w:rsid w:val="0073534C"/>
    <w:rsid w:val="007379EC"/>
    <w:rsid w:val="0074043C"/>
    <w:rsid w:val="0074075F"/>
    <w:rsid w:val="00740EB1"/>
    <w:rsid w:val="007423A0"/>
    <w:rsid w:val="0074244C"/>
    <w:rsid w:val="007434D2"/>
    <w:rsid w:val="0074426B"/>
    <w:rsid w:val="00744EE4"/>
    <w:rsid w:val="007460B3"/>
    <w:rsid w:val="007478E0"/>
    <w:rsid w:val="007506AB"/>
    <w:rsid w:val="00751145"/>
    <w:rsid w:val="00754591"/>
    <w:rsid w:val="007551B9"/>
    <w:rsid w:val="00755B1B"/>
    <w:rsid w:val="0076103C"/>
    <w:rsid w:val="0076105E"/>
    <w:rsid w:val="007618F6"/>
    <w:rsid w:val="00761B8C"/>
    <w:rsid w:val="007633CD"/>
    <w:rsid w:val="00764027"/>
    <w:rsid w:val="00764124"/>
    <w:rsid w:val="00766070"/>
    <w:rsid w:val="00766872"/>
    <w:rsid w:val="0076791D"/>
    <w:rsid w:val="00770D57"/>
    <w:rsid w:val="0077322D"/>
    <w:rsid w:val="00775D83"/>
    <w:rsid w:val="0077790C"/>
    <w:rsid w:val="00780942"/>
    <w:rsid w:val="00784A25"/>
    <w:rsid w:val="00786074"/>
    <w:rsid w:val="0078692C"/>
    <w:rsid w:val="007870A0"/>
    <w:rsid w:val="007935AC"/>
    <w:rsid w:val="00793677"/>
    <w:rsid w:val="007940AB"/>
    <w:rsid w:val="00794292"/>
    <w:rsid w:val="00794D03"/>
    <w:rsid w:val="007956F4"/>
    <w:rsid w:val="00795D95"/>
    <w:rsid w:val="007966F2"/>
    <w:rsid w:val="0079704C"/>
    <w:rsid w:val="007977BA"/>
    <w:rsid w:val="007A2754"/>
    <w:rsid w:val="007A4AF8"/>
    <w:rsid w:val="007A67A5"/>
    <w:rsid w:val="007A70DA"/>
    <w:rsid w:val="007B3E57"/>
    <w:rsid w:val="007B439B"/>
    <w:rsid w:val="007B5AA7"/>
    <w:rsid w:val="007B6110"/>
    <w:rsid w:val="007C16D3"/>
    <w:rsid w:val="007C276F"/>
    <w:rsid w:val="007C334E"/>
    <w:rsid w:val="007C48FC"/>
    <w:rsid w:val="007C5A1B"/>
    <w:rsid w:val="007C65BA"/>
    <w:rsid w:val="007D0036"/>
    <w:rsid w:val="007D4322"/>
    <w:rsid w:val="007D44B7"/>
    <w:rsid w:val="007E10A1"/>
    <w:rsid w:val="007E292C"/>
    <w:rsid w:val="007E2ACE"/>
    <w:rsid w:val="007E4A41"/>
    <w:rsid w:val="007E5004"/>
    <w:rsid w:val="007E5853"/>
    <w:rsid w:val="007E6066"/>
    <w:rsid w:val="007E6378"/>
    <w:rsid w:val="007E7109"/>
    <w:rsid w:val="007F0875"/>
    <w:rsid w:val="007F207F"/>
    <w:rsid w:val="007F523A"/>
    <w:rsid w:val="007F57D3"/>
    <w:rsid w:val="007F614E"/>
    <w:rsid w:val="007F6223"/>
    <w:rsid w:val="007F744C"/>
    <w:rsid w:val="007F7512"/>
    <w:rsid w:val="008011FC"/>
    <w:rsid w:val="008019AE"/>
    <w:rsid w:val="00801E34"/>
    <w:rsid w:val="0080268B"/>
    <w:rsid w:val="008029A6"/>
    <w:rsid w:val="008103BC"/>
    <w:rsid w:val="008108DE"/>
    <w:rsid w:val="00812444"/>
    <w:rsid w:val="008143A9"/>
    <w:rsid w:val="00814CEE"/>
    <w:rsid w:val="00816CCC"/>
    <w:rsid w:val="008176B0"/>
    <w:rsid w:val="0081795E"/>
    <w:rsid w:val="008208AC"/>
    <w:rsid w:val="00824797"/>
    <w:rsid w:val="00825928"/>
    <w:rsid w:val="0082660C"/>
    <w:rsid w:val="008269A9"/>
    <w:rsid w:val="00826FA9"/>
    <w:rsid w:val="00827679"/>
    <w:rsid w:val="00827A43"/>
    <w:rsid w:val="00830633"/>
    <w:rsid w:val="00831C5F"/>
    <w:rsid w:val="008320BE"/>
    <w:rsid w:val="0083430E"/>
    <w:rsid w:val="008351AC"/>
    <w:rsid w:val="00837DA0"/>
    <w:rsid w:val="00837DE9"/>
    <w:rsid w:val="00840BEA"/>
    <w:rsid w:val="00841105"/>
    <w:rsid w:val="00841F18"/>
    <w:rsid w:val="00846C68"/>
    <w:rsid w:val="00846FD1"/>
    <w:rsid w:val="00847D56"/>
    <w:rsid w:val="008502AF"/>
    <w:rsid w:val="00851C7F"/>
    <w:rsid w:val="00851F75"/>
    <w:rsid w:val="00852659"/>
    <w:rsid w:val="00855927"/>
    <w:rsid w:val="0085593C"/>
    <w:rsid w:val="00855E55"/>
    <w:rsid w:val="00857C33"/>
    <w:rsid w:val="00857DF4"/>
    <w:rsid w:val="008628EF"/>
    <w:rsid w:val="008640C4"/>
    <w:rsid w:val="008650B3"/>
    <w:rsid w:val="00865407"/>
    <w:rsid w:val="008670B7"/>
    <w:rsid w:val="00870413"/>
    <w:rsid w:val="008704CF"/>
    <w:rsid w:val="00873579"/>
    <w:rsid w:val="00874511"/>
    <w:rsid w:val="0087685C"/>
    <w:rsid w:val="00877ADC"/>
    <w:rsid w:val="00880AB4"/>
    <w:rsid w:val="00880EEA"/>
    <w:rsid w:val="00882860"/>
    <w:rsid w:val="00883D0C"/>
    <w:rsid w:val="00883D63"/>
    <w:rsid w:val="00883E3F"/>
    <w:rsid w:val="00885CF9"/>
    <w:rsid w:val="008862AA"/>
    <w:rsid w:val="00886C70"/>
    <w:rsid w:val="00890000"/>
    <w:rsid w:val="0089340D"/>
    <w:rsid w:val="008941BC"/>
    <w:rsid w:val="00895825"/>
    <w:rsid w:val="00895E24"/>
    <w:rsid w:val="00897285"/>
    <w:rsid w:val="00897E32"/>
    <w:rsid w:val="008A129F"/>
    <w:rsid w:val="008A18C5"/>
    <w:rsid w:val="008A1B08"/>
    <w:rsid w:val="008A2015"/>
    <w:rsid w:val="008A263A"/>
    <w:rsid w:val="008A2E88"/>
    <w:rsid w:val="008A3ACF"/>
    <w:rsid w:val="008A5842"/>
    <w:rsid w:val="008A668B"/>
    <w:rsid w:val="008B00FE"/>
    <w:rsid w:val="008B0D0A"/>
    <w:rsid w:val="008B3A00"/>
    <w:rsid w:val="008B430C"/>
    <w:rsid w:val="008B4A28"/>
    <w:rsid w:val="008B4FE5"/>
    <w:rsid w:val="008B5948"/>
    <w:rsid w:val="008B6315"/>
    <w:rsid w:val="008B7D0D"/>
    <w:rsid w:val="008C4CD9"/>
    <w:rsid w:val="008C63F3"/>
    <w:rsid w:val="008C7D38"/>
    <w:rsid w:val="008D44A9"/>
    <w:rsid w:val="008D5A1D"/>
    <w:rsid w:val="008D7582"/>
    <w:rsid w:val="008D77A8"/>
    <w:rsid w:val="008E01C1"/>
    <w:rsid w:val="008E053D"/>
    <w:rsid w:val="008E3CF3"/>
    <w:rsid w:val="008E48F9"/>
    <w:rsid w:val="008E652E"/>
    <w:rsid w:val="008E7FE1"/>
    <w:rsid w:val="008F078A"/>
    <w:rsid w:val="008F2E3C"/>
    <w:rsid w:val="008F3AC3"/>
    <w:rsid w:val="008F4220"/>
    <w:rsid w:val="008F5847"/>
    <w:rsid w:val="008F6FAD"/>
    <w:rsid w:val="008F74F7"/>
    <w:rsid w:val="008F78D0"/>
    <w:rsid w:val="00901F12"/>
    <w:rsid w:val="00902716"/>
    <w:rsid w:val="009056D3"/>
    <w:rsid w:val="009056EA"/>
    <w:rsid w:val="009072DA"/>
    <w:rsid w:val="00910DDD"/>
    <w:rsid w:val="00911AEE"/>
    <w:rsid w:val="00913F46"/>
    <w:rsid w:val="00914B53"/>
    <w:rsid w:val="009156D2"/>
    <w:rsid w:val="00915D79"/>
    <w:rsid w:val="00916293"/>
    <w:rsid w:val="00917400"/>
    <w:rsid w:val="0092015F"/>
    <w:rsid w:val="00927027"/>
    <w:rsid w:val="0092732F"/>
    <w:rsid w:val="009318C4"/>
    <w:rsid w:val="009319E2"/>
    <w:rsid w:val="00931B09"/>
    <w:rsid w:val="009321B8"/>
    <w:rsid w:val="0093283C"/>
    <w:rsid w:val="00932E39"/>
    <w:rsid w:val="00935307"/>
    <w:rsid w:val="009358C2"/>
    <w:rsid w:val="00937A0B"/>
    <w:rsid w:val="009403B7"/>
    <w:rsid w:val="009412F4"/>
    <w:rsid w:val="00941949"/>
    <w:rsid w:val="00941CEF"/>
    <w:rsid w:val="00942744"/>
    <w:rsid w:val="00942795"/>
    <w:rsid w:val="009436AC"/>
    <w:rsid w:val="00943AEF"/>
    <w:rsid w:val="009456F3"/>
    <w:rsid w:val="0094664F"/>
    <w:rsid w:val="0095009A"/>
    <w:rsid w:val="00951138"/>
    <w:rsid w:val="00956471"/>
    <w:rsid w:val="00960352"/>
    <w:rsid w:val="009618E7"/>
    <w:rsid w:val="00961BF5"/>
    <w:rsid w:val="00961E22"/>
    <w:rsid w:val="00961EB1"/>
    <w:rsid w:val="009622F2"/>
    <w:rsid w:val="009641D2"/>
    <w:rsid w:val="009660D2"/>
    <w:rsid w:val="009707DB"/>
    <w:rsid w:val="00970A5F"/>
    <w:rsid w:val="009716FA"/>
    <w:rsid w:val="009769A8"/>
    <w:rsid w:val="00976CC2"/>
    <w:rsid w:val="00977AE8"/>
    <w:rsid w:val="00977DE0"/>
    <w:rsid w:val="0098212B"/>
    <w:rsid w:val="00984FE9"/>
    <w:rsid w:val="009875C6"/>
    <w:rsid w:val="009875FF"/>
    <w:rsid w:val="00990AE4"/>
    <w:rsid w:val="00990FD9"/>
    <w:rsid w:val="00993910"/>
    <w:rsid w:val="00996221"/>
    <w:rsid w:val="00997C77"/>
    <w:rsid w:val="009A0BD0"/>
    <w:rsid w:val="009A1A2B"/>
    <w:rsid w:val="009A2765"/>
    <w:rsid w:val="009A4872"/>
    <w:rsid w:val="009A497A"/>
    <w:rsid w:val="009A5E86"/>
    <w:rsid w:val="009A6B25"/>
    <w:rsid w:val="009A6E6A"/>
    <w:rsid w:val="009A6F9F"/>
    <w:rsid w:val="009B2154"/>
    <w:rsid w:val="009B2AFD"/>
    <w:rsid w:val="009B695E"/>
    <w:rsid w:val="009C2090"/>
    <w:rsid w:val="009C2837"/>
    <w:rsid w:val="009C3D66"/>
    <w:rsid w:val="009C7A50"/>
    <w:rsid w:val="009D2866"/>
    <w:rsid w:val="009D33A0"/>
    <w:rsid w:val="009D47AD"/>
    <w:rsid w:val="009D49C5"/>
    <w:rsid w:val="009D4DD5"/>
    <w:rsid w:val="009D76EB"/>
    <w:rsid w:val="009E075B"/>
    <w:rsid w:val="009E2560"/>
    <w:rsid w:val="009E5966"/>
    <w:rsid w:val="009E69BA"/>
    <w:rsid w:val="009F1E1B"/>
    <w:rsid w:val="009F2629"/>
    <w:rsid w:val="009F403B"/>
    <w:rsid w:val="009F4DE5"/>
    <w:rsid w:val="009F64DF"/>
    <w:rsid w:val="009F7518"/>
    <w:rsid w:val="00A02023"/>
    <w:rsid w:val="00A024BA"/>
    <w:rsid w:val="00A026C1"/>
    <w:rsid w:val="00A0462D"/>
    <w:rsid w:val="00A04A08"/>
    <w:rsid w:val="00A053E5"/>
    <w:rsid w:val="00A07080"/>
    <w:rsid w:val="00A1230E"/>
    <w:rsid w:val="00A17B3D"/>
    <w:rsid w:val="00A17D0C"/>
    <w:rsid w:val="00A17FB1"/>
    <w:rsid w:val="00A21918"/>
    <w:rsid w:val="00A2468A"/>
    <w:rsid w:val="00A24A12"/>
    <w:rsid w:val="00A24AF9"/>
    <w:rsid w:val="00A2613B"/>
    <w:rsid w:val="00A266F9"/>
    <w:rsid w:val="00A2768A"/>
    <w:rsid w:val="00A3103E"/>
    <w:rsid w:val="00A3193F"/>
    <w:rsid w:val="00A34024"/>
    <w:rsid w:val="00A35199"/>
    <w:rsid w:val="00A373B7"/>
    <w:rsid w:val="00A40916"/>
    <w:rsid w:val="00A419C5"/>
    <w:rsid w:val="00A41F28"/>
    <w:rsid w:val="00A42928"/>
    <w:rsid w:val="00A42960"/>
    <w:rsid w:val="00A42AF0"/>
    <w:rsid w:val="00A466AF"/>
    <w:rsid w:val="00A46DC5"/>
    <w:rsid w:val="00A472BD"/>
    <w:rsid w:val="00A47C9F"/>
    <w:rsid w:val="00A502D6"/>
    <w:rsid w:val="00A534F5"/>
    <w:rsid w:val="00A556FE"/>
    <w:rsid w:val="00A5763B"/>
    <w:rsid w:val="00A60B45"/>
    <w:rsid w:val="00A613CA"/>
    <w:rsid w:val="00A628C4"/>
    <w:rsid w:val="00A62E00"/>
    <w:rsid w:val="00A656F2"/>
    <w:rsid w:val="00A65FAA"/>
    <w:rsid w:val="00A667DF"/>
    <w:rsid w:val="00A67607"/>
    <w:rsid w:val="00A70140"/>
    <w:rsid w:val="00A712D3"/>
    <w:rsid w:val="00A7183D"/>
    <w:rsid w:val="00A72601"/>
    <w:rsid w:val="00A74570"/>
    <w:rsid w:val="00A7489C"/>
    <w:rsid w:val="00A75984"/>
    <w:rsid w:val="00A75C2D"/>
    <w:rsid w:val="00A76BA1"/>
    <w:rsid w:val="00A811AC"/>
    <w:rsid w:val="00A81D92"/>
    <w:rsid w:val="00A82413"/>
    <w:rsid w:val="00A83E8D"/>
    <w:rsid w:val="00A85A53"/>
    <w:rsid w:val="00A87DFE"/>
    <w:rsid w:val="00A91917"/>
    <w:rsid w:val="00AA147A"/>
    <w:rsid w:val="00AA27D0"/>
    <w:rsid w:val="00AA29A9"/>
    <w:rsid w:val="00AA3839"/>
    <w:rsid w:val="00AA493F"/>
    <w:rsid w:val="00AA4C14"/>
    <w:rsid w:val="00AA58BE"/>
    <w:rsid w:val="00AA711A"/>
    <w:rsid w:val="00AB01D4"/>
    <w:rsid w:val="00AB034B"/>
    <w:rsid w:val="00AB1027"/>
    <w:rsid w:val="00AB10CD"/>
    <w:rsid w:val="00AB22A7"/>
    <w:rsid w:val="00AB4768"/>
    <w:rsid w:val="00AB6948"/>
    <w:rsid w:val="00AC1B39"/>
    <w:rsid w:val="00AC3128"/>
    <w:rsid w:val="00AC406D"/>
    <w:rsid w:val="00AC5FDA"/>
    <w:rsid w:val="00AC6BDA"/>
    <w:rsid w:val="00AD2A10"/>
    <w:rsid w:val="00AD41D1"/>
    <w:rsid w:val="00AD46B2"/>
    <w:rsid w:val="00AD5D07"/>
    <w:rsid w:val="00AD7A93"/>
    <w:rsid w:val="00AE06D4"/>
    <w:rsid w:val="00AE2E00"/>
    <w:rsid w:val="00AE31D7"/>
    <w:rsid w:val="00AE3FB7"/>
    <w:rsid w:val="00AE61B0"/>
    <w:rsid w:val="00AE632D"/>
    <w:rsid w:val="00AE6B0E"/>
    <w:rsid w:val="00AE73BD"/>
    <w:rsid w:val="00AF08C7"/>
    <w:rsid w:val="00AF14FE"/>
    <w:rsid w:val="00AF2CFF"/>
    <w:rsid w:val="00AF507C"/>
    <w:rsid w:val="00B01211"/>
    <w:rsid w:val="00B015E8"/>
    <w:rsid w:val="00B04D5A"/>
    <w:rsid w:val="00B05EB1"/>
    <w:rsid w:val="00B06225"/>
    <w:rsid w:val="00B07A11"/>
    <w:rsid w:val="00B13014"/>
    <w:rsid w:val="00B15C53"/>
    <w:rsid w:val="00B16562"/>
    <w:rsid w:val="00B17521"/>
    <w:rsid w:val="00B20EB1"/>
    <w:rsid w:val="00B22951"/>
    <w:rsid w:val="00B22984"/>
    <w:rsid w:val="00B22C11"/>
    <w:rsid w:val="00B2356E"/>
    <w:rsid w:val="00B23A05"/>
    <w:rsid w:val="00B24D8D"/>
    <w:rsid w:val="00B2544A"/>
    <w:rsid w:val="00B324E0"/>
    <w:rsid w:val="00B32A5A"/>
    <w:rsid w:val="00B32E39"/>
    <w:rsid w:val="00B33A98"/>
    <w:rsid w:val="00B33DF3"/>
    <w:rsid w:val="00B33DF8"/>
    <w:rsid w:val="00B37227"/>
    <w:rsid w:val="00B41AAE"/>
    <w:rsid w:val="00B429E8"/>
    <w:rsid w:val="00B42F6C"/>
    <w:rsid w:val="00B45297"/>
    <w:rsid w:val="00B46530"/>
    <w:rsid w:val="00B47482"/>
    <w:rsid w:val="00B52BA6"/>
    <w:rsid w:val="00B53910"/>
    <w:rsid w:val="00B546B9"/>
    <w:rsid w:val="00B550BB"/>
    <w:rsid w:val="00B55D8B"/>
    <w:rsid w:val="00B60B8D"/>
    <w:rsid w:val="00B62801"/>
    <w:rsid w:val="00B64017"/>
    <w:rsid w:val="00B64689"/>
    <w:rsid w:val="00B65728"/>
    <w:rsid w:val="00B70B04"/>
    <w:rsid w:val="00B7101B"/>
    <w:rsid w:val="00B7160A"/>
    <w:rsid w:val="00B71CBE"/>
    <w:rsid w:val="00B74129"/>
    <w:rsid w:val="00B74B7E"/>
    <w:rsid w:val="00B74FEE"/>
    <w:rsid w:val="00B759F2"/>
    <w:rsid w:val="00B76C44"/>
    <w:rsid w:val="00B80FCE"/>
    <w:rsid w:val="00B81932"/>
    <w:rsid w:val="00B83136"/>
    <w:rsid w:val="00B84799"/>
    <w:rsid w:val="00B84C29"/>
    <w:rsid w:val="00B90700"/>
    <w:rsid w:val="00B91123"/>
    <w:rsid w:val="00B92B86"/>
    <w:rsid w:val="00B95831"/>
    <w:rsid w:val="00B959B7"/>
    <w:rsid w:val="00B95C5C"/>
    <w:rsid w:val="00B95D3A"/>
    <w:rsid w:val="00BA0FC0"/>
    <w:rsid w:val="00BA1724"/>
    <w:rsid w:val="00BA21B9"/>
    <w:rsid w:val="00BA2E3B"/>
    <w:rsid w:val="00BA5C21"/>
    <w:rsid w:val="00BB434D"/>
    <w:rsid w:val="00BB4A21"/>
    <w:rsid w:val="00BB4A26"/>
    <w:rsid w:val="00BB507A"/>
    <w:rsid w:val="00BB57D2"/>
    <w:rsid w:val="00BB794E"/>
    <w:rsid w:val="00BC298F"/>
    <w:rsid w:val="00BC35C5"/>
    <w:rsid w:val="00BC38C1"/>
    <w:rsid w:val="00BC672E"/>
    <w:rsid w:val="00BC6A93"/>
    <w:rsid w:val="00BD59D3"/>
    <w:rsid w:val="00BD74C4"/>
    <w:rsid w:val="00BE1E40"/>
    <w:rsid w:val="00BE33B3"/>
    <w:rsid w:val="00BE53FE"/>
    <w:rsid w:val="00BE6EE0"/>
    <w:rsid w:val="00BF019C"/>
    <w:rsid w:val="00BF0776"/>
    <w:rsid w:val="00BF0EC6"/>
    <w:rsid w:val="00BF2748"/>
    <w:rsid w:val="00BF2F05"/>
    <w:rsid w:val="00BF35A0"/>
    <w:rsid w:val="00BF3E17"/>
    <w:rsid w:val="00BF73CD"/>
    <w:rsid w:val="00C00743"/>
    <w:rsid w:val="00C01649"/>
    <w:rsid w:val="00C02601"/>
    <w:rsid w:val="00C03606"/>
    <w:rsid w:val="00C03770"/>
    <w:rsid w:val="00C05DBE"/>
    <w:rsid w:val="00C06097"/>
    <w:rsid w:val="00C149E3"/>
    <w:rsid w:val="00C16080"/>
    <w:rsid w:val="00C20BCF"/>
    <w:rsid w:val="00C222A8"/>
    <w:rsid w:val="00C23296"/>
    <w:rsid w:val="00C26101"/>
    <w:rsid w:val="00C264F6"/>
    <w:rsid w:val="00C269ED"/>
    <w:rsid w:val="00C26B3E"/>
    <w:rsid w:val="00C27558"/>
    <w:rsid w:val="00C275D2"/>
    <w:rsid w:val="00C317C6"/>
    <w:rsid w:val="00C3418A"/>
    <w:rsid w:val="00C34672"/>
    <w:rsid w:val="00C3483C"/>
    <w:rsid w:val="00C35117"/>
    <w:rsid w:val="00C3538C"/>
    <w:rsid w:val="00C364C2"/>
    <w:rsid w:val="00C378DC"/>
    <w:rsid w:val="00C4089F"/>
    <w:rsid w:val="00C45775"/>
    <w:rsid w:val="00C45846"/>
    <w:rsid w:val="00C477EC"/>
    <w:rsid w:val="00C506A0"/>
    <w:rsid w:val="00C54212"/>
    <w:rsid w:val="00C57BE5"/>
    <w:rsid w:val="00C60CC5"/>
    <w:rsid w:val="00C616BB"/>
    <w:rsid w:val="00C61995"/>
    <w:rsid w:val="00C61B72"/>
    <w:rsid w:val="00C62DAE"/>
    <w:rsid w:val="00C65A64"/>
    <w:rsid w:val="00C65D6F"/>
    <w:rsid w:val="00C667AF"/>
    <w:rsid w:val="00C67597"/>
    <w:rsid w:val="00C71DC4"/>
    <w:rsid w:val="00C816BE"/>
    <w:rsid w:val="00C81CD4"/>
    <w:rsid w:val="00C81D22"/>
    <w:rsid w:val="00C8302C"/>
    <w:rsid w:val="00C83892"/>
    <w:rsid w:val="00C84E19"/>
    <w:rsid w:val="00C85D08"/>
    <w:rsid w:val="00C8632E"/>
    <w:rsid w:val="00C90149"/>
    <w:rsid w:val="00C912B3"/>
    <w:rsid w:val="00C91DA3"/>
    <w:rsid w:val="00C92E28"/>
    <w:rsid w:val="00C9355D"/>
    <w:rsid w:val="00CA048A"/>
    <w:rsid w:val="00CA1C61"/>
    <w:rsid w:val="00CA1CF6"/>
    <w:rsid w:val="00CA3458"/>
    <w:rsid w:val="00CA67F4"/>
    <w:rsid w:val="00CA69AA"/>
    <w:rsid w:val="00CB4F5A"/>
    <w:rsid w:val="00CB572F"/>
    <w:rsid w:val="00CB7BE5"/>
    <w:rsid w:val="00CC013D"/>
    <w:rsid w:val="00CC0B7A"/>
    <w:rsid w:val="00CC1915"/>
    <w:rsid w:val="00CC44C3"/>
    <w:rsid w:val="00CC501D"/>
    <w:rsid w:val="00CC732B"/>
    <w:rsid w:val="00CC7999"/>
    <w:rsid w:val="00CD0A60"/>
    <w:rsid w:val="00CD0F93"/>
    <w:rsid w:val="00CD2480"/>
    <w:rsid w:val="00CD2FAE"/>
    <w:rsid w:val="00CD3741"/>
    <w:rsid w:val="00CD396C"/>
    <w:rsid w:val="00CD39A6"/>
    <w:rsid w:val="00CD4983"/>
    <w:rsid w:val="00CD5B58"/>
    <w:rsid w:val="00CD66A5"/>
    <w:rsid w:val="00CD6B47"/>
    <w:rsid w:val="00CD7435"/>
    <w:rsid w:val="00CE17F2"/>
    <w:rsid w:val="00CE1BC9"/>
    <w:rsid w:val="00CE28B9"/>
    <w:rsid w:val="00CE46ED"/>
    <w:rsid w:val="00CE5FF3"/>
    <w:rsid w:val="00CE73C4"/>
    <w:rsid w:val="00CE761C"/>
    <w:rsid w:val="00CE789E"/>
    <w:rsid w:val="00CF0F65"/>
    <w:rsid w:val="00CF1978"/>
    <w:rsid w:val="00CF1C5D"/>
    <w:rsid w:val="00CF2FE3"/>
    <w:rsid w:val="00D0008B"/>
    <w:rsid w:val="00D003FD"/>
    <w:rsid w:val="00D00457"/>
    <w:rsid w:val="00D00754"/>
    <w:rsid w:val="00D008FE"/>
    <w:rsid w:val="00D01984"/>
    <w:rsid w:val="00D021DD"/>
    <w:rsid w:val="00D02893"/>
    <w:rsid w:val="00D041F0"/>
    <w:rsid w:val="00D06FD1"/>
    <w:rsid w:val="00D10105"/>
    <w:rsid w:val="00D10EBA"/>
    <w:rsid w:val="00D13813"/>
    <w:rsid w:val="00D15B8D"/>
    <w:rsid w:val="00D20B7B"/>
    <w:rsid w:val="00D22736"/>
    <w:rsid w:val="00D23F84"/>
    <w:rsid w:val="00D307CF"/>
    <w:rsid w:val="00D319A4"/>
    <w:rsid w:val="00D32B3C"/>
    <w:rsid w:val="00D33D5B"/>
    <w:rsid w:val="00D34C17"/>
    <w:rsid w:val="00D352D3"/>
    <w:rsid w:val="00D415F5"/>
    <w:rsid w:val="00D43A00"/>
    <w:rsid w:val="00D43F06"/>
    <w:rsid w:val="00D462C3"/>
    <w:rsid w:val="00D4753F"/>
    <w:rsid w:val="00D50E69"/>
    <w:rsid w:val="00D50F61"/>
    <w:rsid w:val="00D5434D"/>
    <w:rsid w:val="00D55210"/>
    <w:rsid w:val="00D55873"/>
    <w:rsid w:val="00D558BF"/>
    <w:rsid w:val="00D55ABA"/>
    <w:rsid w:val="00D56C9F"/>
    <w:rsid w:val="00D61D05"/>
    <w:rsid w:val="00D61FAA"/>
    <w:rsid w:val="00D62C22"/>
    <w:rsid w:val="00D62E79"/>
    <w:rsid w:val="00D636AB"/>
    <w:rsid w:val="00D65F30"/>
    <w:rsid w:val="00D6639E"/>
    <w:rsid w:val="00D67727"/>
    <w:rsid w:val="00D6781E"/>
    <w:rsid w:val="00D7004F"/>
    <w:rsid w:val="00D70681"/>
    <w:rsid w:val="00D7098F"/>
    <w:rsid w:val="00D70A0F"/>
    <w:rsid w:val="00D717EB"/>
    <w:rsid w:val="00D71D58"/>
    <w:rsid w:val="00D778D1"/>
    <w:rsid w:val="00D84A05"/>
    <w:rsid w:val="00D86384"/>
    <w:rsid w:val="00D91417"/>
    <w:rsid w:val="00D94992"/>
    <w:rsid w:val="00D96997"/>
    <w:rsid w:val="00D970B8"/>
    <w:rsid w:val="00DA11F4"/>
    <w:rsid w:val="00DA12FF"/>
    <w:rsid w:val="00DA28BD"/>
    <w:rsid w:val="00DA2C50"/>
    <w:rsid w:val="00DB0354"/>
    <w:rsid w:val="00DB1551"/>
    <w:rsid w:val="00DB2934"/>
    <w:rsid w:val="00DB4586"/>
    <w:rsid w:val="00DB5F88"/>
    <w:rsid w:val="00DB6320"/>
    <w:rsid w:val="00DC08AE"/>
    <w:rsid w:val="00DC2F5C"/>
    <w:rsid w:val="00DC3856"/>
    <w:rsid w:val="00DD06B3"/>
    <w:rsid w:val="00DD1008"/>
    <w:rsid w:val="00DD19B8"/>
    <w:rsid w:val="00DD2341"/>
    <w:rsid w:val="00DD29E6"/>
    <w:rsid w:val="00DD3533"/>
    <w:rsid w:val="00DD6D94"/>
    <w:rsid w:val="00DE0AE7"/>
    <w:rsid w:val="00DE2343"/>
    <w:rsid w:val="00DE3E9C"/>
    <w:rsid w:val="00DE60BE"/>
    <w:rsid w:val="00DF083A"/>
    <w:rsid w:val="00DF2C34"/>
    <w:rsid w:val="00DF3979"/>
    <w:rsid w:val="00DF5B7B"/>
    <w:rsid w:val="00DF70AB"/>
    <w:rsid w:val="00DF7336"/>
    <w:rsid w:val="00E00141"/>
    <w:rsid w:val="00E019FB"/>
    <w:rsid w:val="00E01F08"/>
    <w:rsid w:val="00E02436"/>
    <w:rsid w:val="00E02438"/>
    <w:rsid w:val="00E02D86"/>
    <w:rsid w:val="00E03AB2"/>
    <w:rsid w:val="00E06123"/>
    <w:rsid w:val="00E074D4"/>
    <w:rsid w:val="00E12432"/>
    <w:rsid w:val="00E124E0"/>
    <w:rsid w:val="00E125E2"/>
    <w:rsid w:val="00E12F05"/>
    <w:rsid w:val="00E1477C"/>
    <w:rsid w:val="00E159A1"/>
    <w:rsid w:val="00E15CDC"/>
    <w:rsid w:val="00E2072E"/>
    <w:rsid w:val="00E212BE"/>
    <w:rsid w:val="00E217B8"/>
    <w:rsid w:val="00E21F33"/>
    <w:rsid w:val="00E22055"/>
    <w:rsid w:val="00E23D19"/>
    <w:rsid w:val="00E2499F"/>
    <w:rsid w:val="00E24CD5"/>
    <w:rsid w:val="00E258B3"/>
    <w:rsid w:val="00E31023"/>
    <w:rsid w:val="00E33F75"/>
    <w:rsid w:val="00E340CE"/>
    <w:rsid w:val="00E3443E"/>
    <w:rsid w:val="00E34998"/>
    <w:rsid w:val="00E353AF"/>
    <w:rsid w:val="00E36168"/>
    <w:rsid w:val="00E366CC"/>
    <w:rsid w:val="00E367F7"/>
    <w:rsid w:val="00E36A54"/>
    <w:rsid w:val="00E37987"/>
    <w:rsid w:val="00E37BBA"/>
    <w:rsid w:val="00E37CEE"/>
    <w:rsid w:val="00E42B45"/>
    <w:rsid w:val="00E45E0B"/>
    <w:rsid w:val="00E464A0"/>
    <w:rsid w:val="00E4769B"/>
    <w:rsid w:val="00E50472"/>
    <w:rsid w:val="00E52199"/>
    <w:rsid w:val="00E52221"/>
    <w:rsid w:val="00E537AC"/>
    <w:rsid w:val="00E54CEC"/>
    <w:rsid w:val="00E55BA9"/>
    <w:rsid w:val="00E57E14"/>
    <w:rsid w:val="00E6111B"/>
    <w:rsid w:val="00E61819"/>
    <w:rsid w:val="00E62FED"/>
    <w:rsid w:val="00E6502B"/>
    <w:rsid w:val="00E65577"/>
    <w:rsid w:val="00E66647"/>
    <w:rsid w:val="00E66F71"/>
    <w:rsid w:val="00E7150B"/>
    <w:rsid w:val="00E73C35"/>
    <w:rsid w:val="00E86CD6"/>
    <w:rsid w:val="00E875B8"/>
    <w:rsid w:val="00E879F6"/>
    <w:rsid w:val="00E90144"/>
    <w:rsid w:val="00E90207"/>
    <w:rsid w:val="00E9078F"/>
    <w:rsid w:val="00E90D10"/>
    <w:rsid w:val="00E90D6F"/>
    <w:rsid w:val="00E91177"/>
    <w:rsid w:val="00E92F22"/>
    <w:rsid w:val="00E942CA"/>
    <w:rsid w:val="00E967FB"/>
    <w:rsid w:val="00E96AF9"/>
    <w:rsid w:val="00E96B65"/>
    <w:rsid w:val="00E96CA8"/>
    <w:rsid w:val="00E96FE9"/>
    <w:rsid w:val="00EA02F8"/>
    <w:rsid w:val="00EA0E5B"/>
    <w:rsid w:val="00EA2290"/>
    <w:rsid w:val="00EA23A5"/>
    <w:rsid w:val="00EA2AD1"/>
    <w:rsid w:val="00EA2F19"/>
    <w:rsid w:val="00EA3954"/>
    <w:rsid w:val="00EA6A6A"/>
    <w:rsid w:val="00EA72C3"/>
    <w:rsid w:val="00EA7461"/>
    <w:rsid w:val="00EA7E49"/>
    <w:rsid w:val="00EB2F77"/>
    <w:rsid w:val="00EB329E"/>
    <w:rsid w:val="00EB438E"/>
    <w:rsid w:val="00EB465E"/>
    <w:rsid w:val="00EB5383"/>
    <w:rsid w:val="00EB55BE"/>
    <w:rsid w:val="00EB5BED"/>
    <w:rsid w:val="00EB79CD"/>
    <w:rsid w:val="00EC0745"/>
    <w:rsid w:val="00EC14A6"/>
    <w:rsid w:val="00EC36E2"/>
    <w:rsid w:val="00ED0B71"/>
    <w:rsid w:val="00ED17FF"/>
    <w:rsid w:val="00ED1879"/>
    <w:rsid w:val="00ED285C"/>
    <w:rsid w:val="00ED475A"/>
    <w:rsid w:val="00ED4EAC"/>
    <w:rsid w:val="00ED54A4"/>
    <w:rsid w:val="00ED66F8"/>
    <w:rsid w:val="00ED6DBA"/>
    <w:rsid w:val="00EE222F"/>
    <w:rsid w:val="00EE37B5"/>
    <w:rsid w:val="00EE5412"/>
    <w:rsid w:val="00EE5F2C"/>
    <w:rsid w:val="00EE6AE9"/>
    <w:rsid w:val="00EE711B"/>
    <w:rsid w:val="00EF0C6B"/>
    <w:rsid w:val="00EF3905"/>
    <w:rsid w:val="00EF5F91"/>
    <w:rsid w:val="00EF6507"/>
    <w:rsid w:val="00EF6CA2"/>
    <w:rsid w:val="00F0098A"/>
    <w:rsid w:val="00F01A11"/>
    <w:rsid w:val="00F05C34"/>
    <w:rsid w:val="00F06D77"/>
    <w:rsid w:val="00F128F1"/>
    <w:rsid w:val="00F13255"/>
    <w:rsid w:val="00F13A64"/>
    <w:rsid w:val="00F13A76"/>
    <w:rsid w:val="00F146BC"/>
    <w:rsid w:val="00F1483F"/>
    <w:rsid w:val="00F20941"/>
    <w:rsid w:val="00F22848"/>
    <w:rsid w:val="00F2325E"/>
    <w:rsid w:val="00F24DC1"/>
    <w:rsid w:val="00F25937"/>
    <w:rsid w:val="00F336DA"/>
    <w:rsid w:val="00F339EC"/>
    <w:rsid w:val="00F3651C"/>
    <w:rsid w:val="00F36907"/>
    <w:rsid w:val="00F378D8"/>
    <w:rsid w:val="00F408DB"/>
    <w:rsid w:val="00F40CFE"/>
    <w:rsid w:val="00F4328E"/>
    <w:rsid w:val="00F4444A"/>
    <w:rsid w:val="00F45548"/>
    <w:rsid w:val="00F505C0"/>
    <w:rsid w:val="00F510A9"/>
    <w:rsid w:val="00F51BDB"/>
    <w:rsid w:val="00F542B0"/>
    <w:rsid w:val="00F54BC8"/>
    <w:rsid w:val="00F54BFB"/>
    <w:rsid w:val="00F55DA5"/>
    <w:rsid w:val="00F56910"/>
    <w:rsid w:val="00F57F56"/>
    <w:rsid w:val="00F602BB"/>
    <w:rsid w:val="00F607FB"/>
    <w:rsid w:val="00F614B2"/>
    <w:rsid w:val="00F623C8"/>
    <w:rsid w:val="00F63D82"/>
    <w:rsid w:val="00F658E4"/>
    <w:rsid w:val="00F67262"/>
    <w:rsid w:val="00F706FD"/>
    <w:rsid w:val="00F72D15"/>
    <w:rsid w:val="00F755C7"/>
    <w:rsid w:val="00F75D9F"/>
    <w:rsid w:val="00F81010"/>
    <w:rsid w:val="00F81A9F"/>
    <w:rsid w:val="00F81CD2"/>
    <w:rsid w:val="00F81E2B"/>
    <w:rsid w:val="00F82D13"/>
    <w:rsid w:val="00F83C13"/>
    <w:rsid w:val="00F85BBD"/>
    <w:rsid w:val="00F866F4"/>
    <w:rsid w:val="00F86B1B"/>
    <w:rsid w:val="00F87AC1"/>
    <w:rsid w:val="00F907FC"/>
    <w:rsid w:val="00F908DA"/>
    <w:rsid w:val="00F922EE"/>
    <w:rsid w:val="00F92B10"/>
    <w:rsid w:val="00F95594"/>
    <w:rsid w:val="00F95986"/>
    <w:rsid w:val="00F972AC"/>
    <w:rsid w:val="00FA1098"/>
    <w:rsid w:val="00FA4028"/>
    <w:rsid w:val="00FA70C0"/>
    <w:rsid w:val="00FA7EFE"/>
    <w:rsid w:val="00FB419B"/>
    <w:rsid w:val="00FC0C73"/>
    <w:rsid w:val="00FC1E1A"/>
    <w:rsid w:val="00FC2652"/>
    <w:rsid w:val="00FC3B24"/>
    <w:rsid w:val="00FC4188"/>
    <w:rsid w:val="00FC5E53"/>
    <w:rsid w:val="00FD0FE3"/>
    <w:rsid w:val="00FD17EE"/>
    <w:rsid w:val="00FD1BED"/>
    <w:rsid w:val="00FD31C8"/>
    <w:rsid w:val="00FD4BEC"/>
    <w:rsid w:val="00FD70C9"/>
    <w:rsid w:val="00FE1120"/>
    <w:rsid w:val="00FE2D9E"/>
    <w:rsid w:val="00FE3352"/>
    <w:rsid w:val="00FE3D1D"/>
    <w:rsid w:val="00FE3F55"/>
    <w:rsid w:val="00FE561C"/>
    <w:rsid w:val="00FE618B"/>
    <w:rsid w:val="00FF01D7"/>
    <w:rsid w:val="00FF0EC4"/>
    <w:rsid w:val="00FF23D3"/>
    <w:rsid w:val="00FF4EE4"/>
    <w:rsid w:val="00FF7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DF8"/>
  </w:style>
  <w:style w:type="paragraph" w:styleId="1">
    <w:name w:val="heading 1"/>
    <w:basedOn w:val="10"/>
    <w:next w:val="10"/>
    <w:link w:val="11"/>
    <w:uiPriority w:val="99"/>
    <w:qFormat/>
    <w:rsid w:val="005F6DF8"/>
    <w:pPr>
      <w:keepNext/>
      <w:jc w:val="center"/>
      <w:outlineLvl w:val="0"/>
    </w:pPr>
    <w:rPr>
      <w:b/>
      <w:bCs/>
      <w:sz w:val="48"/>
      <w:szCs w:val="48"/>
    </w:rPr>
  </w:style>
  <w:style w:type="paragraph" w:styleId="2">
    <w:name w:val="heading 2"/>
    <w:basedOn w:val="10"/>
    <w:next w:val="10"/>
    <w:link w:val="20"/>
    <w:uiPriority w:val="99"/>
    <w:qFormat/>
    <w:rsid w:val="005F6DF8"/>
    <w:pPr>
      <w:keepNext/>
      <w:jc w:val="center"/>
      <w:outlineLvl w:val="1"/>
    </w:pPr>
    <w:rPr>
      <w:b/>
      <w:bCs/>
      <w:sz w:val="40"/>
      <w:szCs w:val="40"/>
    </w:rPr>
  </w:style>
  <w:style w:type="paragraph" w:styleId="3">
    <w:name w:val="heading 3"/>
    <w:basedOn w:val="a"/>
    <w:next w:val="a"/>
    <w:link w:val="30"/>
    <w:uiPriority w:val="99"/>
    <w:qFormat/>
    <w:rsid w:val="000F41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CC0B7A"/>
    <w:rPr>
      <w:rFonts w:ascii="Cambria" w:hAnsi="Cambria" w:cs="Cambria"/>
      <w:b/>
      <w:bCs/>
      <w:kern w:val="32"/>
      <w:sz w:val="32"/>
      <w:szCs w:val="32"/>
    </w:rPr>
  </w:style>
  <w:style w:type="character" w:customStyle="1" w:styleId="20">
    <w:name w:val="Заголовок 2 Знак"/>
    <w:basedOn w:val="a0"/>
    <w:link w:val="2"/>
    <w:uiPriority w:val="99"/>
    <w:semiHidden/>
    <w:locked/>
    <w:rsid w:val="00CC0B7A"/>
    <w:rPr>
      <w:rFonts w:ascii="Cambria" w:hAnsi="Cambria" w:cs="Cambria"/>
      <w:b/>
      <w:bCs/>
      <w:i/>
      <w:iCs/>
      <w:sz w:val="28"/>
      <w:szCs w:val="28"/>
    </w:rPr>
  </w:style>
  <w:style w:type="character" w:customStyle="1" w:styleId="30">
    <w:name w:val="Заголовок 3 Знак"/>
    <w:basedOn w:val="a0"/>
    <w:link w:val="3"/>
    <w:uiPriority w:val="99"/>
    <w:semiHidden/>
    <w:locked/>
    <w:rsid w:val="00CC0B7A"/>
    <w:rPr>
      <w:rFonts w:ascii="Cambria" w:hAnsi="Cambria" w:cs="Cambria"/>
      <w:b/>
      <w:bCs/>
      <w:sz w:val="26"/>
      <w:szCs w:val="26"/>
    </w:rPr>
  </w:style>
  <w:style w:type="paragraph" w:customStyle="1" w:styleId="10">
    <w:name w:val="Обычный1"/>
    <w:uiPriority w:val="99"/>
    <w:rsid w:val="005F6DF8"/>
    <w:rPr>
      <w:sz w:val="24"/>
      <w:szCs w:val="24"/>
    </w:rPr>
  </w:style>
  <w:style w:type="paragraph" w:customStyle="1" w:styleId="110">
    <w:name w:val="Заголовок 11"/>
    <w:basedOn w:val="10"/>
    <w:next w:val="10"/>
    <w:uiPriority w:val="99"/>
    <w:rsid w:val="005F6DF8"/>
    <w:pPr>
      <w:keepNext/>
      <w:widowControl w:val="0"/>
      <w:suppressAutoHyphens/>
      <w:jc w:val="both"/>
      <w:outlineLvl w:val="0"/>
    </w:pPr>
    <w:rPr>
      <w:b/>
      <w:bCs/>
      <w:sz w:val="18"/>
      <w:szCs w:val="18"/>
    </w:rPr>
  </w:style>
  <w:style w:type="character" w:customStyle="1" w:styleId="12">
    <w:name w:val="Основной шрифт абзаца1"/>
    <w:uiPriority w:val="99"/>
    <w:rsid w:val="005F6DF8"/>
  </w:style>
  <w:style w:type="paragraph" w:customStyle="1" w:styleId="13">
    <w:name w:val="Верхний колонтитул1"/>
    <w:basedOn w:val="10"/>
    <w:uiPriority w:val="99"/>
    <w:rsid w:val="005F6DF8"/>
    <w:pPr>
      <w:tabs>
        <w:tab w:val="center" w:pos="4153"/>
        <w:tab w:val="right" w:pos="8306"/>
      </w:tabs>
    </w:pPr>
  </w:style>
  <w:style w:type="character" w:styleId="a3">
    <w:name w:val="page number"/>
    <w:basedOn w:val="a0"/>
    <w:uiPriority w:val="99"/>
    <w:rsid w:val="005F6DF8"/>
  </w:style>
  <w:style w:type="paragraph" w:customStyle="1" w:styleId="14">
    <w:name w:val="Основной текст1"/>
    <w:basedOn w:val="10"/>
    <w:uiPriority w:val="99"/>
    <w:rsid w:val="005F6DF8"/>
    <w:pPr>
      <w:jc w:val="both"/>
    </w:pPr>
  </w:style>
  <w:style w:type="paragraph" w:customStyle="1" w:styleId="21">
    <w:name w:val="Основной текст 21"/>
    <w:basedOn w:val="10"/>
    <w:uiPriority w:val="99"/>
    <w:rsid w:val="005F6DF8"/>
    <w:pPr>
      <w:jc w:val="both"/>
    </w:pPr>
    <w:rPr>
      <w:sz w:val="28"/>
      <w:szCs w:val="28"/>
    </w:rPr>
  </w:style>
  <w:style w:type="paragraph" w:customStyle="1" w:styleId="15">
    <w:name w:val="Цитата1"/>
    <w:basedOn w:val="10"/>
    <w:uiPriority w:val="99"/>
    <w:rsid w:val="005F6DF8"/>
    <w:pPr>
      <w:ind w:left="1" w:right="1"/>
      <w:jc w:val="both"/>
    </w:pPr>
    <w:rPr>
      <w:sz w:val="20"/>
      <w:szCs w:val="20"/>
    </w:rPr>
  </w:style>
  <w:style w:type="paragraph" w:customStyle="1" w:styleId="210">
    <w:name w:val="Основной текст с отступом 21"/>
    <w:basedOn w:val="10"/>
    <w:uiPriority w:val="99"/>
    <w:rsid w:val="005F6DF8"/>
    <w:pPr>
      <w:ind w:firstLine="708"/>
      <w:jc w:val="both"/>
    </w:pPr>
  </w:style>
  <w:style w:type="paragraph" w:customStyle="1" w:styleId="310">
    <w:name w:val="Основной текст с отступом 31"/>
    <w:basedOn w:val="10"/>
    <w:uiPriority w:val="99"/>
    <w:rsid w:val="005F6DF8"/>
    <w:pPr>
      <w:ind w:firstLine="705"/>
      <w:jc w:val="both"/>
    </w:pPr>
  </w:style>
  <w:style w:type="paragraph" w:customStyle="1" w:styleId="16">
    <w:name w:val="Текст1"/>
    <w:basedOn w:val="10"/>
    <w:uiPriority w:val="99"/>
    <w:rsid w:val="005F6DF8"/>
    <w:rPr>
      <w:rFonts w:ascii="Courier New" w:hAnsi="Courier New" w:cs="Courier New"/>
      <w:sz w:val="20"/>
      <w:szCs w:val="20"/>
    </w:rPr>
  </w:style>
  <w:style w:type="paragraph" w:customStyle="1" w:styleId="31">
    <w:name w:val="Маркированный список 31"/>
    <w:basedOn w:val="10"/>
    <w:autoRedefine/>
    <w:uiPriority w:val="99"/>
    <w:rsid w:val="005F6DF8"/>
    <w:pPr>
      <w:numPr>
        <w:numId w:val="1"/>
      </w:numPr>
      <w:ind w:firstLine="709"/>
      <w:jc w:val="both"/>
    </w:pPr>
  </w:style>
  <w:style w:type="paragraph" w:customStyle="1" w:styleId="BodyText21">
    <w:name w:val="Body Text 21"/>
    <w:basedOn w:val="10"/>
    <w:uiPriority w:val="99"/>
    <w:rsid w:val="005F6DF8"/>
    <w:pPr>
      <w:widowControl w:val="0"/>
      <w:suppressAutoHyphens/>
      <w:jc w:val="center"/>
    </w:pPr>
    <w:rPr>
      <w:rFonts w:ascii="Arial" w:hAnsi="Arial" w:cs="Arial"/>
      <w:b/>
      <w:bCs/>
      <w:sz w:val="18"/>
      <w:szCs w:val="18"/>
    </w:rPr>
  </w:style>
  <w:style w:type="paragraph" w:styleId="a4">
    <w:name w:val="Body Text Indent"/>
    <w:basedOn w:val="a"/>
    <w:link w:val="a5"/>
    <w:uiPriority w:val="99"/>
    <w:rsid w:val="005F6DF8"/>
    <w:pPr>
      <w:ind w:firstLine="284"/>
      <w:jc w:val="both"/>
    </w:pPr>
    <w:rPr>
      <w:sz w:val="24"/>
      <w:szCs w:val="24"/>
    </w:rPr>
  </w:style>
  <w:style w:type="character" w:customStyle="1" w:styleId="a5">
    <w:name w:val="Основной текст с отступом Знак"/>
    <w:basedOn w:val="a0"/>
    <w:link w:val="a4"/>
    <w:uiPriority w:val="99"/>
    <w:semiHidden/>
    <w:locked/>
    <w:rsid w:val="00CC0B7A"/>
    <w:rPr>
      <w:sz w:val="20"/>
      <w:szCs w:val="20"/>
    </w:rPr>
  </w:style>
  <w:style w:type="paragraph" w:styleId="a6">
    <w:name w:val="Body Text"/>
    <w:basedOn w:val="a"/>
    <w:link w:val="a7"/>
    <w:uiPriority w:val="99"/>
    <w:rsid w:val="005F6DF8"/>
    <w:pPr>
      <w:jc w:val="center"/>
    </w:pPr>
    <w:rPr>
      <w:b/>
      <w:bCs/>
      <w:sz w:val="22"/>
      <w:szCs w:val="22"/>
    </w:rPr>
  </w:style>
  <w:style w:type="character" w:customStyle="1" w:styleId="a7">
    <w:name w:val="Основной текст Знак"/>
    <w:basedOn w:val="a0"/>
    <w:link w:val="a6"/>
    <w:uiPriority w:val="99"/>
    <w:semiHidden/>
    <w:locked/>
    <w:rsid w:val="00CC0B7A"/>
    <w:rPr>
      <w:sz w:val="20"/>
      <w:szCs w:val="20"/>
    </w:rPr>
  </w:style>
  <w:style w:type="paragraph" w:styleId="a8">
    <w:name w:val="footer"/>
    <w:basedOn w:val="a"/>
    <w:link w:val="a9"/>
    <w:uiPriority w:val="99"/>
    <w:rsid w:val="005F6DF8"/>
    <w:pPr>
      <w:tabs>
        <w:tab w:val="center" w:pos="4153"/>
        <w:tab w:val="right" w:pos="8306"/>
      </w:tabs>
    </w:pPr>
  </w:style>
  <w:style w:type="character" w:customStyle="1" w:styleId="a9">
    <w:name w:val="Нижний колонтитул Знак"/>
    <w:basedOn w:val="a0"/>
    <w:link w:val="a8"/>
    <w:uiPriority w:val="99"/>
    <w:semiHidden/>
    <w:locked/>
    <w:rsid w:val="00CC0B7A"/>
    <w:rPr>
      <w:sz w:val="20"/>
      <w:szCs w:val="20"/>
    </w:rPr>
  </w:style>
  <w:style w:type="paragraph" w:styleId="aa">
    <w:name w:val="header"/>
    <w:basedOn w:val="a"/>
    <w:link w:val="ab"/>
    <w:uiPriority w:val="99"/>
    <w:rsid w:val="005F6DF8"/>
    <w:pPr>
      <w:tabs>
        <w:tab w:val="center" w:pos="4153"/>
        <w:tab w:val="right" w:pos="8306"/>
      </w:tabs>
    </w:pPr>
  </w:style>
  <w:style w:type="character" w:customStyle="1" w:styleId="ab">
    <w:name w:val="Верхний колонтитул Знак"/>
    <w:basedOn w:val="a0"/>
    <w:link w:val="aa"/>
    <w:uiPriority w:val="99"/>
    <w:semiHidden/>
    <w:locked/>
    <w:rsid w:val="00CC0B7A"/>
    <w:rPr>
      <w:sz w:val="20"/>
      <w:szCs w:val="20"/>
    </w:rPr>
  </w:style>
  <w:style w:type="paragraph" w:styleId="32">
    <w:name w:val="Body Text 3"/>
    <w:basedOn w:val="a"/>
    <w:link w:val="33"/>
    <w:uiPriority w:val="99"/>
    <w:rsid w:val="009A6E6A"/>
    <w:pPr>
      <w:spacing w:after="120"/>
    </w:pPr>
    <w:rPr>
      <w:sz w:val="16"/>
      <w:szCs w:val="16"/>
    </w:rPr>
  </w:style>
  <w:style w:type="character" w:customStyle="1" w:styleId="33">
    <w:name w:val="Основной текст 3 Знак"/>
    <w:basedOn w:val="a0"/>
    <w:link w:val="32"/>
    <w:uiPriority w:val="99"/>
    <w:semiHidden/>
    <w:locked/>
    <w:rsid w:val="00CC0B7A"/>
    <w:rPr>
      <w:sz w:val="16"/>
      <w:szCs w:val="16"/>
    </w:rPr>
  </w:style>
  <w:style w:type="paragraph" w:customStyle="1" w:styleId="ConsPlusNormal">
    <w:name w:val="ConsPlusNormal"/>
    <w:uiPriority w:val="99"/>
    <w:rsid w:val="00FB419B"/>
    <w:pPr>
      <w:widowControl w:val="0"/>
      <w:autoSpaceDE w:val="0"/>
      <w:autoSpaceDN w:val="0"/>
      <w:adjustRightInd w:val="0"/>
      <w:ind w:firstLine="720"/>
    </w:pPr>
    <w:rPr>
      <w:rFonts w:ascii="Arial" w:hAnsi="Arial" w:cs="Arial"/>
    </w:rPr>
  </w:style>
  <w:style w:type="paragraph" w:customStyle="1" w:styleId="Default">
    <w:name w:val="Default"/>
    <w:uiPriority w:val="99"/>
    <w:rsid w:val="00192457"/>
    <w:pPr>
      <w:autoSpaceDE w:val="0"/>
      <w:autoSpaceDN w:val="0"/>
      <w:adjustRightInd w:val="0"/>
    </w:pPr>
    <w:rPr>
      <w:rFonts w:ascii="Symbol" w:hAnsi="Symbol" w:cs="Symbol"/>
      <w:color w:val="000000"/>
      <w:sz w:val="24"/>
      <w:szCs w:val="24"/>
    </w:rPr>
  </w:style>
  <w:style w:type="character" w:styleId="ac">
    <w:name w:val="annotation reference"/>
    <w:basedOn w:val="a0"/>
    <w:uiPriority w:val="99"/>
    <w:semiHidden/>
    <w:rsid w:val="00E57E14"/>
    <w:rPr>
      <w:sz w:val="16"/>
      <w:szCs w:val="16"/>
    </w:rPr>
  </w:style>
  <w:style w:type="paragraph" w:styleId="ad">
    <w:name w:val="annotation text"/>
    <w:basedOn w:val="a"/>
    <w:link w:val="ae"/>
    <w:uiPriority w:val="99"/>
    <w:semiHidden/>
    <w:rsid w:val="00E57E14"/>
  </w:style>
  <w:style w:type="character" w:customStyle="1" w:styleId="ae">
    <w:name w:val="Текст примечания Знак"/>
    <w:basedOn w:val="a0"/>
    <w:link w:val="ad"/>
    <w:uiPriority w:val="99"/>
    <w:semiHidden/>
    <w:locked/>
    <w:rsid w:val="00FD0FE3"/>
    <w:rPr>
      <w:sz w:val="20"/>
      <w:szCs w:val="20"/>
    </w:rPr>
  </w:style>
  <w:style w:type="paragraph" w:styleId="af">
    <w:name w:val="annotation subject"/>
    <w:basedOn w:val="ad"/>
    <w:next w:val="ad"/>
    <w:link w:val="af0"/>
    <w:uiPriority w:val="99"/>
    <w:semiHidden/>
    <w:rsid w:val="00E57E14"/>
    <w:rPr>
      <w:b/>
      <w:bCs/>
    </w:rPr>
  </w:style>
  <w:style w:type="character" w:customStyle="1" w:styleId="af0">
    <w:name w:val="Тема примечания Знак"/>
    <w:basedOn w:val="ae"/>
    <w:link w:val="af"/>
    <w:uiPriority w:val="99"/>
    <w:semiHidden/>
    <w:locked/>
    <w:rsid w:val="00FD0FE3"/>
    <w:rPr>
      <w:b/>
      <w:bCs/>
      <w:sz w:val="20"/>
      <w:szCs w:val="20"/>
    </w:rPr>
  </w:style>
  <w:style w:type="paragraph" w:styleId="af1">
    <w:name w:val="Balloon Text"/>
    <w:basedOn w:val="a"/>
    <w:link w:val="af2"/>
    <w:uiPriority w:val="99"/>
    <w:semiHidden/>
    <w:rsid w:val="00E57E14"/>
    <w:rPr>
      <w:rFonts w:ascii="Tahoma" w:hAnsi="Tahoma" w:cs="Tahoma"/>
      <w:sz w:val="16"/>
      <w:szCs w:val="16"/>
    </w:rPr>
  </w:style>
  <w:style w:type="character" w:customStyle="1" w:styleId="af2">
    <w:name w:val="Текст выноски Знак"/>
    <w:basedOn w:val="a0"/>
    <w:link w:val="af1"/>
    <w:uiPriority w:val="99"/>
    <w:semiHidden/>
    <w:locked/>
    <w:rsid w:val="00FD0FE3"/>
    <w:rPr>
      <w:sz w:val="2"/>
      <w:szCs w:val="2"/>
    </w:rPr>
  </w:style>
  <w:style w:type="character" w:styleId="af3">
    <w:name w:val="Hyperlink"/>
    <w:basedOn w:val="a0"/>
    <w:uiPriority w:val="99"/>
    <w:rsid w:val="00AD7A93"/>
    <w:rPr>
      <w:color w:val="0000FF"/>
      <w:u w:val="single"/>
    </w:rPr>
  </w:style>
  <w:style w:type="paragraph" w:customStyle="1" w:styleId="ConsPlusCell">
    <w:name w:val="ConsPlusCell"/>
    <w:uiPriority w:val="99"/>
    <w:rsid w:val="00010487"/>
    <w:pPr>
      <w:autoSpaceDE w:val="0"/>
      <w:autoSpaceDN w:val="0"/>
      <w:adjustRightInd w:val="0"/>
    </w:pPr>
    <w:rPr>
      <w:rFonts w:ascii="Arial" w:hAnsi="Arial" w:cs="Arial"/>
    </w:rPr>
  </w:style>
  <w:style w:type="paragraph" w:styleId="34">
    <w:name w:val="Body Text Indent 3"/>
    <w:basedOn w:val="a"/>
    <w:link w:val="35"/>
    <w:uiPriority w:val="99"/>
    <w:semiHidden/>
    <w:unhideWhenUsed/>
    <w:rsid w:val="009B2154"/>
    <w:pPr>
      <w:spacing w:after="120"/>
      <w:ind w:left="283"/>
    </w:pPr>
    <w:rPr>
      <w:sz w:val="16"/>
      <w:szCs w:val="16"/>
    </w:rPr>
  </w:style>
  <w:style w:type="character" w:customStyle="1" w:styleId="35">
    <w:name w:val="Основной текст с отступом 3 Знак"/>
    <w:basedOn w:val="a0"/>
    <w:link w:val="34"/>
    <w:uiPriority w:val="99"/>
    <w:semiHidden/>
    <w:rsid w:val="009B2154"/>
    <w:rPr>
      <w:sz w:val="16"/>
      <w:szCs w:val="16"/>
    </w:rPr>
  </w:style>
  <w:style w:type="paragraph" w:styleId="af4">
    <w:name w:val="List Paragraph"/>
    <w:basedOn w:val="a"/>
    <w:uiPriority w:val="34"/>
    <w:qFormat/>
    <w:rsid w:val="00C05DBE"/>
    <w:pPr>
      <w:ind w:left="720"/>
      <w:contextualSpacing/>
    </w:pPr>
  </w:style>
  <w:style w:type="paragraph" w:styleId="af5">
    <w:name w:val="TOC Heading"/>
    <w:basedOn w:val="1"/>
    <w:next w:val="a"/>
    <w:uiPriority w:val="39"/>
    <w:semiHidden/>
    <w:unhideWhenUsed/>
    <w:qFormat/>
    <w:rsid w:val="002739CD"/>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7">
    <w:name w:val="toc 1"/>
    <w:basedOn w:val="a"/>
    <w:next w:val="a"/>
    <w:autoRedefine/>
    <w:uiPriority w:val="39"/>
    <w:locked/>
    <w:rsid w:val="002739CD"/>
    <w:pPr>
      <w:spacing w:after="100"/>
    </w:pPr>
  </w:style>
  <w:style w:type="paragraph" w:styleId="22">
    <w:name w:val="toc 2"/>
    <w:basedOn w:val="a"/>
    <w:next w:val="a"/>
    <w:autoRedefine/>
    <w:uiPriority w:val="39"/>
    <w:locked/>
    <w:rsid w:val="002739CD"/>
    <w:pPr>
      <w:spacing w:after="100"/>
      <w:ind w:left="200"/>
    </w:pPr>
  </w:style>
  <w:style w:type="table" w:styleId="af6">
    <w:name w:val="Table Grid"/>
    <w:basedOn w:val="a1"/>
    <w:locked/>
    <w:rsid w:val="00477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DF8"/>
  </w:style>
  <w:style w:type="paragraph" w:styleId="1">
    <w:name w:val="heading 1"/>
    <w:basedOn w:val="10"/>
    <w:next w:val="10"/>
    <w:link w:val="11"/>
    <w:uiPriority w:val="99"/>
    <w:qFormat/>
    <w:rsid w:val="005F6DF8"/>
    <w:pPr>
      <w:keepNext/>
      <w:jc w:val="center"/>
      <w:outlineLvl w:val="0"/>
    </w:pPr>
    <w:rPr>
      <w:b/>
      <w:bCs/>
      <w:sz w:val="48"/>
      <w:szCs w:val="48"/>
    </w:rPr>
  </w:style>
  <w:style w:type="paragraph" w:styleId="2">
    <w:name w:val="heading 2"/>
    <w:basedOn w:val="10"/>
    <w:next w:val="10"/>
    <w:link w:val="20"/>
    <w:uiPriority w:val="99"/>
    <w:qFormat/>
    <w:rsid w:val="005F6DF8"/>
    <w:pPr>
      <w:keepNext/>
      <w:jc w:val="center"/>
      <w:outlineLvl w:val="1"/>
    </w:pPr>
    <w:rPr>
      <w:b/>
      <w:bCs/>
      <w:sz w:val="40"/>
      <w:szCs w:val="40"/>
    </w:rPr>
  </w:style>
  <w:style w:type="paragraph" w:styleId="3">
    <w:name w:val="heading 3"/>
    <w:basedOn w:val="a"/>
    <w:next w:val="a"/>
    <w:link w:val="30"/>
    <w:uiPriority w:val="99"/>
    <w:qFormat/>
    <w:rsid w:val="000F41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CC0B7A"/>
    <w:rPr>
      <w:rFonts w:ascii="Cambria" w:hAnsi="Cambria" w:cs="Cambria"/>
      <w:b/>
      <w:bCs/>
      <w:kern w:val="32"/>
      <w:sz w:val="32"/>
      <w:szCs w:val="32"/>
    </w:rPr>
  </w:style>
  <w:style w:type="character" w:customStyle="1" w:styleId="20">
    <w:name w:val="Заголовок 2 Знак"/>
    <w:basedOn w:val="a0"/>
    <w:link w:val="2"/>
    <w:uiPriority w:val="99"/>
    <w:semiHidden/>
    <w:locked/>
    <w:rsid w:val="00CC0B7A"/>
    <w:rPr>
      <w:rFonts w:ascii="Cambria" w:hAnsi="Cambria" w:cs="Cambria"/>
      <w:b/>
      <w:bCs/>
      <w:i/>
      <w:iCs/>
      <w:sz w:val="28"/>
      <w:szCs w:val="28"/>
    </w:rPr>
  </w:style>
  <w:style w:type="character" w:customStyle="1" w:styleId="30">
    <w:name w:val="Заголовок 3 Знак"/>
    <w:basedOn w:val="a0"/>
    <w:link w:val="3"/>
    <w:uiPriority w:val="99"/>
    <w:semiHidden/>
    <w:locked/>
    <w:rsid w:val="00CC0B7A"/>
    <w:rPr>
      <w:rFonts w:ascii="Cambria" w:hAnsi="Cambria" w:cs="Cambria"/>
      <w:b/>
      <w:bCs/>
      <w:sz w:val="26"/>
      <w:szCs w:val="26"/>
    </w:rPr>
  </w:style>
  <w:style w:type="paragraph" w:customStyle="1" w:styleId="10">
    <w:name w:val="Обычный1"/>
    <w:uiPriority w:val="99"/>
    <w:rsid w:val="005F6DF8"/>
    <w:rPr>
      <w:sz w:val="24"/>
      <w:szCs w:val="24"/>
    </w:rPr>
  </w:style>
  <w:style w:type="paragraph" w:customStyle="1" w:styleId="110">
    <w:name w:val="Заголовок 11"/>
    <w:basedOn w:val="10"/>
    <w:next w:val="10"/>
    <w:uiPriority w:val="99"/>
    <w:rsid w:val="005F6DF8"/>
    <w:pPr>
      <w:keepNext/>
      <w:widowControl w:val="0"/>
      <w:suppressAutoHyphens/>
      <w:jc w:val="both"/>
      <w:outlineLvl w:val="0"/>
    </w:pPr>
    <w:rPr>
      <w:b/>
      <w:bCs/>
      <w:sz w:val="18"/>
      <w:szCs w:val="18"/>
    </w:rPr>
  </w:style>
  <w:style w:type="character" w:customStyle="1" w:styleId="12">
    <w:name w:val="Основной шрифт абзаца1"/>
    <w:uiPriority w:val="99"/>
    <w:rsid w:val="005F6DF8"/>
  </w:style>
  <w:style w:type="paragraph" w:customStyle="1" w:styleId="13">
    <w:name w:val="Верхний колонтитул1"/>
    <w:basedOn w:val="10"/>
    <w:uiPriority w:val="99"/>
    <w:rsid w:val="005F6DF8"/>
    <w:pPr>
      <w:tabs>
        <w:tab w:val="center" w:pos="4153"/>
        <w:tab w:val="right" w:pos="8306"/>
      </w:tabs>
    </w:pPr>
  </w:style>
  <w:style w:type="character" w:styleId="a3">
    <w:name w:val="page number"/>
    <w:basedOn w:val="a0"/>
    <w:uiPriority w:val="99"/>
    <w:rsid w:val="005F6DF8"/>
  </w:style>
  <w:style w:type="paragraph" w:customStyle="1" w:styleId="14">
    <w:name w:val="Основной текст1"/>
    <w:basedOn w:val="10"/>
    <w:uiPriority w:val="99"/>
    <w:rsid w:val="005F6DF8"/>
    <w:pPr>
      <w:jc w:val="both"/>
    </w:pPr>
  </w:style>
  <w:style w:type="paragraph" w:customStyle="1" w:styleId="21">
    <w:name w:val="Основной текст 21"/>
    <w:basedOn w:val="10"/>
    <w:uiPriority w:val="99"/>
    <w:rsid w:val="005F6DF8"/>
    <w:pPr>
      <w:jc w:val="both"/>
    </w:pPr>
    <w:rPr>
      <w:sz w:val="28"/>
      <w:szCs w:val="28"/>
    </w:rPr>
  </w:style>
  <w:style w:type="paragraph" w:customStyle="1" w:styleId="15">
    <w:name w:val="Цитата1"/>
    <w:basedOn w:val="10"/>
    <w:uiPriority w:val="99"/>
    <w:rsid w:val="005F6DF8"/>
    <w:pPr>
      <w:ind w:left="1" w:right="1"/>
      <w:jc w:val="both"/>
    </w:pPr>
    <w:rPr>
      <w:sz w:val="20"/>
      <w:szCs w:val="20"/>
    </w:rPr>
  </w:style>
  <w:style w:type="paragraph" w:customStyle="1" w:styleId="210">
    <w:name w:val="Основной текст с отступом 21"/>
    <w:basedOn w:val="10"/>
    <w:uiPriority w:val="99"/>
    <w:rsid w:val="005F6DF8"/>
    <w:pPr>
      <w:ind w:firstLine="708"/>
      <w:jc w:val="both"/>
    </w:pPr>
  </w:style>
  <w:style w:type="paragraph" w:customStyle="1" w:styleId="310">
    <w:name w:val="Основной текст с отступом 31"/>
    <w:basedOn w:val="10"/>
    <w:uiPriority w:val="99"/>
    <w:rsid w:val="005F6DF8"/>
    <w:pPr>
      <w:ind w:firstLine="705"/>
      <w:jc w:val="both"/>
    </w:pPr>
  </w:style>
  <w:style w:type="paragraph" w:customStyle="1" w:styleId="16">
    <w:name w:val="Текст1"/>
    <w:basedOn w:val="10"/>
    <w:uiPriority w:val="99"/>
    <w:rsid w:val="005F6DF8"/>
    <w:rPr>
      <w:rFonts w:ascii="Courier New" w:hAnsi="Courier New" w:cs="Courier New"/>
      <w:sz w:val="20"/>
      <w:szCs w:val="20"/>
    </w:rPr>
  </w:style>
  <w:style w:type="paragraph" w:customStyle="1" w:styleId="31">
    <w:name w:val="Маркированный список 31"/>
    <w:basedOn w:val="10"/>
    <w:autoRedefine/>
    <w:uiPriority w:val="99"/>
    <w:rsid w:val="005F6DF8"/>
    <w:pPr>
      <w:numPr>
        <w:numId w:val="1"/>
      </w:numPr>
      <w:ind w:firstLine="709"/>
      <w:jc w:val="both"/>
    </w:pPr>
  </w:style>
  <w:style w:type="paragraph" w:customStyle="1" w:styleId="BodyText21">
    <w:name w:val="Body Text 21"/>
    <w:basedOn w:val="10"/>
    <w:uiPriority w:val="99"/>
    <w:rsid w:val="005F6DF8"/>
    <w:pPr>
      <w:widowControl w:val="0"/>
      <w:suppressAutoHyphens/>
      <w:jc w:val="center"/>
    </w:pPr>
    <w:rPr>
      <w:rFonts w:ascii="Arial" w:hAnsi="Arial" w:cs="Arial"/>
      <w:b/>
      <w:bCs/>
      <w:sz w:val="18"/>
      <w:szCs w:val="18"/>
    </w:rPr>
  </w:style>
  <w:style w:type="paragraph" w:styleId="a4">
    <w:name w:val="Body Text Indent"/>
    <w:basedOn w:val="a"/>
    <w:link w:val="a5"/>
    <w:uiPriority w:val="99"/>
    <w:rsid w:val="005F6DF8"/>
    <w:pPr>
      <w:ind w:firstLine="284"/>
      <w:jc w:val="both"/>
    </w:pPr>
    <w:rPr>
      <w:sz w:val="24"/>
      <w:szCs w:val="24"/>
    </w:rPr>
  </w:style>
  <w:style w:type="character" w:customStyle="1" w:styleId="a5">
    <w:name w:val="Основной текст с отступом Знак"/>
    <w:basedOn w:val="a0"/>
    <w:link w:val="a4"/>
    <w:uiPriority w:val="99"/>
    <w:semiHidden/>
    <w:locked/>
    <w:rsid w:val="00CC0B7A"/>
    <w:rPr>
      <w:sz w:val="20"/>
      <w:szCs w:val="20"/>
    </w:rPr>
  </w:style>
  <w:style w:type="paragraph" w:styleId="a6">
    <w:name w:val="Body Text"/>
    <w:basedOn w:val="a"/>
    <w:link w:val="a7"/>
    <w:uiPriority w:val="99"/>
    <w:rsid w:val="005F6DF8"/>
    <w:pPr>
      <w:jc w:val="center"/>
    </w:pPr>
    <w:rPr>
      <w:b/>
      <w:bCs/>
      <w:sz w:val="22"/>
      <w:szCs w:val="22"/>
    </w:rPr>
  </w:style>
  <w:style w:type="character" w:customStyle="1" w:styleId="a7">
    <w:name w:val="Основной текст Знак"/>
    <w:basedOn w:val="a0"/>
    <w:link w:val="a6"/>
    <w:uiPriority w:val="99"/>
    <w:semiHidden/>
    <w:locked/>
    <w:rsid w:val="00CC0B7A"/>
    <w:rPr>
      <w:sz w:val="20"/>
      <w:szCs w:val="20"/>
    </w:rPr>
  </w:style>
  <w:style w:type="paragraph" w:styleId="a8">
    <w:name w:val="footer"/>
    <w:basedOn w:val="a"/>
    <w:link w:val="a9"/>
    <w:uiPriority w:val="99"/>
    <w:rsid w:val="005F6DF8"/>
    <w:pPr>
      <w:tabs>
        <w:tab w:val="center" w:pos="4153"/>
        <w:tab w:val="right" w:pos="8306"/>
      </w:tabs>
    </w:pPr>
  </w:style>
  <w:style w:type="character" w:customStyle="1" w:styleId="a9">
    <w:name w:val="Нижний колонтитул Знак"/>
    <w:basedOn w:val="a0"/>
    <w:link w:val="a8"/>
    <w:uiPriority w:val="99"/>
    <w:semiHidden/>
    <w:locked/>
    <w:rsid w:val="00CC0B7A"/>
    <w:rPr>
      <w:sz w:val="20"/>
      <w:szCs w:val="20"/>
    </w:rPr>
  </w:style>
  <w:style w:type="paragraph" w:styleId="aa">
    <w:name w:val="header"/>
    <w:basedOn w:val="a"/>
    <w:link w:val="ab"/>
    <w:uiPriority w:val="99"/>
    <w:rsid w:val="005F6DF8"/>
    <w:pPr>
      <w:tabs>
        <w:tab w:val="center" w:pos="4153"/>
        <w:tab w:val="right" w:pos="8306"/>
      </w:tabs>
    </w:pPr>
  </w:style>
  <w:style w:type="character" w:customStyle="1" w:styleId="ab">
    <w:name w:val="Верхний колонтитул Знак"/>
    <w:basedOn w:val="a0"/>
    <w:link w:val="aa"/>
    <w:uiPriority w:val="99"/>
    <w:semiHidden/>
    <w:locked/>
    <w:rsid w:val="00CC0B7A"/>
    <w:rPr>
      <w:sz w:val="20"/>
      <w:szCs w:val="20"/>
    </w:rPr>
  </w:style>
  <w:style w:type="paragraph" w:styleId="32">
    <w:name w:val="Body Text 3"/>
    <w:basedOn w:val="a"/>
    <w:link w:val="33"/>
    <w:uiPriority w:val="99"/>
    <w:rsid w:val="009A6E6A"/>
    <w:pPr>
      <w:spacing w:after="120"/>
    </w:pPr>
    <w:rPr>
      <w:sz w:val="16"/>
      <w:szCs w:val="16"/>
    </w:rPr>
  </w:style>
  <w:style w:type="character" w:customStyle="1" w:styleId="33">
    <w:name w:val="Основной текст 3 Знак"/>
    <w:basedOn w:val="a0"/>
    <w:link w:val="32"/>
    <w:uiPriority w:val="99"/>
    <w:semiHidden/>
    <w:locked/>
    <w:rsid w:val="00CC0B7A"/>
    <w:rPr>
      <w:sz w:val="16"/>
      <w:szCs w:val="16"/>
    </w:rPr>
  </w:style>
  <w:style w:type="paragraph" w:customStyle="1" w:styleId="ConsPlusNormal">
    <w:name w:val="ConsPlusNormal"/>
    <w:uiPriority w:val="99"/>
    <w:rsid w:val="00FB419B"/>
    <w:pPr>
      <w:widowControl w:val="0"/>
      <w:autoSpaceDE w:val="0"/>
      <w:autoSpaceDN w:val="0"/>
      <w:adjustRightInd w:val="0"/>
      <w:ind w:firstLine="720"/>
    </w:pPr>
    <w:rPr>
      <w:rFonts w:ascii="Arial" w:hAnsi="Arial" w:cs="Arial"/>
    </w:rPr>
  </w:style>
  <w:style w:type="paragraph" w:customStyle="1" w:styleId="Default">
    <w:name w:val="Default"/>
    <w:uiPriority w:val="99"/>
    <w:rsid w:val="00192457"/>
    <w:pPr>
      <w:autoSpaceDE w:val="0"/>
      <w:autoSpaceDN w:val="0"/>
      <w:adjustRightInd w:val="0"/>
    </w:pPr>
    <w:rPr>
      <w:rFonts w:ascii="Symbol" w:hAnsi="Symbol" w:cs="Symbol"/>
      <w:color w:val="000000"/>
      <w:sz w:val="24"/>
      <w:szCs w:val="24"/>
    </w:rPr>
  </w:style>
  <w:style w:type="character" w:styleId="ac">
    <w:name w:val="annotation reference"/>
    <w:basedOn w:val="a0"/>
    <w:uiPriority w:val="99"/>
    <w:semiHidden/>
    <w:rsid w:val="00E57E14"/>
    <w:rPr>
      <w:sz w:val="16"/>
      <w:szCs w:val="16"/>
    </w:rPr>
  </w:style>
  <w:style w:type="paragraph" w:styleId="ad">
    <w:name w:val="annotation text"/>
    <w:basedOn w:val="a"/>
    <w:link w:val="ae"/>
    <w:uiPriority w:val="99"/>
    <w:semiHidden/>
    <w:rsid w:val="00E57E14"/>
  </w:style>
  <w:style w:type="character" w:customStyle="1" w:styleId="ae">
    <w:name w:val="Текст примечания Знак"/>
    <w:basedOn w:val="a0"/>
    <w:link w:val="ad"/>
    <w:uiPriority w:val="99"/>
    <w:semiHidden/>
    <w:locked/>
    <w:rsid w:val="00FD0FE3"/>
    <w:rPr>
      <w:sz w:val="20"/>
      <w:szCs w:val="20"/>
    </w:rPr>
  </w:style>
  <w:style w:type="paragraph" w:styleId="af">
    <w:name w:val="annotation subject"/>
    <w:basedOn w:val="ad"/>
    <w:next w:val="ad"/>
    <w:link w:val="af0"/>
    <w:uiPriority w:val="99"/>
    <w:semiHidden/>
    <w:rsid w:val="00E57E14"/>
    <w:rPr>
      <w:b/>
      <w:bCs/>
    </w:rPr>
  </w:style>
  <w:style w:type="character" w:customStyle="1" w:styleId="af0">
    <w:name w:val="Тема примечания Знак"/>
    <w:basedOn w:val="ae"/>
    <w:link w:val="af"/>
    <w:uiPriority w:val="99"/>
    <w:semiHidden/>
    <w:locked/>
    <w:rsid w:val="00FD0FE3"/>
    <w:rPr>
      <w:b/>
      <w:bCs/>
      <w:sz w:val="20"/>
      <w:szCs w:val="20"/>
    </w:rPr>
  </w:style>
  <w:style w:type="paragraph" w:styleId="af1">
    <w:name w:val="Balloon Text"/>
    <w:basedOn w:val="a"/>
    <w:link w:val="af2"/>
    <w:uiPriority w:val="99"/>
    <w:semiHidden/>
    <w:rsid w:val="00E57E14"/>
    <w:rPr>
      <w:rFonts w:ascii="Tahoma" w:hAnsi="Tahoma" w:cs="Tahoma"/>
      <w:sz w:val="16"/>
      <w:szCs w:val="16"/>
    </w:rPr>
  </w:style>
  <w:style w:type="character" w:customStyle="1" w:styleId="af2">
    <w:name w:val="Текст выноски Знак"/>
    <w:basedOn w:val="a0"/>
    <w:link w:val="af1"/>
    <w:uiPriority w:val="99"/>
    <w:semiHidden/>
    <w:locked/>
    <w:rsid w:val="00FD0FE3"/>
    <w:rPr>
      <w:sz w:val="2"/>
      <w:szCs w:val="2"/>
    </w:rPr>
  </w:style>
  <w:style w:type="character" w:styleId="af3">
    <w:name w:val="Hyperlink"/>
    <w:basedOn w:val="a0"/>
    <w:uiPriority w:val="99"/>
    <w:rsid w:val="00AD7A93"/>
    <w:rPr>
      <w:color w:val="0000FF"/>
      <w:u w:val="single"/>
    </w:rPr>
  </w:style>
  <w:style w:type="paragraph" w:customStyle="1" w:styleId="ConsPlusCell">
    <w:name w:val="ConsPlusCell"/>
    <w:uiPriority w:val="99"/>
    <w:rsid w:val="00010487"/>
    <w:pPr>
      <w:autoSpaceDE w:val="0"/>
      <w:autoSpaceDN w:val="0"/>
      <w:adjustRightInd w:val="0"/>
    </w:pPr>
    <w:rPr>
      <w:rFonts w:ascii="Arial" w:hAnsi="Arial" w:cs="Arial"/>
    </w:rPr>
  </w:style>
  <w:style w:type="paragraph" w:styleId="34">
    <w:name w:val="Body Text Indent 3"/>
    <w:basedOn w:val="a"/>
    <w:link w:val="35"/>
    <w:uiPriority w:val="99"/>
    <w:semiHidden/>
    <w:unhideWhenUsed/>
    <w:rsid w:val="009B2154"/>
    <w:pPr>
      <w:spacing w:after="120"/>
      <w:ind w:left="283"/>
    </w:pPr>
    <w:rPr>
      <w:sz w:val="16"/>
      <w:szCs w:val="16"/>
    </w:rPr>
  </w:style>
  <w:style w:type="character" w:customStyle="1" w:styleId="35">
    <w:name w:val="Основной текст с отступом 3 Знак"/>
    <w:basedOn w:val="a0"/>
    <w:link w:val="34"/>
    <w:uiPriority w:val="99"/>
    <w:semiHidden/>
    <w:rsid w:val="009B2154"/>
    <w:rPr>
      <w:sz w:val="16"/>
      <w:szCs w:val="16"/>
    </w:rPr>
  </w:style>
  <w:style w:type="paragraph" w:styleId="af4">
    <w:name w:val="List Paragraph"/>
    <w:basedOn w:val="a"/>
    <w:uiPriority w:val="34"/>
    <w:qFormat/>
    <w:rsid w:val="00C05DBE"/>
    <w:pPr>
      <w:ind w:left="720"/>
      <w:contextualSpacing/>
    </w:pPr>
  </w:style>
  <w:style w:type="paragraph" w:styleId="af5">
    <w:name w:val="TOC Heading"/>
    <w:basedOn w:val="1"/>
    <w:next w:val="a"/>
    <w:uiPriority w:val="39"/>
    <w:semiHidden/>
    <w:unhideWhenUsed/>
    <w:qFormat/>
    <w:rsid w:val="002739CD"/>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7">
    <w:name w:val="toc 1"/>
    <w:basedOn w:val="a"/>
    <w:next w:val="a"/>
    <w:autoRedefine/>
    <w:uiPriority w:val="39"/>
    <w:locked/>
    <w:rsid w:val="002739CD"/>
    <w:pPr>
      <w:spacing w:after="100"/>
    </w:pPr>
  </w:style>
  <w:style w:type="paragraph" w:styleId="22">
    <w:name w:val="toc 2"/>
    <w:basedOn w:val="a"/>
    <w:next w:val="a"/>
    <w:autoRedefine/>
    <w:uiPriority w:val="39"/>
    <w:locked/>
    <w:rsid w:val="002739CD"/>
    <w:pPr>
      <w:spacing w:after="100"/>
      <w:ind w:left="200"/>
    </w:pPr>
  </w:style>
  <w:style w:type="table" w:styleId="af6">
    <w:name w:val="Table Grid"/>
    <w:basedOn w:val="a1"/>
    <w:locked/>
    <w:rsid w:val="00477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983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consultantplus://offline/ref=A40D235C6176C390EDD1E4EE4D7D97179BFC623BEA5B6ABAD000426CD245499E391571FCAEBD59B6Y5H3K"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vestor.uti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0402776EF9DCDBD1FD66BFCA5527922BEB79332F1797A208A5BF68F7F1C19FD9543C95E42CB65A7b523Q" TargetMode="External"/><Relationship Id="rId17" Type="http://schemas.openxmlformats.org/officeDocument/2006/relationships/hyperlink" Target="http://investor.utinet.ru" TargetMode="External"/><Relationship Id="rId2" Type="http://schemas.openxmlformats.org/officeDocument/2006/relationships/numbering" Target="numbering.xml"/><Relationship Id="rId16" Type="http://schemas.openxmlformats.org/officeDocument/2006/relationships/hyperlink" Target="consultantplus://offline/ref=D62C9B855B0549234F383E4646C85B7AE173FFA28707A939AC8F34A1C7FD482AF3391ADA7D66EA17ZDS3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yperlink" Target="consultantplus://offline/ref=D62C9B855B0549234F383E4646C85B7AE173FFA28707A939AC8F34A1C7FD482AF3391ADA7D66EA16ZDS8H"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nvestor.uti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E17A-D69D-40B1-BDA0-3F8ACB411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36</Pages>
  <Words>18629</Words>
  <Characters>106189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Утвержден решением</vt:lpstr>
    </vt:vector>
  </TitlesOfParts>
  <Company>Elcom Ltd</Company>
  <LinksUpToDate>false</LinksUpToDate>
  <CharactersWithSpaces>124569</CharactersWithSpaces>
  <SharedDoc>false</SharedDoc>
  <HLinks>
    <vt:vector size="12" baseType="variant">
      <vt:variant>
        <vt:i4>3473446</vt:i4>
      </vt:variant>
      <vt:variant>
        <vt:i4>3</vt:i4>
      </vt:variant>
      <vt:variant>
        <vt:i4>0</vt:i4>
      </vt:variant>
      <vt:variant>
        <vt:i4>5</vt:i4>
      </vt:variant>
      <vt:variant>
        <vt:lpwstr>http://investor.utinet.ru/</vt:lpwstr>
      </vt:variant>
      <vt:variant>
        <vt:lpwstr/>
      </vt:variant>
      <vt:variant>
        <vt:i4>3473446</vt:i4>
      </vt:variant>
      <vt:variant>
        <vt:i4>0</vt:i4>
      </vt:variant>
      <vt:variant>
        <vt:i4>0</vt:i4>
      </vt:variant>
      <vt:variant>
        <vt:i4>5</vt:i4>
      </vt:variant>
      <vt:variant>
        <vt:lpwstr>http://investor.utinet.ru/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решением</dc:title>
  <dc:creator>windows</dc:creator>
  <cp:lastModifiedBy>Rakhmanova</cp:lastModifiedBy>
  <cp:revision>12</cp:revision>
  <cp:lastPrinted>2014-08-22T10:18:00Z</cp:lastPrinted>
  <dcterms:created xsi:type="dcterms:W3CDTF">2014-10-09T13:42:00Z</dcterms:created>
  <dcterms:modified xsi:type="dcterms:W3CDTF">2014-11-07T09:34:00Z</dcterms:modified>
</cp:coreProperties>
</file>