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1205E7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360054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E767A4">
        <w:tblPrEx>
          <w:shd w:val="clear" w:color="auto" w:fill="FFFFFF"/>
        </w:tblPrEx>
        <w:trPr>
          <w:cantSplit/>
          <w:trHeight w:val="1657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360054" w:rsidRPr="00E767A4" w:rsidRDefault="00360054" w:rsidP="00360054">
            <w:pPr>
              <w:ind w:firstLine="472"/>
              <w:jc w:val="both"/>
              <w:rPr>
                <w:b/>
                <w:bCs/>
                <w:sz w:val="27"/>
                <w:szCs w:val="27"/>
                <w:u w:val="single"/>
              </w:rPr>
            </w:pPr>
          </w:p>
          <w:p w:rsidR="0086601E" w:rsidRPr="00E767A4" w:rsidRDefault="00170534" w:rsidP="00360054">
            <w:pPr>
              <w:ind w:firstLine="472"/>
              <w:jc w:val="both"/>
              <w:rPr>
                <w:b/>
                <w:bCs/>
                <w:sz w:val="27"/>
                <w:szCs w:val="27"/>
              </w:rPr>
            </w:pPr>
            <w:r w:rsidRPr="00E767A4">
              <w:rPr>
                <w:b/>
                <w:bCs/>
                <w:sz w:val="27"/>
                <w:szCs w:val="27"/>
                <w:u w:val="single"/>
              </w:rPr>
              <w:t xml:space="preserve">Вопрос повестки дня № </w:t>
            </w:r>
            <w:r w:rsidR="00623BA9" w:rsidRPr="00E767A4">
              <w:rPr>
                <w:b/>
                <w:bCs/>
                <w:sz w:val="27"/>
                <w:szCs w:val="27"/>
                <w:u w:val="single"/>
              </w:rPr>
              <w:t>10</w:t>
            </w:r>
            <w:r w:rsidRPr="00E767A4">
              <w:rPr>
                <w:b/>
                <w:bCs/>
                <w:sz w:val="27"/>
                <w:szCs w:val="27"/>
                <w:u w:val="single"/>
              </w:rPr>
              <w:t>:</w:t>
            </w:r>
            <w:r w:rsidRPr="00E767A4">
              <w:rPr>
                <w:b/>
                <w:bCs/>
                <w:sz w:val="27"/>
                <w:szCs w:val="27"/>
              </w:rPr>
              <w:t xml:space="preserve"> </w:t>
            </w:r>
            <w:r w:rsidR="00360054" w:rsidRPr="00E767A4">
              <w:rPr>
                <w:b/>
                <w:bCs/>
                <w:sz w:val="27"/>
                <w:szCs w:val="27"/>
              </w:rPr>
              <w:t>Об одобрении заключения договора о предоставлении государственной гарантии Российской Федерации по привлекаемому ОАО «КАМАЗ» кредиту в ОАО Банк ВТБ между Министерством финансов Российской Федерации, Государственной корпорацией «Банк развития и внешнеэкономической деятельности (Внешэкономбанк)», ОАО Банк ВТБ и ОАО «КАМАЗ» как сделки, в совершении которой имеется заинтересованность, в соответствии с пунктом 9.20.15 Устава ОАО «КАМАЗ»</w:t>
            </w:r>
          </w:p>
          <w:p w:rsidR="00E767A4" w:rsidRPr="00E767A4" w:rsidRDefault="00E767A4" w:rsidP="00360054">
            <w:pPr>
              <w:ind w:firstLine="472"/>
              <w:jc w:val="both"/>
              <w:rPr>
                <w:color w:val="000000"/>
                <w:sz w:val="27"/>
                <w:szCs w:val="27"/>
              </w:rPr>
            </w:pPr>
          </w:p>
        </w:tc>
      </w:tr>
      <w:tr w:rsidR="00170534" w:rsidRPr="00B81437" w:rsidTr="00E767A4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E767A4" w:rsidRDefault="00170534" w:rsidP="004357A7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7"/>
                <w:szCs w:val="27"/>
                <w:u w:val="double"/>
                <w:shd w:val="clear" w:color="auto" w:fill="FFFFFF"/>
              </w:rPr>
            </w:pPr>
            <w:r w:rsidRPr="00E767A4">
              <w:rPr>
                <w:b/>
                <w:bCs/>
                <w:i/>
                <w:iCs/>
                <w:sz w:val="27"/>
                <w:szCs w:val="27"/>
                <w:u w:val="double"/>
                <w:shd w:val="clear" w:color="auto" w:fill="FFFFFF"/>
              </w:rPr>
              <w:t>Формулировка решения:</w:t>
            </w:r>
          </w:p>
          <w:p w:rsidR="00274D37" w:rsidRPr="00274D37" w:rsidRDefault="00274D37" w:rsidP="00274D37">
            <w:pPr>
              <w:autoSpaceDE w:val="0"/>
              <w:autoSpaceDN w:val="0"/>
              <w:adjustRightInd w:val="0"/>
              <w:ind w:firstLine="567"/>
              <w:jc w:val="both"/>
              <w:outlineLvl w:val="1"/>
              <w:rPr>
                <w:bCs/>
                <w:sz w:val="27"/>
                <w:szCs w:val="27"/>
              </w:rPr>
            </w:pPr>
            <w:r w:rsidRPr="00274D37">
              <w:rPr>
                <w:bCs/>
                <w:sz w:val="27"/>
                <w:szCs w:val="27"/>
              </w:rPr>
              <w:t>Одобрить заключение договора о предоставлении государственной гарантии Российской Федерации в обеспечение исполнения обязательств ОАО «КАМАЗ» по кредиту, предоставляемому ОАО Банк ВТБ, в части возврата до 100 процентов суммы кредита (погашения основного долга) на общую предельную сумму государственной гарантии Российской Федерации в размере 1 601 626 000 рублей, между Министерством финансов Российской Федерации, Государственной корпорацией «Банк развития и внешнеэкономической деятельности (Внешэкономбанк)», ОАО Банк ВТБ и ОАО «КАМАЗ»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274D37" w:rsidRPr="00274D37" w:rsidRDefault="00274D37" w:rsidP="00274D37">
            <w:pPr>
              <w:autoSpaceDE w:val="0"/>
              <w:autoSpaceDN w:val="0"/>
              <w:adjustRightInd w:val="0"/>
              <w:ind w:firstLine="567"/>
              <w:jc w:val="both"/>
              <w:outlineLvl w:val="1"/>
              <w:rPr>
                <w:bCs/>
                <w:sz w:val="27"/>
                <w:szCs w:val="27"/>
              </w:rPr>
            </w:pPr>
            <w:r w:rsidRPr="00274D37">
              <w:rPr>
                <w:bCs/>
                <w:sz w:val="27"/>
                <w:szCs w:val="27"/>
                <w:u w:val="single"/>
              </w:rPr>
              <w:t>Стороны сделки:</w:t>
            </w:r>
            <w:r w:rsidRPr="00274D37">
              <w:rPr>
                <w:bCs/>
                <w:sz w:val="27"/>
                <w:szCs w:val="27"/>
              </w:rPr>
              <w:t xml:space="preserve"> 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Агент Правительства Российской Федерации по предоставлению и исполнению государственной гарантии Российской Федерации по кредиту, ОАО Банк ВТБ – Кредитор, </w:t>
            </w:r>
            <w:r w:rsidRPr="00274D37">
              <w:rPr>
                <w:sz w:val="27"/>
                <w:szCs w:val="27"/>
              </w:rPr>
              <w:t>ОАО «КАМАЗ»</w:t>
            </w:r>
            <w:r w:rsidRPr="00274D37">
              <w:rPr>
                <w:bCs/>
                <w:sz w:val="27"/>
                <w:szCs w:val="27"/>
              </w:rPr>
              <w:t xml:space="preserve"> – Принципал.</w:t>
            </w:r>
          </w:p>
          <w:p w:rsidR="00274D37" w:rsidRPr="00274D37" w:rsidRDefault="00274D37" w:rsidP="00274D37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7"/>
                <w:szCs w:val="27"/>
              </w:rPr>
            </w:pPr>
            <w:r w:rsidRPr="00274D37">
              <w:rPr>
                <w:bCs/>
                <w:sz w:val="27"/>
                <w:szCs w:val="27"/>
                <w:u w:val="single"/>
              </w:rPr>
              <w:t>Предельная сумма государственной гарантии Российской Федерации:</w:t>
            </w:r>
            <w:r>
              <w:rPr>
                <w:bCs/>
                <w:sz w:val="27"/>
                <w:szCs w:val="27"/>
                <w:u w:val="single"/>
              </w:rPr>
              <w:t xml:space="preserve"> </w:t>
            </w:r>
            <w:bookmarkStart w:id="0" w:name="_GoBack"/>
            <w:bookmarkEnd w:id="0"/>
            <w:r w:rsidRPr="00274D37">
              <w:rPr>
                <w:bCs/>
                <w:sz w:val="27"/>
                <w:szCs w:val="27"/>
              </w:rPr>
              <w:t>1 601 626 000 рублей.</w:t>
            </w:r>
          </w:p>
          <w:p w:rsidR="00274D37" w:rsidRDefault="00274D37" w:rsidP="00274D37">
            <w:pPr>
              <w:autoSpaceDE w:val="0"/>
              <w:autoSpaceDN w:val="0"/>
              <w:adjustRightInd w:val="0"/>
              <w:ind w:left="47" w:right="255" w:firstLine="425"/>
              <w:jc w:val="both"/>
              <w:outlineLvl w:val="1"/>
              <w:rPr>
                <w:bCs/>
                <w:sz w:val="27"/>
                <w:szCs w:val="27"/>
              </w:rPr>
            </w:pPr>
            <w:r w:rsidRPr="00274D37">
              <w:rPr>
                <w:bCs/>
                <w:sz w:val="27"/>
                <w:szCs w:val="27"/>
              </w:rPr>
              <w:t xml:space="preserve">Иные существенные условия определены </w:t>
            </w:r>
            <w:hyperlink r:id="rId5" w:history="1">
              <w:r w:rsidRPr="00274D37">
                <w:rPr>
                  <w:bCs/>
                  <w:sz w:val="27"/>
                  <w:szCs w:val="27"/>
                </w:rPr>
                <w:t>Правила</w:t>
              </w:r>
            </w:hyperlink>
            <w:r w:rsidRPr="00274D37">
              <w:rPr>
                <w:bCs/>
                <w:sz w:val="27"/>
                <w:szCs w:val="27"/>
              </w:rPr>
              <w:t>ми предоставления в 2011-2014 годах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274D37">
              <w:rPr>
                <w:bCs/>
                <w:sz w:val="27"/>
                <w:szCs w:val="27"/>
              </w:rPr>
              <w:t>государственных</w:t>
            </w:r>
            <w:r>
              <w:rPr>
                <w:bCs/>
                <w:sz w:val="27"/>
                <w:szCs w:val="27"/>
              </w:rPr>
              <w:t xml:space="preserve"> </w:t>
            </w:r>
            <w:r w:rsidRPr="00274D37">
              <w:rPr>
                <w:bCs/>
                <w:sz w:val="27"/>
                <w:szCs w:val="27"/>
              </w:rPr>
              <w:t xml:space="preserve"> гарантий Российской Федерации по кредитам, </w:t>
            </w:r>
            <w:r w:rsidRPr="006178C3">
              <w:rPr>
                <w:bCs/>
                <w:sz w:val="27"/>
                <w:szCs w:val="27"/>
              </w:rPr>
              <w:t>утвержденными Постановлением Правительства Российской Федерации № 1215 от 31.12.2010.</w:t>
            </w:r>
          </w:p>
          <w:p w:rsidR="00274D37" w:rsidRDefault="00274D37" w:rsidP="00274D37">
            <w:pPr>
              <w:autoSpaceDE w:val="0"/>
              <w:autoSpaceDN w:val="0"/>
              <w:adjustRightInd w:val="0"/>
              <w:ind w:left="47" w:right="255" w:firstLine="425"/>
              <w:jc w:val="both"/>
              <w:outlineLvl w:val="1"/>
              <w:rPr>
                <w:bCs/>
                <w:sz w:val="27"/>
                <w:szCs w:val="27"/>
              </w:rPr>
            </w:pPr>
          </w:p>
          <w:p w:rsidR="00274D37" w:rsidRPr="00E767A4" w:rsidRDefault="00274D37" w:rsidP="00274D37">
            <w:pPr>
              <w:autoSpaceDE w:val="0"/>
              <w:autoSpaceDN w:val="0"/>
              <w:adjustRightInd w:val="0"/>
              <w:ind w:left="47" w:right="255" w:firstLine="425"/>
              <w:jc w:val="both"/>
              <w:outlineLvl w:val="1"/>
              <w:rPr>
                <w:sz w:val="27"/>
                <w:szCs w:val="27"/>
              </w:rPr>
            </w:pPr>
          </w:p>
        </w:tc>
      </w:tr>
      <w:tr w:rsidR="00E767A4" w:rsidRPr="00B81437" w:rsidTr="00E767A4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767A4" w:rsidRPr="00E767A4" w:rsidRDefault="00E767A4" w:rsidP="006178C3">
            <w:pPr>
              <w:spacing w:before="120" w:after="120"/>
              <w:ind w:left="47"/>
              <w:jc w:val="both"/>
              <w:rPr>
                <w:b/>
                <w:bCs/>
                <w:i/>
                <w:iCs/>
                <w:sz w:val="27"/>
                <w:szCs w:val="27"/>
                <w:u w:val="double"/>
                <w:shd w:val="clear" w:color="auto" w:fill="FFFFFF"/>
              </w:rPr>
            </w:pPr>
          </w:p>
        </w:tc>
      </w:tr>
      <w:tr w:rsidR="00A91C3C" w:rsidRPr="00B81437" w:rsidTr="00C52D33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91C3C" w:rsidRPr="00170534" w:rsidRDefault="00A91C3C" w:rsidP="00C52D33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A91C3C" w:rsidRPr="00B81437" w:rsidRDefault="00A91C3C" w:rsidP="00A91C3C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A91C3C" w:rsidRPr="00B81437" w:rsidTr="00C52D33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rPr>
                <w:sz w:val="4"/>
              </w:rPr>
            </w:pPr>
          </w:p>
        </w:tc>
      </w:tr>
      <w:tr w:rsidR="00A91C3C" w:rsidRPr="00B81437" w:rsidTr="00C52D33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91C3C" w:rsidRPr="00F37667" w:rsidRDefault="00A91C3C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91C3C" w:rsidRDefault="00A91C3C" w:rsidP="00C52D33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A91C3C" w:rsidRPr="00F37667" w:rsidRDefault="00A91C3C" w:rsidP="00C52D33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1C3C" w:rsidRPr="00B81437" w:rsidRDefault="00A91C3C" w:rsidP="00C52D33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A91C3C" w:rsidRPr="00B81437" w:rsidTr="00C52D33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1C3C" w:rsidRPr="002A4DF9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A91C3C" w:rsidRPr="00B81437" w:rsidTr="00C52D33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91C3C" w:rsidRPr="002A4DF9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A91C3C" w:rsidRPr="00B81437" w:rsidTr="00C52D33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1C3C" w:rsidRPr="002A4DF9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A91C3C" w:rsidRPr="00B81437" w:rsidTr="00C52D33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91C3C" w:rsidRPr="002A4DF9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A91C3C" w:rsidRPr="00B81437" w:rsidTr="00C52D33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1C3C" w:rsidRPr="002A4DF9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91C3C" w:rsidRPr="00B81437" w:rsidRDefault="00A91C3C" w:rsidP="00C52D33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A91C3C" w:rsidRPr="00B81437" w:rsidTr="00C52D33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91C3C" w:rsidRDefault="00A91C3C" w:rsidP="00C52D33">
            <w:pPr>
              <w:rPr>
                <w:sz w:val="22"/>
              </w:rPr>
            </w:pPr>
          </w:p>
          <w:p w:rsidR="00A91C3C" w:rsidRDefault="00A91C3C" w:rsidP="00C52D33">
            <w:pPr>
              <w:rPr>
                <w:sz w:val="22"/>
              </w:rPr>
            </w:pPr>
          </w:p>
          <w:p w:rsidR="00A91C3C" w:rsidRPr="00B81437" w:rsidRDefault="00A91C3C" w:rsidP="00C52D33">
            <w:pPr>
              <w:rPr>
                <w:sz w:val="22"/>
              </w:rPr>
            </w:pPr>
          </w:p>
          <w:p w:rsidR="00A91C3C" w:rsidRPr="00B81437" w:rsidRDefault="00A91C3C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C3C" w:rsidRPr="00B81437" w:rsidRDefault="00A91C3C" w:rsidP="00C52D33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91C3C" w:rsidRPr="00B81437" w:rsidRDefault="00A91C3C" w:rsidP="00C52D33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91C3C" w:rsidRPr="00B81437" w:rsidRDefault="00A91C3C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91C3C" w:rsidRPr="00B81437" w:rsidRDefault="00A91C3C" w:rsidP="00C52D33">
            <w:pPr>
              <w:rPr>
                <w:sz w:val="22"/>
              </w:rPr>
            </w:pPr>
          </w:p>
        </w:tc>
      </w:tr>
      <w:tr w:rsidR="00A91C3C" w:rsidRPr="00B81437" w:rsidTr="00C52D33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A91C3C" w:rsidRPr="00B81437" w:rsidRDefault="00A91C3C" w:rsidP="00C52D33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A91C3C" w:rsidRPr="00B81437" w:rsidRDefault="00A91C3C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A91C3C" w:rsidRPr="00B81437" w:rsidRDefault="00A91C3C" w:rsidP="00C52D33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A91C3C" w:rsidRPr="00B81437" w:rsidRDefault="00A91C3C" w:rsidP="00C52D33">
            <w:pPr>
              <w:jc w:val="center"/>
              <w:rPr>
                <w:sz w:val="14"/>
              </w:rPr>
            </w:pPr>
          </w:p>
        </w:tc>
      </w:tr>
      <w:tr w:rsidR="00A91C3C" w:rsidRPr="00B81437" w:rsidTr="00C52D33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A91C3C" w:rsidRPr="00B81437" w:rsidRDefault="00A91C3C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A91C3C" w:rsidRPr="00B81437" w:rsidTr="00C52D33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A91C3C" w:rsidRPr="00B81437" w:rsidRDefault="00A91C3C" w:rsidP="00C52D33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C3C" w:rsidRPr="00B81437" w:rsidRDefault="00A91C3C" w:rsidP="00C52D33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A91C3C" w:rsidRPr="00B81437" w:rsidRDefault="00A91C3C" w:rsidP="00C52D33">
            <w:pPr>
              <w:rPr>
                <w:sz w:val="22"/>
              </w:rPr>
            </w:pPr>
          </w:p>
        </w:tc>
      </w:tr>
      <w:tr w:rsidR="00A91C3C" w:rsidRPr="00B81437" w:rsidTr="00C52D33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91C3C" w:rsidRDefault="00A91C3C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A91C3C" w:rsidRPr="00B81437" w:rsidRDefault="00A91C3C" w:rsidP="00C52D33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74753F" w:rsidRPr="00170534" w:rsidRDefault="0074753F" w:rsidP="0074753F">
      <w:pPr>
        <w:widowControl w:val="0"/>
        <w:autoSpaceDE w:val="0"/>
        <w:autoSpaceDN w:val="0"/>
        <w:adjustRightInd w:val="0"/>
        <w:spacing w:before="240"/>
        <w:ind w:left="-993" w:right="-285" w:firstLine="426"/>
        <w:jc w:val="both"/>
        <w:rPr>
          <w:b/>
          <w:sz w:val="22"/>
        </w:rPr>
      </w:pPr>
      <w:r w:rsidRPr="00170534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74753F" w:rsidRPr="00170534" w:rsidRDefault="0074753F" w:rsidP="0074753F">
      <w:pPr>
        <w:autoSpaceDE w:val="0"/>
        <w:autoSpaceDN w:val="0"/>
        <w:adjustRightInd w:val="0"/>
        <w:ind w:left="-993" w:right="-285" w:firstLine="426"/>
        <w:jc w:val="both"/>
        <w:rPr>
          <w:sz w:val="22"/>
        </w:rPr>
      </w:pPr>
      <w:r w:rsidRPr="00170534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74753F" w:rsidRPr="00170534" w:rsidRDefault="0074753F" w:rsidP="0074753F">
      <w:pPr>
        <w:autoSpaceDE w:val="0"/>
        <w:autoSpaceDN w:val="0"/>
        <w:adjustRightInd w:val="0"/>
        <w:ind w:left="-993" w:right="-285" w:firstLine="426"/>
        <w:jc w:val="both"/>
        <w:rPr>
          <w:sz w:val="22"/>
        </w:rPr>
      </w:pPr>
      <w:proofErr w:type="gramStart"/>
      <w:r w:rsidRPr="00170534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170534">
        <w:rPr>
          <w:sz w:val="22"/>
          <w:szCs w:val="22"/>
        </w:rPr>
        <w:t xml:space="preserve"> </w:t>
      </w:r>
      <w:proofErr w:type="gramStart"/>
      <w:r w:rsidRPr="00170534">
        <w:rPr>
          <w:sz w:val="22"/>
          <w:szCs w:val="22"/>
        </w:rPr>
        <w:t>соответствии</w:t>
      </w:r>
      <w:proofErr w:type="gramEnd"/>
      <w:r w:rsidRPr="00170534">
        <w:rPr>
          <w:sz w:val="22"/>
          <w:szCs w:val="22"/>
        </w:rPr>
        <w:t xml:space="preserve"> с указаниями владельцев депозитарных ценных бумаг;</w:t>
      </w:r>
    </w:p>
    <w:p w:rsidR="0074753F" w:rsidRPr="00170534" w:rsidRDefault="0074753F" w:rsidP="0074753F">
      <w:pPr>
        <w:autoSpaceDE w:val="0"/>
        <w:autoSpaceDN w:val="0"/>
        <w:adjustRightInd w:val="0"/>
        <w:ind w:left="-993" w:right="-285" w:firstLine="426"/>
        <w:jc w:val="both"/>
        <w:rPr>
          <w:sz w:val="22"/>
        </w:rPr>
      </w:pPr>
      <w:proofErr w:type="gramStart"/>
      <w:r w:rsidRPr="00170534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170534">
        <w:rPr>
          <w:sz w:val="22"/>
          <w:szCs w:val="22"/>
        </w:rPr>
        <w:t xml:space="preserve">, </w:t>
      </w:r>
      <w:proofErr w:type="gramStart"/>
      <w:r w:rsidRPr="00170534">
        <w:rPr>
          <w:sz w:val="22"/>
          <w:szCs w:val="22"/>
        </w:rPr>
        <w:t>имеющих</w:t>
      </w:r>
      <w:proofErr w:type="gramEnd"/>
      <w:r w:rsidRPr="00170534">
        <w:rPr>
          <w:sz w:val="22"/>
          <w:szCs w:val="22"/>
        </w:rPr>
        <w:t xml:space="preserve"> право на участие в общем собрании;</w:t>
      </w:r>
    </w:p>
    <w:p w:rsidR="0074753F" w:rsidRPr="00170534" w:rsidRDefault="0074753F" w:rsidP="0074753F">
      <w:pPr>
        <w:autoSpaceDE w:val="0"/>
        <w:autoSpaceDN w:val="0"/>
        <w:adjustRightInd w:val="0"/>
        <w:ind w:left="-993" w:right="-285" w:firstLine="426"/>
        <w:jc w:val="both"/>
        <w:rPr>
          <w:sz w:val="22"/>
        </w:rPr>
      </w:pPr>
      <w:r w:rsidRPr="00170534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p w:rsidR="00F45C85" w:rsidRDefault="00F45C85"/>
    <w:sectPr w:rsidR="00F45C85" w:rsidSect="0074753F">
      <w:pgSz w:w="11906" w:h="16838"/>
      <w:pgMar w:top="993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1205E7"/>
    <w:rsid w:val="00170534"/>
    <w:rsid w:val="002610FE"/>
    <w:rsid w:val="00274D37"/>
    <w:rsid w:val="00276E55"/>
    <w:rsid w:val="002B263F"/>
    <w:rsid w:val="00351FF6"/>
    <w:rsid w:val="00360054"/>
    <w:rsid w:val="004220EE"/>
    <w:rsid w:val="004357A7"/>
    <w:rsid w:val="0060442E"/>
    <w:rsid w:val="006062AD"/>
    <w:rsid w:val="006178C3"/>
    <w:rsid w:val="00623BA9"/>
    <w:rsid w:val="006322C1"/>
    <w:rsid w:val="00666036"/>
    <w:rsid w:val="00677511"/>
    <w:rsid w:val="0074001B"/>
    <w:rsid w:val="0074753F"/>
    <w:rsid w:val="00791EA7"/>
    <w:rsid w:val="007D54C1"/>
    <w:rsid w:val="00843278"/>
    <w:rsid w:val="0086601E"/>
    <w:rsid w:val="009000F5"/>
    <w:rsid w:val="009B2590"/>
    <w:rsid w:val="00A91C3C"/>
    <w:rsid w:val="00AE10C6"/>
    <w:rsid w:val="00AE3883"/>
    <w:rsid w:val="00B30999"/>
    <w:rsid w:val="00B91956"/>
    <w:rsid w:val="00CC7EE5"/>
    <w:rsid w:val="00CF47E2"/>
    <w:rsid w:val="00E767A4"/>
    <w:rsid w:val="00E80CEF"/>
    <w:rsid w:val="00EB6EE1"/>
    <w:rsid w:val="00F45C85"/>
    <w:rsid w:val="00F67392"/>
    <w:rsid w:val="00FC0BC6"/>
    <w:rsid w:val="00FF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28</cp:revision>
  <cp:lastPrinted>2014-10-20T11:35:00Z</cp:lastPrinted>
  <dcterms:created xsi:type="dcterms:W3CDTF">2014-10-18T02:19:00Z</dcterms:created>
  <dcterms:modified xsi:type="dcterms:W3CDTF">2014-10-30T11:39:00Z</dcterms:modified>
</cp:coreProperties>
</file>